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84" w:rsidRPr="008A33C7" w:rsidRDefault="00373784">
      <w:pPr>
        <w:pStyle w:val="ConsPlusTitle"/>
        <w:jc w:val="center"/>
        <w:outlineLvl w:val="0"/>
        <w:rPr>
          <w:rFonts w:ascii="Times New Roman" w:hAnsi="Times New Roman" w:cs="Times New Roman"/>
          <w:sz w:val="24"/>
          <w:szCs w:val="24"/>
        </w:rPr>
      </w:pPr>
      <w:r w:rsidRPr="008A33C7">
        <w:rPr>
          <w:rFonts w:ascii="Times New Roman" w:hAnsi="Times New Roman" w:cs="Times New Roman"/>
          <w:sz w:val="24"/>
          <w:szCs w:val="24"/>
        </w:rPr>
        <w:t>МУНИЦИПАЛЬНОЕ ОБРАЗОВАНИЕ СЕВЕРОДВИНСК</w:t>
      </w: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МЭР</w:t>
      </w:r>
    </w:p>
    <w:p w:rsidR="00373784" w:rsidRPr="008A33C7" w:rsidRDefault="00373784">
      <w:pPr>
        <w:pStyle w:val="ConsPlusTitle"/>
        <w:jc w:val="center"/>
        <w:rPr>
          <w:rFonts w:ascii="Times New Roman" w:hAnsi="Times New Roman" w:cs="Times New Roman"/>
          <w:sz w:val="24"/>
          <w:szCs w:val="24"/>
        </w:rPr>
      </w:pP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ПОСТАНОВЛЕНИЕ</w:t>
      </w: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от 9 февраля 2009 г. N 30</w:t>
      </w:r>
    </w:p>
    <w:p w:rsidR="00373784" w:rsidRPr="008A33C7" w:rsidRDefault="00373784">
      <w:pPr>
        <w:pStyle w:val="ConsPlusTitle"/>
        <w:jc w:val="center"/>
        <w:rPr>
          <w:rFonts w:ascii="Times New Roman" w:hAnsi="Times New Roman" w:cs="Times New Roman"/>
          <w:sz w:val="24"/>
          <w:szCs w:val="24"/>
        </w:rPr>
      </w:pP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ОБ УТВЕРЖДЕНИИ ПОЛОЖЕНИЯ О ПРЕДОСТАВЛЕНИИ ЖИТЕЛЯМ</w:t>
      </w: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СЕВЕРОДВИНСКА СУБСИДИЙ НА СТРОИТЕЛЬСТВО И ПРИОБРЕТЕНИЕ</w:t>
      </w: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ЖИЛЬЯ ЗА СЧЕТ СРЕДСТВ МЕСТНОГО БЮДЖЕТА</w:t>
      </w:r>
    </w:p>
    <w:p w:rsidR="00373784" w:rsidRPr="008A33C7" w:rsidRDefault="00373784">
      <w:pPr>
        <w:pStyle w:val="ConsPlusNormal"/>
        <w:jc w:val="center"/>
        <w:rPr>
          <w:rFonts w:ascii="Times New Roman" w:hAnsi="Times New Roman" w:cs="Times New Roman"/>
          <w:sz w:val="24"/>
          <w:szCs w:val="24"/>
        </w:rPr>
      </w:pPr>
    </w:p>
    <w:p w:rsidR="00373784" w:rsidRPr="008A33C7" w:rsidRDefault="0037378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Список изменяющих документов</w:t>
      </w:r>
    </w:p>
    <w:p w:rsidR="008722D4" w:rsidRPr="008A33C7" w:rsidRDefault="00373784" w:rsidP="0037378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 xml:space="preserve">(в ред. </w:t>
      </w:r>
      <w:hyperlink r:id="rId4" w:history="1">
        <w:proofErr w:type="gramStart"/>
        <w:r w:rsidRPr="008A33C7">
          <w:rPr>
            <w:rFonts w:ascii="Times New Roman" w:hAnsi="Times New Roman" w:cs="Times New Roman"/>
            <w:sz w:val="24"/>
            <w:szCs w:val="24"/>
          </w:rPr>
          <w:t>постановлени</w:t>
        </w:r>
      </w:hyperlink>
      <w:r w:rsidR="008722D4" w:rsidRPr="008A33C7">
        <w:rPr>
          <w:rFonts w:ascii="Times New Roman" w:hAnsi="Times New Roman" w:cs="Times New Roman"/>
          <w:sz w:val="24"/>
          <w:szCs w:val="24"/>
        </w:rPr>
        <w:t>й</w:t>
      </w:r>
      <w:proofErr w:type="gramEnd"/>
      <w:r w:rsidRPr="008A33C7">
        <w:rPr>
          <w:rFonts w:ascii="Times New Roman" w:hAnsi="Times New Roman" w:cs="Times New Roman"/>
          <w:sz w:val="24"/>
          <w:szCs w:val="24"/>
        </w:rPr>
        <w:t xml:space="preserve"> Администрации муниципального</w:t>
      </w:r>
      <w:r w:rsidR="008722D4" w:rsidRPr="008A33C7">
        <w:rPr>
          <w:rFonts w:ascii="Times New Roman" w:hAnsi="Times New Roman" w:cs="Times New Roman"/>
          <w:sz w:val="24"/>
          <w:szCs w:val="24"/>
        </w:rPr>
        <w:t xml:space="preserve"> </w:t>
      </w:r>
      <w:r w:rsidRPr="008A33C7">
        <w:rPr>
          <w:rFonts w:ascii="Times New Roman" w:hAnsi="Times New Roman" w:cs="Times New Roman"/>
          <w:sz w:val="24"/>
          <w:szCs w:val="24"/>
        </w:rPr>
        <w:t xml:space="preserve">образования "Северодвинск" </w:t>
      </w:r>
    </w:p>
    <w:p w:rsidR="008A33C7" w:rsidRDefault="00373784" w:rsidP="0037378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от 27.11.2012 N 460-па,</w:t>
      </w:r>
      <w:r w:rsidR="008722D4" w:rsidRPr="008A33C7">
        <w:rPr>
          <w:rFonts w:ascii="Times New Roman" w:hAnsi="Times New Roman" w:cs="Times New Roman"/>
          <w:sz w:val="24"/>
          <w:szCs w:val="24"/>
        </w:rPr>
        <w:t xml:space="preserve"> </w:t>
      </w:r>
      <w:r w:rsidRPr="008A33C7">
        <w:rPr>
          <w:rFonts w:ascii="Times New Roman" w:hAnsi="Times New Roman" w:cs="Times New Roman"/>
          <w:sz w:val="24"/>
          <w:szCs w:val="24"/>
        </w:rPr>
        <w:t>от 11.12.2013 N 505-па,</w:t>
      </w:r>
      <w:r w:rsidR="008722D4" w:rsidRPr="008A33C7">
        <w:rPr>
          <w:rFonts w:ascii="Times New Roman" w:hAnsi="Times New Roman" w:cs="Times New Roman"/>
          <w:sz w:val="24"/>
          <w:szCs w:val="24"/>
        </w:rPr>
        <w:t xml:space="preserve"> </w:t>
      </w:r>
      <w:r w:rsidRPr="008A33C7">
        <w:rPr>
          <w:rFonts w:ascii="Times New Roman" w:hAnsi="Times New Roman" w:cs="Times New Roman"/>
          <w:sz w:val="24"/>
          <w:szCs w:val="24"/>
        </w:rPr>
        <w:t>от 24.07.2017 N 235-па</w:t>
      </w:r>
      <w:r w:rsidR="001D7C75" w:rsidRPr="008A33C7">
        <w:rPr>
          <w:rFonts w:ascii="Times New Roman" w:hAnsi="Times New Roman" w:cs="Times New Roman"/>
          <w:sz w:val="24"/>
          <w:szCs w:val="24"/>
        </w:rPr>
        <w:t xml:space="preserve">, </w:t>
      </w:r>
    </w:p>
    <w:p w:rsidR="00373784" w:rsidRPr="008A33C7" w:rsidRDefault="001D7C75" w:rsidP="0037378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от 23.03.2018 № 106-па</w:t>
      </w:r>
      <w:r w:rsidR="00373784" w:rsidRPr="008A33C7">
        <w:rPr>
          <w:rFonts w:ascii="Times New Roman" w:hAnsi="Times New Roman" w:cs="Times New Roman"/>
          <w:sz w:val="24"/>
          <w:szCs w:val="24"/>
        </w:rPr>
        <w:t>)</w:t>
      </w:r>
    </w:p>
    <w:p w:rsidR="00373784" w:rsidRPr="008A33C7" w:rsidRDefault="00373784">
      <w:pPr>
        <w:pStyle w:val="ConsPlusNormal"/>
        <w:jc w:val="center"/>
        <w:rPr>
          <w:rFonts w:ascii="Times New Roman" w:hAnsi="Times New Roman" w:cs="Times New Roman"/>
          <w:sz w:val="24"/>
          <w:szCs w:val="24"/>
        </w:rPr>
      </w:pPr>
    </w:p>
    <w:p w:rsidR="00373784" w:rsidRPr="008A33C7" w:rsidRDefault="00373784">
      <w:pPr>
        <w:pStyle w:val="ConsPlusNormal"/>
        <w:ind w:firstLine="540"/>
        <w:jc w:val="both"/>
        <w:rPr>
          <w:rFonts w:ascii="Times New Roman" w:hAnsi="Times New Roman" w:cs="Times New Roman"/>
          <w:sz w:val="24"/>
          <w:szCs w:val="24"/>
        </w:rPr>
      </w:pPr>
      <w:r w:rsidRPr="008A33C7">
        <w:rPr>
          <w:rFonts w:ascii="Times New Roman" w:hAnsi="Times New Roman" w:cs="Times New Roman"/>
          <w:sz w:val="24"/>
          <w:szCs w:val="24"/>
        </w:rPr>
        <w:t>В целях обеспечения финансовой поддержки жителям Северодвинска при строительстве и приобретении жилья в рамках муниципальной программы «Развитие жилищного строительства Северодвинска на 2016 - 2021 годы», утвержденной постановлением Администрации Северодвинска от 08.06.2016 № 184-па, постановляю:</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1. Утвердить прилагаемое </w:t>
      </w:r>
      <w:hyperlink w:anchor="P34" w:history="1">
        <w:r w:rsidRPr="008A33C7">
          <w:rPr>
            <w:rFonts w:ascii="Times New Roman" w:hAnsi="Times New Roman" w:cs="Times New Roman"/>
            <w:sz w:val="24"/>
            <w:szCs w:val="24"/>
          </w:rPr>
          <w:t>Положение</w:t>
        </w:r>
      </w:hyperlink>
      <w:r w:rsidRPr="008A33C7">
        <w:rPr>
          <w:rFonts w:ascii="Times New Roman" w:hAnsi="Times New Roman" w:cs="Times New Roman"/>
          <w:sz w:val="24"/>
          <w:szCs w:val="24"/>
        </w:rPr>
        <w:t xml:space="preserve"> о предоставлении жителям Северодвинска субсидий на строительство и приобретение жилья за счет средств местного бюджета.</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 Отделу по связям со СМИ Администрации Северодвинска опубликовать настоящее постановление и </w:t>
      </w:r>
      <w:hyperlink w:anchor="P34" w:history="1">
        <w:r w:rsidRPr="008A33C7">
          <w:rPr>
            <w:rFonts w:ascii="Times New Roman" w:hAnsi="Times New Roman" w:cs="Times New Roman"/>
            <w:sz w:val="24"/>
            <w:szCs w:val="24"/>
          </w:rPr>
          <w:t>Положение</w:t>
        </w:r>
      </w:hyperlink>
      <w:r w:rsidRPr="008A33C7">
        <w:rPr>
          <w:rFonts w:ascii="Times New Roman" w:hAnsi="Times New Roman" w:cs="Times New Roman"/>
          <w:sz w:val="24"/>
          <w:szCs w:val="24"/>
        </w:rPr>
        <w:t xml:space="preserve"> о предоставлении жителям Северодвинска субсидий на строительство и приобретение жилья за счет средств местного бюджета в средствах массовой информации.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3. </w:t>
      </w:r>
      <w:proofErr w:type="gramStart"/>
      <w:r w:rsidRPr="008A33C7">
        <w:rPr>
          <w:rFonts w:ascii="Times New Roman" w:hAnsi="Times New Roman" w:cs="Times New Roman"/>
          <w:sz w:val="24"/>
          <w:szCs w:val="24"/>
        </w:rPr>
        <w:t>Контроль за</w:t>
      </w:r>
      <w:proofErr w:type="gramEnd"/>
      <w:r w:rsidRPr="008A33C7">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городскому хозяйству.</w:t>
      </w:r>
    </w:p>
    <w:p w:rsidR="00373784" w:rsidRPr="008A33C7" w:rsidRDefault="00373784">
      <w:pPr>
        <w:pStyle w:val="ConsPlusNormal"/>
        <w:jc w:val="right"/>
        <w:rPr>
          <w:rFonts w:ascii="Times New Roman" w:hAnsi="Times New Roman" w:cs="Times New Roman"/>
          <w:sz w:val="24"/>
          <w:szCs w:val="24"/>
        </w:rPr>
      </w:pP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Мэр Северодвинска</w:t>
      </w:r>
    </w:p>
    <w:p w:rsidR="00373784" w:rsidRPr="008722D4" w:rsidRDefault="00373784">
      <w:pPr>
        <w:pStyle w:val="ConsPlusNormal"/>
        <w:jc w:val="right"/>
      </w:pPr>
      <w:r w:rsidRPr="008A33C7">
        <w:rPr>
          <w:rFonts w:ascii="Times New Roman" w:hAnsi="Times New Roman" w:cs="Times New Roman"/>
          <w:sz w:val="24"/>
          <w:szCs w:val="24"/>
        </w:rPr>
        <w:t>А.Н.БЕЛЯЕВ</w:t>
      </w:r>
    </w:p>
    <w:p w:rsidR="00373784" w:rsidRPr="008722D4" w:rsidRDefault="00373784">
      <w:pPr>
        <w:pStyle w:val="ConsPlusNormal"/>
        <w:ind w:firstLine="540"/>
        <w:jc w:val="both"/>
      </w:pPr>
    </w:p>
    <w:p w:rsidR="00373784" w:rsidRPr="008722D4" w:rsidRDefault="00373784">
      <w:pPr>
        <w:pStyle w:val="ConsPlusNormal"/>
        <w:ind w:firstLine="540"/>
        <w:jc w:val="both"/>
      </w:pPr>
    </w:p>
    <w:p w:rsidR="00373784" w:rsidRPr="008722D4" w:rsidRDefault="00373784">
      <w:pPr>
        <w:pStyle w:val="ConsPlusNormal"/>
        <w:ind w:firstLine="540"/>
        <w:jc w:val="both"/>
      </w:pPr>
    </w:p>
    <w:p w:rsidR="00373784" w:rsidRPr="008A33C7" w:rsidRDefault="00373784">
      <w:pPr>
        <w:pStyle w:val="ConsPlusNormal"/>
        <w:jc w:val="right"/>
        <w:outlineLvl w:val="0"/>
        <w:rPr>
          <w:rFonts w:ascii="Times New Roman" w:hAnsi="Times New Roman" w:cs="Times New Roman"/>
          <w:sz w:val="24"/>
          <w:szCs w:val="24"/>
        </w:rPr>
      </w:pPr>
      <w:r w:rsidRPr="008A33C7">
        <w:rPr>
          <w:rFonts w:ascii="Times New Roman" w:hAnsi="Times New Roman" w:cs="Times New Roman"/>
          <w:sz w:val="24"/>
          <w:szCs w:val="24"/>
        </w:rPr>
        <w:t>Утверждено</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постановлением Мэра Северодвинска</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от 09.02.2009 N 30</w:t>
      </w: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pPr>
        <w:pStyle w:val="ConsPlusTitle"/>
        <w:jc w:val="center"/>
        <w:rPr>
          <w:rFonts w:ascii="Times New Roman" w:hAnsi="Times New Roman" w:cs="Times New Roman"/>
          <w:sz w:val="24"/>
          <w:szCs w:val="24"/>
        </w:rPr>
      </w:pPr>
      <w:bookmarkStart w:id="0" w:name="P34"/>
      <w:bookmarkEnd w:id="0"/>
      <w:r w:rsidRPr="008A33C7">
        <w:rPr>
          <w:rFonts w:ascii="Times New Roman" w:hAnsi="Times New Roman" w:cs="Times New Roman"/>
          <w:sz w:val="24"/>
          <w:szCs w:val="24"/>
        </w:rPr>
        <w:t>ПОЛОЖЕНИЕ</w:t>
      </w: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О ПРЕДОСТАВЛЕНИИ ЖИТЕЛЯМ СЕВЕРОДВИНСКА</w:t>
      </w: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СУБСИДИЙ НА СТРОИТЕЛЬСТВО И ПРИОБРЕТЕНИЕ ЖИЛЬЯ</w:t>
      </w:r>
    </w:p>
    <w:p w:rsidR="00373784" w:rsidRPr="008A33C7" w:rsidRDefault="00373784">
      <w:pPr>
        <w:pStyle w:val="ConsPlusTitle"/>
        <w:jc w:val="center"/>
        <w:rPr>
          <w:rFonts w:ascii="Times New Roman" w:hAnsi="Times New Roman" w:cs="Times New Roman"/>
          <w:sz w:val="24"/>
          <w:szCs w:val="24"/>
        </w:rPr>
      </w:pPr>
      <w:r w:rsidRPr="008A33C7">
        <w:rPr>
          <w:rFonts w:ascii="Times New Roman" w:hAnsi="Times New Roman" w:cs="Times New Roman"/>
          <w:sz w:val="24"/>
          <w:szCs w:val="24"/>
        </w:rPr>
        <w:t>ЗА СЧЕТ СРЕДСТВ МЕСТНОГО БЮДЖЕТА</w:t>
      </w:r>
    </w:p>
    <w:p w:rsidR="00373784" w:rsidRPr="008A33C7" w:rsidRDefault="00373784">
      <w:pPr>
        <w:pStyle w:val="ConsPlusNormal"/>
        <w:jc w:val="center"/>
        <w:rPr>
          <w:rFonts w:ascii="Times New Roman" w:hAnsi="Times New Roman" w:cs="Times New Roman"/>
          <w:sz w:val="24"/>
          <w:szCs w:val="24"/>
        </w:rPr>
      </w:pPr>
    </w:p>
    <w:p w:rsidR="00373784" w:rsidRPr="008A33C7" w:rsidRDefault="0037378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Список изменяющих документов</w:t>
      </w:r>
    </w:p>
    <w:p w:rsidR="008722D4" w:rsidRPr="008A33C7" w:rsidRDefault="008722D4" w:rsidP="008722D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 xml:space="preserve">(в ред. </w:t>
      </w:r>
      <w:hyperlink r:id="rId5" w:history="1">
        <w:proofErr w:type="gramStart"/>
        <w:r w:rsidRPr="008A33C7">
          <w:rPr>
            <w:rFonts w:ascii="Times New Roman" w:hAnsi="Times New Roman" w:cs="Times New Roman"/>
            <w:sz w:val="24"/>
            <w:szCs w:val="24"/>
          </w:rPr>
          <w:t>постановлени</w:t>
        </w:r>
      </w:hyperlink>
      <w:r w:rsidRPr="008A33C7">
        <w:rPr>
          <w:rFonts w:ascii="Times New Roman" w:hAnsi="Times New Roman" w:cs="Times New Roman"/>
          <w:sz w:val="24"/>
          <w:szCs w:val="24"/>
        </w:rPr>
        <w:t>й</w:t>
      </w:r>
      <w:proofErr w:type="gramEnd"/>
      <w:r w:rsidRPr="008A33C7">
        <w:rPr>
          <w:rFonts w:ascii="Times New Roman" w:hAnsi="Times New Roman" w:cs="Times New Roman"/>
          <w:sz w:val="24"/>
          <w:szCs w:val="24"/>
        </w:rPr>
        <w:t xml:space="preserve"> Администрации муниципального образования "Северодвинск" </w:t>
      </w:r>
    </w:p>
    <w:p w:rsidR="008A33C7" w:rsidRDefault="008722D4" w:rsidP="008722D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от 27.11.2012 N 460-па, от 11.12.2013 N 505-па, от 24.07.2017 N 235-па</w:t>
      </w:r>
      <w:r w:rsidR="001D7C75" w:rsidRPr="008A33C7">
        <w:rPr>
          <w:rFonts w:ascii="Times New Roman" w:hAnsi="Times New Roman" w:cs="Times New Roman"/>
          <w:sz w:val="24"/>
          <w:szCs w:val="24"/>
        </w:rPr>
        <w:t xml:space="preserve">, </w:t>
      </w:r>
    </w:p>
    <w:p w:rsidR="008722D4" w:rsidRPr="008A33C7" w:rsidRDefault="001D7C75" w:rsidP="008722D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от 23.03.2018 № 106-па</w:t>
      </w:r>
      <w:r w:rsidR="008722D4" w:rsidRPr="008A33C7">
        <w:rPr>
          <w:rFonts w:ascii="Times New Roman" w:hAnsi="Times New Roman" w:cs="Times New Roman"/>
          <w:sz w:val="24"/>
          <w:szCs w:val="24"/>
        </w:rPr>
        <w:t>)</w:t>
      </w:r>
    </w:p>
    <w:p w:rsidR="00373784" w:rsidRPr="008A33C7" w:rsidRDefault="00373784">
      <w:pPr>
        <w:pStyle w:val="ConsPlusNormal"/>
        <w:jc w:val="center"/>
        <w:rPr>
          <w:rFonts w:ascii="Times New Roman" w:hAnsi="Times New Roman" w:cs="Times New Roman"/>
          <w:sz w:val="24"/>
          <w:szCs w:val="24"/>
        </w:rPr>
      </w:pPr>
    </w:p>
    <w:p w:rsidR="00373784" w:rsidRPr="008A33C7" w:rsidRDefault="00373784">
      <w:pPr>
        <w:pStyle w:val="ConsPlusNormal"/>
        <w:jc w:val="center"/>
        <w:outlineLvl w:val="1"/>
        <w:rPr>
          <w:rFonts w:ascii="Times New Roman" w:hAnsi="Times New Roman" w:cs="Times New Roman"/>
          <w:sz w:val="24"/>
          <w:szCs w:val="24"/>
        </w:rPr>
      </w:pPr>
      <w:r w:rsidRPr="008A33C7">
        <w:rPr>
          <w:rFonts w:ascii="Times New Roman" w:hAnsi="Times New Roman" w:cs="Times New Roman"/>
          <w:sz w:val="24"/>
          <w:szCs w:val="24"/>
        </w:rPr>
        <w:t>1. Общие положения</w:t>
      </w: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rsidP="00373784">
      <w:pPr>
        <w:autoSpaceDE w:val="0"/>
        <w:autoSpaceDN w:val="0"/>
        <w:adjustRightInd w:val="0"/>
        <w:spacing w:after="0" w:line="240" w:lineRule="auto"/>
        <w:ind w:firstLine="540"/>
        <w:jc w:val="both"/>
        <w:rPr>
          <w:rFonts w:ascii="Times New Roman" w:hAnsi="Times New Roman" w:cs="Times New Roman"/>
          <w:sz w:val="24"/>
          <w:szCs w:val="24"/>
        </w:rPr>
      </w:pPr>
      <w:r w:rsidRPr="008A33C7">
        <w:rPr>
          <w:rFonts w:ascii="Times New Roman" w:hAnsi="Times New Roman" w:cs="Times New Roman"/>
          <w:sz w:val="24"/>
          <w:szCs w:val="24"/>
        </w:rPr>
        <w:lastRenderedPageBreak/>
        <w:t xml:space="preserve">1.1. </w:t>
      </w:r>
      <w:proofErr w:type="gramStart"/>
      <w:r w:rsidR="00BD2163" w:rsidRPr="008A33C7">
        <w:rPr>
          <w:rFonts w:ascii="Times New Roman" w:hAnsi="Times New Roman" w:cs="Times New Roman"/>
          <w:sz w:val="24"/>
          <w:szCs w:val="24"/>
        </w:rPr>
        <w:t>Настоящее Положение о предоставлении жителям Северодвинска субсидий на строительство и приобретение жилья за счет средств местного бюджета (далее по тексту - Положение) разработано в целях реализации муниципальной программы «Развитие жилищного строительства Северодвинска на 2016 - 2021 годы», утвержденной постановлением Администрации Северодвинска от 08.06.2016 № 184-па, и определяет условия, размер и порядок предоставления гражданам субсидий на строительство или приобретение жилья (далее - субсидия) на территории</w:t>
      </w:r>
      <w:proofErr w:type="gramEnd"/>
      <w:r w:rsidR="00BD2163" w:rsidRPr="008A33C7">
        <w:rPr>
          <w:rFonts w:ascii="Times New Roman" w:hAnsi="Times New Roman" w:cs="Times New Roman"/>
          <w:sz w:val="24"/>
          <w:szCs w:val="24"/>
        </w:rPr>
        <w:t xml:space="preserve"> Северодвинска.</w:t>
      </w:r>
    </w:p>
    <w:p w:rsidR="00373784" w:rsidRPr="008A33C7" w:rsidRDefault="00373784" w:rsidP="00373784">
      <w:pPr>
        <w:autoSpaceDE w:val="0"/>
        <w:autoSpaceDN w:val="0"/>
        <w:adjustRightInd w:val="0"/>
        <w:spacing w:before="220" w:after="0" w:line="240" w:lineRule="auto"/>
        <w:ind w:firstLine="540"/>
        <w:jc w:val="both"/>
        <w:rPr>
          <w:rFonts w:ascii="Times New Roman" w:hAnsi="Times New Roman" w:cs="Times New Roman"/>
          <w:sz w:val="24"/>
          <w:szCs w:val="24"/>
        </w:rPr>
      </w:pPr>
      <w:r w:rsidRPr="008A33C7">
        <w:rPr>
          <w:rFonts w:ascii="Times New Roman" w:hAnsi="Times New Roman" w:cs="Times New Roman"/>
          <w:sz w:val="24"/>
          <w:szCs w:val="24"/>
        </w:rPr>
        <w:t>Субсидии используются:</w:t>
      </w:r>
    </w:p>
    <w:p w:rsidR="00373784" w:rsidRPr="008A33C7" w:rsidRDefault="00373784" w:rsidP="00373784">
      <w:pPr>
        <w:autoSpaceDE w:val="0"/>
        <w:autoSpaceDN w:val="0"/>
        <w:adjustRightInd w:val="0"/>
        <w:spacing w:before="220" w:after="0" w:line="240" w:lineRule="auto"/>
        <w:ind w:firstLine="540"/>
        <w:jc w:val="both"/>
        <w:rPr>
          <w:rFonts w:ascii="Times New Roman" w:hAnsi="Times New Roman" w:cs="Times New Roman"/>
          <w:sz w:val="24"/>
          <w:szCs w:val="24"/>
        </w:rPr>
      </w:pPr>
      <w:r w:rsidRPr="008A33C7">
        <w:rPr>
          <w:rFonts w:ascii="Times New Roman" w:hAnsi="Times New Roman" w:cs="Times New Roman"/>
          <w:sz w:val="24"/>
          <w:szCs w:val="24"/>
        </w:rPr>
        <w:t>а) для оплаты цены договора купли-продажи жилого помещения;</w:t>
      </w:r>
    </w:p>
    <w:p w:rsidR="00373784" w:rsidRPr="008A33C7" w:rsidRDefault="00373784" w:rsidP="00373784">
      <w:pPr>
        <w:autoSpaceDE w:val="0"/>
        <w:autoSpaceDN w:val="0"/>
        <w:adjustRightInd w:val="0"/>
        <w:spacing w:before="220" w:after="0" w:line="240" w:lineRule="auto"/>
        <w:ind w:firstLine="540"/>
        <w:jc w:val="both"/>
        <w:rPr>
          <w:rFonts w:ascii="Times New Roman" w:hAnsi="Times New Roman" w:cs="Times New Roman"/>
          <w:sz w:val="24"/>
          <w:szCs w:val="24"/>
        </w:rPr>
      </w:pPr>
      <w:r w:rsidRPr="008A33C7">
        <w:rPr>
          <w:rFonts w:ascii="Times New Roman" w:hAnsi="Times New Roman" w:cs="Times New Roman"/>
          <w:sz w:val="24"/>
          <w:szCs w:val="24"/>
        </w:rPr>
        <w:t>б) для оплаты цены договора участия в долевом строительстве многоквартирного дома;</w:t>
      </w:r>
    </w:p>
    <w:p w:rsidR="00373784" w:rsidRPr="008A33C7" w:rsidRDefault="00373784" w:rsidP="00373784">
      <w:pPr>
        <w:autoSpaceDE w:val="0"/>
        <w:autoSpaceDN w:val="0"/>
        <w:adjustRightInd w:val="0"/>
        <w:spacing w:before="220" w:after="0" w:line="240" w:lineRule="auto"/>
        <w:ind w:firstLine="540"/>
        <w:jc w:val="both"/>
        <w:rPr>
          <w:rFonts w:ascii="Times New Roman" w:hAnsi="Times New Roman" w:cs="Times New Roman"/>
          <w:sz w:val="24"/>
          <w:szCs w:val="24"/>
        </w:rPr>
      </w:pPr>
      <w:r w:rsidRPr="008A33C7">
        <w:rPr>
          <w:rFonts w:ascii="Times New Roman" w:hAnsi="Times New Roman" w:cs="Times New Roman"/>
          <w:sz w:val="24"/>
          <w:szCs w:val="24"/>
        </w:rPr>
        <w:t>в) для осуществления последнего платежа в счет уплаты паевого взноса в полном размере, в случае если чле</w:t>
      </w:r>
      <w:proofErr w:type="gramStart"/>
      <w:r w:rsidRPr="008A33C7">
        <w:rPr>
          <w:rFonts w:ascii="Times New Roman" w:hAnsi="Times New Roman" w:cs="Times New Roman"/>
          <w:sz w:val="24"/>
          <w:szCs w:val="24"/>
        </w:rPr>
        <w:t>н(</w:t>
      </w:r>
      <w:proofErr w:type="spellStart"/>
      <w:proofErr w:type="gramEnd"/>
      <w:r w:rsidRPr="008A33C7">
        <w:rPr>
          <w:rFonts w:ascii="Times New Roman" w:hAnsi="Times New Roman" w:cs="Times New Roman"/>
          <w:sz w:val="24"/>
          <w:szCs w:val="24"/>
        </w:rPr>
        <w:t>ы</w:t>
      </w:r>
      <w:proofErr w:type="spellEnd"/>
      <w:r w:rsidRPr="008A33C7">
        <w:rPr>
          <w:rFonts w:ascii="Times New Roman" w:hAnsi="Times New Roman" w:cs="Times New Roman"/>
          <w:sz w:val="24"/>
          <w:szCs w:val="24"/>
        </w:rPr>
        <w:t>) семьи является(</w:t>
      </w:r>
      <w:proofErr w:type="spellStart"/>
      <w:r w:rsidRPr="008A33C7">
        <w:rPr>
          <w:rFonts w:ascii="Times New Roman" w:hAnsi="Times New Roman" w:cs="Times New Roman"/>
          <w:sz w:val="24"/>
          <w:szCs w:val="24"/>
        </w:rPr>
        <w:t>ются</w:t>
      </w:r>
      <w:proofErr w:type="spellEnd"/>
      <w:r w:rsidRPr="008A33C7">
        <w:rPr>
          <w:rFonts w:ascii="Times New Roman" w:hAnsi="Times New Roman" w:cs="Times New Roman"/>
          <w:sz w:val="24"/>
          <w:szCs w:val="24"/>
        </w:rPr>
        <w:t>) членом(</w:t>
      </w:r>
      <w:proofErr w:type="spellStart"/>
      <w:r w:rsidRPr="008A33C7">
        <w:rPr>
          <w:rFonts w:ascii="Times New Roman" w:hAnsi="Times New Roman" w:cs="Times New Roman"/>
          <w:sz w:val="24"/>
          <w:szCs w:val="24"/>
        </w:rPr>
        <w:t>ами</w:t>
      </w:r>
      <w:proofErr w:type="spellEnd"/>
      <w:r w:rsidRPr="008A33C7">
        <w:rPr>
          <w:rFonts w:ascii="Times New Roman" w:hAnsi="Times New Roman" w:cs="Times New Roman"/>
          <w:sz w:val="24"/>
          <w:szCs w:val="24"/>
        </w:rPr>
        <w:t>)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семьи;</w:t>
      </w:r>
    </w:p>
    <w:p w:rsidR="00373784" w:rsidRPr="008A33C7" w:rsidRDefault="00373784" w:rsidP="00373784">
      <w:pPr>
        <w:autoSpaceDE w:val="0"/>
        <w:autoSpaceDN w:val="0"/>
        <w:adjustRightInd w:val="0"/>
        <w:spacing w:before="220" w:after="0" w:line="240" w:lineRule="auto"/>
        <w:ind w:firstLine="540"/>
        <w:jc w:val="both"/>
        <w:rPr>
          <w:rFonts w:ascii="Times New Roman" w:hAnsi="Times New Roman" w:cs="Times New Roman"/>
          <w:sz w:val="24"/>
          <w:szCs w:val="24"/>
        </w:rPr>
      </w:pPr>
      <w:r w:rsidRPr="008A33C7">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73784" w:rsidRPr="008A33C7" w:rsidRDefault="00373784" w:rsidP="0037378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A33C7">
        <w:rPr>
          <w:rFonts w:ascii="Times New Roman" w:hAnsi="Times New Roman" w:cs="Times New Roman"/>
          <w:sz w:val="24"/>
          <w:szCs w:val="24"/>
        </w:rPr>
        <w:t>д</w:t>
      </w:r>
      <w:proofErr w:type="spellEnd"/>
      <w:r w:rsidRPr="008A33C7">
        <w:rPr>
          <w:rFonts w:ascii="Times New Roman" w:hAnsi="Times New Roman" w:cs="Times New Roman"/>
          <w:sz w:val="24"/>
          <w:szCs w:val="24"/>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1.2. В Положении использованы следующие основные термины и понятия:</w:t>
      </w:r>
    </w:p>
    <w:p w:rsidR="00373784" w:rsidRPr="008A33C7" w:rsidRDefault="00373784" w:rsidP="00373784">
      <w:pPr>
        <w:autoSpaceDE w:val="0"/>
        <w:autoSpaceDN w:val="0"/>
        <w:adjustRightInd w:val="0"/>
        <w:spacing w:after="0" w:line="240" w:lineRule="auto"/>
        <w:ind w:firstLine="540"/>
        <w:jc w:val="both"/>
        <w:rPr>
          <w:rFonts w:ascii="Times New Roman" w:hAnsi="Times New Roman" w:cs="Times New Roman"/>
          <w:sz w:val="24"/>
          <w:szCs w:val="24"/>
        </w:rPr>
      </w:pPr>
    </w:p>
    <w:p w:rsidR="00373784" w:rsidRPr="008A33C7" w:rsidRDefault="00373784" w:rsidP="00373784">
      <w:pPr>
        <w:autoSpaceDE w:val="0"/>
        <w:autoSpaceDN w:val="0"/>
        <w:adjustRightInd w:val="0"/>
        <w:spacing w:after="0" w:line="240" w:lineRule="auto"/>
        <w:ind w:firstLine="540"/>
        <w:jc w:val="both"/>
        <w:rPr>
          <w:rFonts w:ascii="Times New Roman" w:hAnsi="Times New Roman" w:cs="Times New Roman"/>
          <w:sz w:val="24"/>
          <w:szCs w:val="24"/>
        </w:rPr>
      </w:pPr>
      <w:r w:rsidRPr="008A33C7">
        <w:rPr>
          <w:rFonts w:ascii="Times New Roman" w:hAnsi="Times New Roman" w:cs="Times New Roman"/>
          <w:sz w:val="24"/>
          <w:szCs w:val="24"/>
        </w:rPr>
        <w:t>"Субсидия" - бюджетные средства, предоставляемые жителям Северодвинска на безвозмездной основе на цели, указанные в пункте 1.1 настоящего Положения.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"Свидетельство" - документ, удостоверяющий право его владельца на получение субсидии для приобретения или строительства жилья.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1.3. Годовой объем средств местного бюджета на предоставление субсидий предусматривается в проекте местного бюджета на соответствующий финансовый год. Количество граждан, которым предусматривается предоставление субсидии в очередном году, определяется исходя из объема средств, выделенных на эти цели в местном бюджете.</w:t>
      </w:r>
    </w:p>
    <w:p w:rsidR="00373784" w:rsidRPr="008A33C7" w:rsidRDefault="00373784" w:rsidP="00373784">
      <w:pPr>
        <w:autoSpaceDE w:val="0"/>
        <w:autoSpaceDN w:val="0"/>
        <w:adjustRightInd w:val="0"/>
        <w:spacing w:after="0" w:line="240" w:lineRule="auto"/>
        <w:ind w:firstLine="540"/>
        <w:jc w:val="both"/>
        <w:rPr>
          <w:rFonts w:ascii="Times New Roman" w:hAnsi="Times New Roman" w:cs="Times New Roman"/>
          <w:sz w:val="24"/>
          <w:szCs w:val="24"/>
        </w:rPr>
      </w:pPr>
      <w:bookmarkStart w:id="1" w:name="P53"/>
      <w:bookmarkEnd w:id="1"/>
    </w:p>
    <w:p w:rsidR="00373784" w:rsidRPr="008A33C7" w:rsidRDefault="00373784" w:rsidP="00373784">
      <w:pPr>
        <w:autoSpaceDE w:val="0"/>
        <w:autoSpaceDN w:val="0"/>
        <w:adjustRightInd w:val="0"/>
        <w:spacing w:after="0" w:line="240" w:lineRule="auto"/>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1.4. Право на получение субсидии предоставляется гражданам РФ, зарегистрированным по месту жительства на территории муниципального образования "Северодвинск", признанным в установленном </w:t>
      </w:r>
      <w:proofErr w:type="gramStart"/>
      <w:r w:rsidRPr="008A33C7">
        <w:rPr>
          <w:rFonts w:ascii="Times New Roman" w:hAnsi="Times New Roman" w:cs="Times New Roman"/>
          <w:sz w:val="24"/>
          <w:szCs w:val="24"/>
        </w:rPr>
        <w:t>порядке</w:t>
      </w:r>
      <w:proofErr w:type="gramEnd"/>
      <w:r w:rsidRPr="008A33C7">
        <w:rPr>
          <w:rFonts w:ascii="Times New Roman" w:hAnsi="Times New Roman" w:cs="Times New Roman"/>
          <w:sz w:val="24"/>
          <w:szCs w:val="24"/>
        </w:rPr>
        <w:t xml:space="preserve"> нуждающимися в жилых помещениях или обеспеченным общей площадью жилого помещения на одного члена семьи менее учетной нормы, по их желанию. В случае направления субсидии на погашение долга по кредитам граждане должны соответствовать указанным требованиям на момент получения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73784" w:rsidRPr="008A33C7" w:rsidRDefault="00373784" w:rsidP="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 При наличии у гражданина и (или) членов его семьи нескольких жилых помещений, </w:t>
      </w:r>
      <w:r w:rsidRPr="008A33C7">
        <w:rPr>
          <w:rFonts w:ascii="Times New Roman" w:hAnsi="Times New Roman" w:cs="Times New Roman"/>
          <w:sz w:val="24"/>
          <w:szCs w:val="24"/>
        </w:rPr>
        <w:lastRenderedPageBreak/>
        <w:t>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73784" w:rsidRPr="008A33C7" w:rsidRDefault="00373784" w:rsidP="0037378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8A33C7">
        <w:rPr>
          <w:rFonts w:ascii="Times New Roman" w:hAnsi="Times New Roman" w:cs="Times New Roman"/>
          <w:sz w:val="24"/>
          <w:szCs w:val="24"/>
        </w:rPr>
        <w:t>В первоочередном порядке субсидии предоставляются гражданам, поставленным на учет в качестве нуждающихся в жилых помещениях, исходя из даты принятия на учет.</w:t>
      </w:r>
      <w:proofErr w:type="gramEnd"/>
    </w:p>
    <w:p w:rsidR="00373784" w:rsidRPr="008A33C7" w:rsidRDefault="00373784" w:rsidP="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 Граждане, не состоящие на учете нуждающихся в предоставлении жилых помещений, включаются в список исходя из даты подачи заявления на субсидию.</w:t>
      </w:r>
    </w:p>
    <w:p w:rsidR="00373784" w:rsidRPr="008A33C7" w:rsidRDefault="00373784">
      <w:pPr>
        <w:pStyle w:val="ConsPlusNormal"/>
        <w:spacing w:before="220"/>
        <w:ind w:firstLine="540"/>
        <w:jc w:val="both"/>
        <w:rPr>
          <w:rFonts w:ascii="Times New Roman" w:hAnsi="Times New Roman" w:cs="Times New Roman"/>
          <w:sz w:val="24"/>
          <w:szCs w:val="24"/>
        </w:rPr>
      </w:pPr>
      <w:bookmarkStart w:id="2" w:name="P59"/>
      <w:bookmarkEnd w:id="2"/>
      <w:r w:rsidRPr="008A33C7">
        <w:rPr>
          <w:rFonts w:ascii="Times New Roman" w:hAnsi="Times New Roman" w:cs="Times New Roman"/>
          <w:sz w:val="24"/>
          <w:szCs w:val="24"/>
        </w:rPr>
        <w:t>1.5. Расчет размера субсидии производится Управлением муниципального жилищного фонда Администрации Северодвинска исходя из размера общей площади жилого помещения, установленного для семей разной численности; количества членов семьи и норматива стоимости 1 кв. м общей площади жилья по муниципальному образованию, но не выше средней рыночной стоимости 1 кв. м общей площади жилья по Архангельской области, определяемой уполномоченным Правительством Российской Федерации федеральным органом исполнительной власти.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1.6. Субсидия предоставляется исходя из расчетной (средней) стоимости жилья, определяемой в соответствии с </w:t>
      </w:r>
      <w:hyperlink w:anchor="P67" w:history="1">
        <w:r w:rsidRPr="008A33C7">
          <w:rPr>
            <w:rFonts w:ascii="Times New Roman" w:hAnsi="Times New Roman" w:cs="Times New Roman"/>
            <w:sz w:val="24"/>
            <w:szCs w:val="24"/>
          </w:rPr>
          <w:t>п. 1.8</w:t>
        </w:r>
      </w:hyperlink>
      <w:r w:rsidRPr="008A33C7">
        <w:rPr>
          <w:rFonts w:ascii="Times New Roman" w:hAnsi="Times New Roman" w:cs="Times New Roman"/>
          <w:sz w:val="24"/>
          <w:szCs w:val="24"/>
        </w:rPr>
        <w:t xml:space="preserve"> настоящего Положения, в размере не менее:</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- 55 процентов для претендентов на получение субсидии (далее по тексту - Претендент), проживающих по договору социального найма в домах, признанных непригодными для проживания, при условии полного освобождения занимаемого ими жилого помещения по договору социального найма и передачи его в муниципальную собственность;</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- 30 процентов для остальных Претендентов.</w:t>
      </w:r>
    </w:p>
    <w:p w:rsidR="00373784" w:rsidRPr="008A33C7" w:rsidRDefault="00373784">
      <w:pPr>
        <w:pStyle w:val="ConsPlusNormal"/>
        <w:spacing w:before="220"/>
        <w:ind w:firstLine="540"/>
        <w:jc w:val="both"/>
        <w:rPr>
          <w:rFonts w:ascii="Times New Roman" w:hAnsi="Times New Roman" w:cs="Times New Roman"/>
          <w:sz w:val="24"/>
          <w:szCs w:val="24"/>
        </w:rPr>
      </w:pPr>
      <w:bookmarkStart w:id="3" w:name="P63"/>
      <w:bookmarkEnd w:id="3"/>
      <w:r w:rsidRPr="008A33C7">
        <w:rPr>
          <w:rFonts w:ascii="Times New Roman" w:hAnsi="Times New Roman" w:cs="Times New Roman"/>
          <w:sz w:val="24"/>
          <w:szCs w:val="24"/>
        </w:rPr>
        <w:t>1.7. Размер общей площади жилого помещения, с учетом которой определяется размер субсидии, составляет:</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для семьи из одного человека - 33 кв. м;</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для семьи численностью два человека - 42 кв. м;</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для семьи численностью три и более человек - по 18 кв. м на одного человека.</w:t>
      </w:r>
    </w:p>
    <w:p w:rsidR="00373784" w:rsidRPr="008A33C7" w:rsidRDefault="00373784">
      <w:pPr>
        <w:pStyle w:val="ConsPlusNormal"/>
        <w:spacing w:before="220"/>
        <w:ind w:firstLine="540"/>
        <w:jc w:val="both"/>
        <w:rPr>
          <w:rFonts w:ascii="Times New Roman" w:hAnsi="Times New Roman" w:cs="Times New Roman"/>
          <w:sz w:val="24"/>
          <w:szCs w:val="24"/>
        </w:rPr>
      </w:pPr>
      <w:bookmarkStart w:id="4" w:name="P67"/>
      <w:bookmarkEnd w:id="4"/>
      <w:r w:rsidRPr="008A33C7">
        <w:rPr>
          <w:rFonts w:ascii="Times New Roman" w:hAnsi="Times New Roman" w:cs="Times New Roman"/>
          <w:sz w:val="24"/>
          <w:szCs w:val="24"/>
        </w:rPr>
        <w:t>1.8. Расчетная (средняя) стоимость жилья, используемая при расчете размера субсидии, определяется по формуле:</w:t>
      </w: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pPr>
        <w:pStyle w:val="ConsPlusNormal"/>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СЖ = Н </w:t>
      </w:r>
      <w:proofErr w:type="spellStart"/>
      <w:r w:rsidRPr="008A33C7">
        <w:rPr>
          <w:rFonts w:ascii="Times New Roman" w:hAnsi="Times New Roman" w:cs="Times New Roman"/>
          <w:sz w:val="24"/>
          <w:szCs w:val="24"/>
        </w:rPr>
        <w:t>x</w:t>
      </w:r>
      <w:proofErr w:type="spellEnd"/>
      <w:r w:rsidRPr="008A33C7">
        <w:rPr>
          <w:rFonts w:ascii="Times New Roman" w:hAnsi="Times New Roman" w:cs="Times New Roman"/>
          <w:sz w:val="24"/>
          <w:szCs w:val="24"/>
        </w:rPr>
        <w:t xml:space="preserve"> РЖ, где:</w:t>
      </w: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pPr>
        <w:pStyle w:val="ConsPlusNormal"/>
        <w:ind w:firstLine="540"/>
        <w:jc w:val="both"/>
        <w:rPr>
          <w:rFonts w:ascii="Times New Roman" w:hAnsi="Times New Roman" w:cs="Times New Roman"/>
          <w:sz w:val="24"/>
          <w:szCs w:val="24"/>
        </w:rPr>
      </w:pPr>
      <w:r w:rsidRPr="008A33C7">
        <w:rPr>
          <w:rFonts w:ascii="Times New Roman" w:hAnsi="Times New Roman" w:cs="Times New Roman"/>
          <w:sz w:val="24"/>
          <w:szCs w:val="24"/>
        </w:rPr>
        <w:t>СЖ - расчетная (средняя) стоимость жилья, используемая при расчете размера субсидии;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59" w:history="1">
        <w:r w:rsidRPr="008A33C7">
          <w:rPr>
            <w:rFonts w:ascii="Times New Roman" w:hAnsi="Times New Roman" w:cs="Times New Roman"/>
            <w:sz w:val="24"/>
            <w:szCs w:val="24"/>
          </w:rPr>
          <w:t>пункте 1.5</w:t>
        </w:r>
      </w:hyperlink>
      <w:r w:rsidRPr="008A33C7">
        <w:rPr>
          <w:rFonts w:ascii="Times New Roman" w:hAnsi="Times New Roman" w:cs="Times New Roman"/>
          <w:sz w:val="24"/>
          <w:szCs w:val="24"/>
        </w:rPr>
        <w:t xml:space="preserve"> настоящего Положения;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РЖ - размер общей площади жилого помещения, определяемый в соответствии с </w:t>
      </w:r>
      <w:hyperlink w:anchor="P63" w:history="1">
        <w:r w:rsidRPr="008A33C7">
          <w:rPr>
            <w:rFonts w:ascii="Times New Roman" w:hAnsi="Times New Roman" w:cs="Times New Roman"/>
            <w:sz w:val="24"/>
            <w:szCs w:val="24"/>
          </w:rPr>
          <w:t>пунктом 1.7</w:t>
        </w:r>
      </w:hyperlink>
      <w:r w:rsidRPr="008A33C7">
        <w:rPr>
          <w:rFonts w:ascii="Times New Roman" w:hAnsi="Times New Roman" w:cs="Times New Roman"/>
          <w:sz w:val="24"/>
          <w:szCs w:val="24"/>
        </w:rPr>
        <w:t xml:space="preserve"> настоящего Положения.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1.9. Право на улучшение жилищных условий с использованием субсидии за счет средств местного бюджета предоставляется только один раз.</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lastRenderedPageBreak/>
        <w:t>1.10. Гражданин вправе осуществить строительство (приобретение) жилья сверх социальной нормы при условии подтверждения возможности оплаты за счет собственных и (или) заемных сре</w:t>
      </w:r>
      <w:proofErr w:type="gramStart"/>
      <w:r w:rsidRPr="008A33C7">
        <w:rPr>
          <w:rFonts w:ascii="Times New Roman" w:hAnsi="Times New Roman" w:cs="Times New Roman"/>
          <w:sz w:val="24"/>
          <w:szCs w:val="24"/>
        </w:rPr>
        <w:t>дств ст</w:t>
      </w:r>
      <w:proofErr w:type="gramEnd"/>
      <w:r w:rsidRPr="008A33C7">
        <w:rPr>
          <w:rFonts w:ascii="Times New Roman" w:hAnsi="Times New Roman" w:cs="Times New Roman"/>
          <w:sz w:val="24"/>
          <w:szCs w:val="24"/>
        </w:rPr>
        <w:t>оимости части жилья, превышающей социальную норму.</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1.11. При явном отсутствии средств на покрытие разницы между стоимостью жилья и величиной субсидии заявителю может быть отказано в предоставлении субсидии на основании невозможности ее использования по назначению.</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1.12.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В случае если супруг (супруга), их дети вселились как члены семьи в жилое помещение супруги (супруга), при условии, что у вселяемого (вселяемых) нет в наличии жилых помещений, принадлежащих им на праве собственности, данный факт не является намеренным ухудшением жилищных условий. </w:t>
      </w:r>
      <w:proofErr w:type="gramStart"/>
      <w:r w:rsidRPr="008A33C7">
        <w:rPr>
          <w:rFonts w:ascii="Times New Roman" w:hAnsi="Times New Roman" w:cs="Times New Roman"/>
          <w:sz w:val="24"/>
          <w:szCs w:val="24"/>
        </w:rPr>
        <w:t>При условии, если супруги поставлены на учет в качестве нуждающихся в предоставлении жилого помещения по договору социального найма в разные периоды времени, семья признается нуждающейся по более ранней дате постановки на учет одного из супругов.</w:t>
      </w:r>
      <w:proofErr w:type="gramEnd"/>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1.13. Граждане и члены их семей снимаются с учета в качестве нуждающихся в жилых помещениях и исключаются из списка на получение жилья с момента государственной регистрации права собственности на приобретенное жилье. Указанным гражданам иные формы льготного финансирования строительства или приобретения жилья за счет средств местного бюджета в дальнейшем не предоставляются.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1.14. Приобретенное с использованием субсидии жилье оформляется в общую долевую собственность всех членов семьи, указанных в Свидетельстве.</w:t>
      </w:r>
    </w:p>
    <w:p w:rsidR="000233A9" w:rsidRPr="008A33C7" w:rsidRDefault="000233A9">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При наличии нотариально удостоверенного соглашения между всеми членами семьи, указанными в Свидетельстве, приобретенное с использованием субсидии жилье может быть оформлено в собственность одного или нескольких членов семьи, указанных в Свидетельстве. При этом субсидия считается предоставленной всем членам семьи, указанным в Свидетельстве, которым иные формы льготного финансирования строительства или приобретения жилья за счет средств местного бюджета в дальнейшем не предоставляются.</w:t>
      </w: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pPr>
        <w:pStyle w:val="ConsPlusNormal"/>
        <w:jc w:val="center"/>
        <w:outlineLvl w:val="1"/>
        <w:rPr>
          <w:rFonts w:ascii="Times New Roman" w:hAnsi="Times New Roman" w:cs="Times New Roman"/>
          <w:sz w:val="24"/>
          <w:szCs w:val="24"/>
        </w:rPr>
      </w:pPr>
      <w:r w:rsidRPr="008A33C7">
        <w:rPr>
          <w:rFonts w:ascii="Times New Roman" w:hAnsi="Times New Roman" w:cs="Times New Roman"/>
          <w:sz w:val="24"/>
          <w:szCs w:val="24"/>
        </w:rPr>
        <w:t>2. Процедура предоставления гражданину субсидии</w:t>
      </w:r>
    </w:p>
    <w:p w:rsidR="00373784" w:rsidRPr="008A33C7" w:rsidRDefault="00373784">
      <w:pPr>
        <w:pStyle w:val="ConsPlusNormal"/>
        <w:jc w:val="center"/>
        <w:rPr>
          <w:rFonts w:ascii="Times New Roman" w:hAnsi="Times New Roman" w:cs="Times New Roman"/>
          <w:sz w:val="24"/>
          <w:szCs w:val="24"/>
        </w:rPr>
      </w:pPr>
      <w:r w:rsidRPr="008A33C7">
        <w:rPr>
          <w:rFonts w:ascii="Times New Roman" w:hAnsi="Times New Roman" w:cs="Times New Roman"/>
          <w:sz w:val="24"/>
          <w:szCs w:val="24"/>
        </w:rPr>
        <w:t>на строительство (приобретение) жилья</w:t>
      </w: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pPr>
        <w:pStyle w:val="ConsPlusNormal"/>
        <w:ind w:firstLine="540"/>
        <w:jc w:val="both"/>
        <w:rPr>
          <w:rFonts w:ascii="Times New Roman" w:hAnsi="Times New Roman" w:cs="Times New Roman"/>
          <w:sz w:val="24"/>
          <w:szCs w:val="24"/>
        </w:rPr>
      </w:pPr>
      <w:r w:rsidRPr="008A33C7">
        <w:rPr>
          <w:rFonts w:ascii="Times New Roman" w:hAnsi="Times New Roman" w:cs="Times New Roman"/>
          <w:sz w:val="24"/>
          <w:szCs w:val="24"/>
        </w:rPr>
        <w:t>2.1. При первичном обращении в Управление муниципального жилищного фонда Администрации Северодвинска (далее по тексту - Управление) заявителю детально разъясняется порядок получения и реализации субсидии на строительство (приобретение) жилья.</w:t>
      </w:r>
    </w:p>
    <w:p w:rsidR="00373784" w:rsidRPr="008A33C7" w:rsidRDefault="00373784">
      <w:pPr>
        <w:pStyle w:val="ConsPlusNormal"/>
        <w:spacing w:before="220"/>
        <w:ind w:firstLine="540"/>
        <w:jc w:val="both"/>
        <w:rPr>
          <w:rFonts w:ascii="Times New Roman" w:hAnsi="Times New Roman" w:cs="Times New Roman"/>
          <w:sz w:val="24"/>
          <w:szCs w:val="24"/>
        </w:rPr>
      </w:pPr>
      <w:bookmarkStart w:id="5" w:name="P89"/>
      <w:bookmarkEnd w:id="5"/>
      <w:r w:rsidRPr="008A33C7">
        <w:rPr>
          <w:rFonts w:ascii="Times New Roman" w:hAnsi="Times New Roman" w:cs="Times New Roman"/>
          <w:sz w:val="24"/>
          <w:szCs w:val="24"/>
        </w:rPr>
        <w:t>2.2. Граждане, изъявившие желание получить субсидию (далее по тексту - заявители), подают в Управление следующие документы:</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 </w:t>
      </w:r>
      <w:hyperlink w:anchor="P205" w:history="1">
        <w:r w:rsidRPr="008A33C7">
          <w:rPr>
            <w:rFonts w:ascii="Times New Roman" w:hAnsi="Times New Roman" w:cs="Times New Roman"/>
            <w:sz w:val="24"/>
            <w:szCs w:val="24"/>
          </w:rPr>
          <w:t>заявление</w:t>
        </w:r>
      </w:hyperlink>
      <w:r w:rsidRPr="008A33C7">
        <w:rPr>
          <w:rFonts w:ascii="Times New Roman" w:hAnsi="Times New Roman" w:cs="Times New Roman"/>
          <w:sz w:val="24"/>
          <w:szCs w:val="24"/>
        </w:rPr>
        <w:t xml:space="preserve"> на предоставление субсидии, подписанное заявителем и всеми совершеннолетними членами его семьи, по форме согласно Приложению 1;</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 документы, удостоверяющие личность каждого члена семьи (копии паспортов и </w:t>
      </w:r>
      <w:r w:rsidRPr="008A33C7">
        <w:rPr>
          <w:rFonts w:ascii="Times New Roman" w:hAnsi="Times New Roman" w:cs="Times New Roman"/>
          <w:sz w:val="24"/>
          <w:szCs w:val="24"/>
        </w:rPr>
        <w:lastRenderedPageBreak/>
        <w:t>свидетельств о рождении);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копию свидетельства о заключении брака (если заявитель состоит в браке);</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выписку из домовой книги и копию финансового лицевого счета (в случае если члены семьи зарегистрированы по разным адресам, то выписки из домовой книги и копии финансового лицевого счета предоставляются по каждому адресу);</w:t>
      </w:r>
    </w:p>
    <w:p w:rsidR="0033146C" w:rsidRPr="008A33C7" w:rsidRDefault="0033146C">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абзац шестой исключен;</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 справку из органа, осуществлявшего регистрацию прав собственности на недвижимое имущество до вступления в силу Федерального </w:t>
      </w:r>
      <w:hyperlink r:id="rId6" w:history="1">
        <w:r w:rsidRPr="008A33C7">
          <w:rPr>
            <w:rFonts w:ascii="Times New Roman" w:hAnsi="Times New Roman" w:cs="Times New Roman"/>
            <w:sz w:val="24"/>
            <w:szCs w:val="24"/>
          </w:rPr>
          <w:t>закона</w:t>
        </w:r>
      </w:hyperlink>
      <w:r w:rsidRPr="008A33C7">
        <w:rPr>
          <w:rFonts w:ascii="Times New Roman" w:hAnsi="Times New Roman" w:cs="Times New Roman"/>
          <w:sz w:val="24"/>
          <w:szCs w:val="24"/>
        </w:rPr>
        <w:t xml:space="preserve"> "О государственной регистрации прав на недвижимое имущество и сделок с ним", об отсутствии либо наличии в собственности жилых помещений у заявителя и членов его семьи, претендующих на получение субсидии;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 письменное </w:t>
      </w:r>
      <w:hyperlink w:anchor="P306" w:history="1">
        <w:r w:rsidRPr="008A33C7">
          <w:rPr>
            <w:rFonts w:ascii="Times New Roman" w:hAnsi="Times New Roman" w:cs="Times New Roman"/>
            <w:sz w:val="24"/>
            <w:szCs w:val="24"/>
          </w:rPr>
          <w:t>обязательство</w:t>
        </w:r>
      </w:hyperlink>
      <w:r w:rsidRPr="008A33C7">
        <w:rPr>
          <w:rFonts w:ascii="Times New Roman" w:hAnsi="Times New Roman" w:cs="Times New Roman"/>
          <w:sz w:val="24"/>
          <w:szCs w:val="24"/>
        </w:rPr>
        <w:t xml:space="preserve"> заявителя и совершеннолетних членов его семьи, получающих субсидию, о сдаче жилого помещения, занимаемого по договору социального найма (Приложение N </w:t>
      </w:r>
      <w:r w:rsidR="00BD2163" w:rsidRPr="008A33C7">
        <w:rPr>
          <w:rFonts w:ascii="Times New Roman" w:hAnsi="Times New Roman" w:cs="Times New Roman"/>
          <w:sz w:val="24"/>
          <w:szCs w:val="24"/>
        </w:rPr>
        <w:t>3</w:t>
      </w:r>
      <w:r w:rsidRPr="008A33C7">
        <w:rPr>
          <w:rFonts w:ascii="Times New Roman" w:hAnsi="Times New Roman" w:cs="Times New Roman"/>
          <w:sz w:val="24"/>
          <w:szCs w:val="24"/>
        </w:rPr>
        <w:t>);</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документы, подтверждающие наличие денежных сре</w:t>
      </w:r>
      <w:proofErr w:type="gramStart"/>
      <w:r w:rsidRPr="008A33C7">
        <w:rPr>
          <w:rFonts w:ascii="Times New Roman" w:hAnsi="Times New Roman" w:cs="Times New Roman"/>
          <w:sz w:val="24"/>
          <w:szCs w:val="24"/>
        </w:rPr>
        <w:t>дств дл</w:t>
      </w:r>
      <w:proofErr w:type="gramEnd"/>
      <w:r w:rsidRPr="008A33C7">
        <w:rPr>
          <w:rFonts w:ascii="Times New Roman" w:hAnsi="Times New Roman" w:cs="Times New Roman"/>
          <w:sz w:val="24"/>
          <w:szCs w:val="24"/>
        </w:rPr>
        <w:t>я оплаты недостающей части стоимости строительства (приобретения) жилья.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Документами могут служить:</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заключение кредитной организации (банка) о возможном предоставлении ипотечного кредита на сумму, превышающую размер предоставляемой субсидии;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справка о рыночной стоимости жилого помещения, принадлежащего на праве собственности члену (членам) семьи Претендентов;</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гарантийное обязательство о возможном оказании финансовой помощи, удостоверенное нотариально;</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выписка кредитной организации (банка) о денежных средствах, находящихся на лицевом счете Претендентов.</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При получении Претендентом ипотечного жилищного кредита или займа на приобретение жилья или строительство индивидуального жилого дома - кредитный договор (договор займа) и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Срок действия представляемых документов не должен превышать 1 (одного) месяца с момента их получения в соответствующем органе.</w:t>
      </w:r>
    </w:p>
    <w:p w:rsidR="00BD2163" w:rsidRPr="008A33C7" w:rsidRDefault="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2.2.1. </w:t>
      </w:r>
      <w:proofErr w:type="gramStart"/>
      <w:r w:rsidRPr="008A33C7">
        <w:rPr>
          <w:rFonts w:ascii="Times New Roman" w:hAnsi="Times New Roman" w:cs="Times New Roman"/>
          <w:sz w:val="24"/>
          <w:szCs w:val="24"/>
        </w:rPr>
        <w:t>Не позднее рабочего дня, следующего за днем поступления заявления, Управление запрашивает выписку из Единого государственного реестра недвижимости, содержащую сведения о принадлежащих на праве собственности заявителю и членам его семьи, претендующим на получение субсидии, объектах недвижимого имущества жилого назначения.</w:t>
      </w:r>
      <w:proofErr w:type="gramEnd"/>
      <w:r w:rsidRPr="008A33C7">
        <w:rPr>
          <w:rFonts w:ascii="Times New Roman" w:hAnsi="Times New Roman" w:cs="Times New Roman"/>
          <w:sz w:val="24"/>
          <w:szCs w:val="24"/>
        </w:rPr>
        <w:t xml:space="preserve"> Выписку из Единого государственного реестра недвижимости заявитель вправе представить самостоятельно.</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2.3. Управление организует работу по проверке сведений, содержащихся в документах, указанных в </w:t>
      </w:r>
      <w:hyperlink w:anchor="P89" w:history="1">
        <w:r w:rsidRPr="008A33C7">
          <w:rPr>
            <w:rFonts w:ascii="Times New Roman" w:hAnsi="Times New Roman" w:cs="Times New Roman"/>
            <w:sz w:val="24"/>
            <w:szCs w:val="24"/>
          </w:rPr>
          <w:t>пункте 2.2</w:t>
        </w:r>
      </w:hyperlink>
      <w:r w:rsidRPr="008A33C7">
        <w:rPr>
          <w:rFonts w:ascii="Times New Roman" w:hAnsi="Times New Roman" w:cs="Times New Roman"/>
          <w:sz w:val="24"/>
          <w:szCs w:val="24"/>
        </w:rPr>
        <w:t xml:space="preserve"> настоящего Положения, и в течение 10 рабочих дней </w:t>
      </w:r>
      <w:proofErr w:type="gramStart"/>
      <w:r w:rsidRPr="008A33C7">
        <w:rPr>
          <w:rFonts w:ascii="Times New Roman" w:hAnsi="Times New Roman" w:cs="Times New Roman"/>
          <w:sz w:val="24"/>
          <w:szCs w:val="24"/>
        </w:rPr>
        <w:lastRenderedPageBreak/>
        <w:t>с даты предоставления</w:t>
      </w:r>
      <w:proofErr w:type="gramEnd"/>
      <w:r w:rsidRPr="008A33C7">
        <w:rPr>
          <w:rFonts w:ascii="Times New Roman" w:hAnsi="Times New Roman" w:cs="Times New Roman"/>
          <w:sz w:val="24"/>
          <w:szCs w:val="24"/>
        </w:rPr>
        <w:t xml:space="preserve"> этих документов в письменной форме уведомляет заявителя о включении в список Претендентов на получение субсидии.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Основанием для отказа во включении в список Претендентов на получение субсидии является одно из следующих условий:</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 заявитель и члены его семьи не соответствуют требованиям, указанным в </w:t>
      </w:r>
      <w:hyperlink w:anchor="P53" w:history="1">
        <w:r w:rsidRPr="008A33C7">
          <w:rPr>
            <w:rFonts w:ascii="Times New Roman" w:hAnsi="Times New Roman" w:cs="Times New Roman"/>
            <w:sz w:val="24"/>
            <w:szCs w:val="24"/>
          </w:rPr>
          <w:t>пункте 1.4</w:t>
        </w:r>
      </w:hyperlink>
      <w:r w:rsidRPr="008A33C7">
        <w:rPr>
          <w:rFonts w:ascii="Times New Roman" w:hAnsi="Times New Roman" w:cs="Times New Roman"/>
          <w:sz w:val="24"/>
          <w:szCs w:val="24"/>
        </w:rPr>
        <w:t xml:space="preserve"> настоящего Положения;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 если заявитель не представил или представил не в полном объеме документы, указанные в </w:t>
      </w:r>
      <w:hyperlink w:anchor="P89" w:history="1">
        <w:r w:rsidRPr="008A33C7">
          <w:rPr>
            <w:rFonts w:ascii="Times New Roman" w:hAnsi="Times New Roman" w:cs="Times New Roman"/>
            <w:sz w:val="24"/>
            <w:szCs w:val="24"/>
          </w:rPr>
          <w:t>пункте 2.2</w:t>
        </w:r>
      </w:hyperlink>
      <w:r w:rsidRPr="008A33C7">
        <w:rPr>
          <w:rFonts w:ascii="Times New Roman" w:hAnsi="Times New Roman" w:cs="Times New Roman"/>
          <w:sz w:val="24"/>
          <w:szCs w:val="24"/>
        </w:rPr>
        <w:t xml:space="preserve"> настоящего Положения;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если заявителем или членами его семьи, претендующими на получение субсидии, ранее реализовано право на улучшение жилищных условий с использованием субсидии или иной формы государственной поддержки за счет средств бюджетов.</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Повторное обращение с заявлением о предоставлении субсидии допускается после устранения оснований для отказа, предусмотренных настоящим Положением.</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2.4. Управление рассматривает представленные документы и формирует:</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дела заявителей на получение субсидии;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список граждан - Претендентов на получение субсидии;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сводный список Претендентов и список граждан, включенных в резерв на получение субсидии в текущем финансовом году, исходя из средств местного бюджета, выделяемых на эти цели, и определяет размер субсидии на каждого Претендента на получение субсидии в текущем году в соответствии с настоящим Положением.</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2.5. Сформированные Управлением списки Претендентов на получение субсидии направляются на рассмотрение общественной комиссии по жилищным вопросам при Администрации Северодвинска (далее по тексту - Комиссия). По результатам рассмотрения представленных документов Комиссией принимается решение:</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об утверждении списка Претендентов на получение субсидии в текущем году;</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об отказе в предоставлении субсидии.</w:t>
      </w:r>
    </w:p>
    <w:p w:rsidR="00BD2163" w:rsidRPr="008A33C7" w:rsidRDefault="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2.6. На основании решения Комиссии список претендентов на получение субсидии на строительство или приобретение жилья на текущий год утверждается постановлением Администрации Северодвинска.</w:t>
      </w:r>
    </w:p>
    <w:p w:rsidR="00373784" w:rsidRPr="008A33C7" w:rsidRDefault="00373784" w:rsidP="00367B9A">
      <w:pPr>
        <w:pStyle w:val="ConsPlusNormal"/>
        <w:pBdr>
          <w:between w:val="single" w:sz="4" w:space="18" w:color="auto"/>
          <w:bar w:val="single" w:sz="4" w:color="auto"/>
        </w:pBdr>
        <w:spacing w:before="100" w:after="100"/>
        <w:jc w:val="both"/>
        <w:rPr>
          <w:rFonts w:ascii="Times New Roman" w:hAnsi="Times New Roman" w:cs="Times New Roman"/>
          <w:sz w:val="24"/>
          <w:szCs w:val="24"/>
        </w:rPr>
      </w:pPr>
    </w:p>
    <w:p w:rsidR="00373784" w:rsidRPr="008A33C7" w:rsidRDefault="00373784">
      <w:pPr>
        <w:pStyle w:val="ConsPlusNormal"/>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2.7. </w:t>
      </w:r>
      <w:r w:rsidR="00BD2163" w:rsidRPr="008A33C7">
        <w:rPr>
          <w:rFonts w:ascii="Times New Roman" w:hAnsi="Times New Roman" w:cs="Times New Roman"/>
          <w:sz w:val="24"/>
          <w:szCs w:val="24"/>
        </w:rPr>
        <w:t>Исключен</w:t>
      </w:r>
      <w:r w:rsidRPr="008A33C7">
        <w:rPr>
          <w:rFonts w:ascii="Times New Roman" w:hAnsi="Times New Roman" w:cs="Times New Roman"/>
          <w:sz w:val="24"/>
          <w:szCs w:val="24"/>
        </w:rPr>
        <w:t>.</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2.8. </w:t>
      </w:r>
      <w:r w:rsidR="00BD2163" w:rsidRPr="008A33C7">
        <w:rPr>
          <w:rFonts w:ascii="Times New Roman" w:hAnsi="Times New Roman" w:cs="Times New Roman"/>
          <w:sz w:val="24"/>
          <w:szCs w:val="24"/>
        </w:rPr>
        <w:t xml:space="preserve">Право гражданина на получение субсидии удостоверяется Свидетельством о предоставлении субсидии по форме согласно Приложению 2, которое выдается Управлением на основании постановления Администрации Северодвинска об утверждении списка претендентов на получение субсидий на строительство или приобретение жилья. Срок действия Свидетельства составляет не более шести месяцев </w:t>
      </w:r>
      <w:proofErr w:type="gramStart"/>
      <w:r w:rsidR="00BD2163" w:rsidRPr="008A33C7">
        <w:rPr>
          <w:rFonts w:ascii="Times New Roman" w:hAnsi="Times New Roman" w:cs="Times New Roman"/>
          <w:sz w:val="24"/>
          <w:szCs w:val="24"/>
        </w:rPr>
        <w:t>с даты выдачи</w:t>
      </w:r>
      <w:proofErr w:type="gramEnd"/>
      <w:r w:rsidR="00BD2163" w:rsidRPr="008A33C7">
        <w:rPr>
          <w:rFonts w:ascii="Times New Roman" w:hAnsi="Times New Roman" w:cs="Times New Roman"/>
          <w:sz w:val="24"/>
          <w:szCs w:val="24"/>
        </w:rPr>
        <w:t>, указанной в Свидетельстве.</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Факт получения Свидетельства Претендентом подтверждается его подписью (подписью уполномоченного им лица) в книге учета выданных Свидетельств.</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lastRenderedPageBreak/>
        <w:t>При получении Свидетельства Претендент информируется о порядке и условиях получения субсидии по этому Свидетельству.</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Свидетельство является именным и не подлежит передаче другому лицу.</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2.9. Свидетельство выдается при наличии утвержденных лимитов бюджетных ассигнований, связанных с оказанием безвозмездной финансовой помощи по субсидии.</w:t>
      </w:r>
    </w:p>
    <w:p w:rsidR="00BD2163" w:rsidRPr="008A33C7" w:rsidRDefault="00373784"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2.10. </w:t>
      </w:r>
      <w:proofErr w:type="gramStart"/>
      <w:r w:rsidR="00BD2163" w:rsidRPr="008A33C7">
        <w:rPr>
          <w:rFonts w:ascii="Times New Roman" w:hAnsi="Times New Roman" w:cs="Times New Roman"/>
          <w:sz w:val="24"/>
          <w:szCs w:val="24"/>
        </w:rPr>
        <w:t>Субсидия предоставляется владельцу Свидетельства в безналичной форме путем зачисления соответствующих средств на банковский счет продавца жилья, приобретаемого владельцем Свидетельства, или на банковский счет застройщика объекта долевого строительства, приобретаемого владельцем Свидетельства, или на банковский счет кредитора (заимодавца), предоставившего ипотечный кредит (</w:t>
      </w:r>
      <w:proofErr w:type="spellStart"/>
      <w:r w:rsidR="00BD2163" w:rsidRPr="008A33C7">
        <w:rPr>
          <w:rFonts w:ascii="Times New Roman" w:hAnsi="Times New Roman" w:cs="Times New Roman"/>
          <w:sz w:val="24"/>
          <w:szCs w:val="24"/>
        </w:rPr>
        <w:t>займ</w:t>
      </w:r>
      <w:proofErr w:type="spellEnd"/>
      <w:r w:rsidR="00BD2163" w:rsidRPr="008A33C7">
        <w:rPr>
          <w:rFonts w:ascii="Times New Roman" w:hAnsi="Times New Roman" w:cs="Times New Roman"/>
          <w:sz w:val="24"/>
          <w:szCs w:val="24"/>
        </w:rPr>
        <w:t>) на приобретение (строительство) жилья владельцу Свидетельства, при представлении документов, подтверждающих приобретение (строительство) жилья.</w:t>
      </w:r>
      <w:proofErr w:type="gramEnd"/>
    </w:p>
    <w:p w:rsidR="00373784" w:rsidRPr="008A33C7" w:rsidRDefault="00373784"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2.11. </w:t>
      </w:r>
      <w:r w:rsidR="00BD2163" w:rsidRPr="008A33C7">
        <w:rPr>
          <w:rFonts w:ascii="Times New Roman" w:hAnsi="Times New Roman" w:cs="Times New Roman"/>
          <w:sz w:val="24"/>
          <w:szCs w:val="24"/>
        </w:rPr>
        <w:t>Размер субсидии указывается в Свидетельстве на основании утвержденного постановлением Администрации Северодвинска списка Претендентов и остается неизменным в течение всего срока действия Свидетельства, за исключением случаев, предусмотренных пунктами 2.13, 2.16, 2.18 настоящего Положения.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2.12. В случае непредвиденных обстоятельств после выдачи Свидетельства (например, смерти гражданина) члены семьи получателя субсидии при желании могут либо остаться полноправными Претендентами, либо отказаться от строительства (приобретения) жилья.</w:t>
      </w:r>
    </w:p>
    <w:p w:rsidR="00373784" w:rsidRPr="008A33C7" w:rsidRDefault="00373784">
      <w:pPr>
        <w:pStyle w:val="ConsPlusNormal"/>
        <w:spacing w:before="220"/>
        <w:ind w:firstLine="540"/>
        <w:jc w:val="both"/>
        <w:rPr>
          <w:rFonts w:ascii="Times New Roman" w:hAnsi="Times New Roman" w:cs="Times New Roman"/>
          <w:sz w:val="24"/>
          <w:szCs w:val="24"/>
        </w:rPr>
      </w:pPr>
      <w:bookmarkStart w:id="6" w:name="P136"/>
      <w:bookmarkEnd w:id="6"/>
      <w:r w:rsidRPr="008A33C7">
        <w:rPr>
          <w:rFonts w:ascii="Times New Roman" w:hAnsi="Times New Roman" w:cs="Times New Roman"/>
          <w:sz w:val="24"/>
          <w:szCs w:val="24"/>
        </w:rPr>
        <w:t>2.13. При наличии у получателя Свидетельства обстоятельств, потребовавших замены Свидетельства, он представляет в Управление заявление о замене Свидетельства с указанием обстоятельств, потребовавших его замены, и приложением документов, подтверждающих эти обстоятельства.</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Решение о замене Свидетельства принимается Управлением в течение 30 дней </w:t>
      </w:r>
      <w:proofErr w:type="gramStart"/>
      <w:r w:rsidRPr="008A33C7">
        <w:rPr>
          <w:rFonts w:ascii="Times New Roman" w:hAnsi="Times New Roman" w:cs="Times New Roman"/>
          <w:sz w:val="24"/>
          <w:szCs w:val="24"/>
        </w:rPr>
        <w:t>с даты получения</w:t>
      </w:r>
      <w:proofErr w:type="gramEnd"/>
      <w:r w:rsidRPr="008A33C7">
        <w:rPr>
          <w:rFonts w:ascii="Times New Roman" w:hAnsi="Times New Roman" w:cs="Times New Roman"/>
          <w:sz w:val="24"/>
          <w:szCs w:val="24"/>
        </w:rPr>
        <w:t xml:space="preserve"> заявления.</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Расчет размера субсидии при выдаче нового Свидетельства производится исходя из условий расчета, действовавших на дату выдачи Свидетельства, подлежащего замене, за исключением случаев замены Свидетельства в связи со смертью владельца Свидетельства (члена семьи).</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В случае смерти владельца Свидетельства члены его семьи обращаются в Управление с заявлением о замене Свидетельства и приложением копии свидетельства о смерти. При принятии решения о замене Свидетельства расчет размера субсидии производится исходя из размера общей площади жилого помещения, установленного для семей разной численности; количества членов семьи и норматива стоимости 1 кв. м общей площади жилья по муниципальному образованию, но не выше средней рыночной стоимости 1 кв. м общей площади жилья по Архангельской области, определяемой уполномоченным Правительством Российской Федерации федеральным органом исполнительной власти, действующего на дату выдачи нового Свидетельства.</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Владелец Свидетельства в случае смерти члена семьи обращается в Управление с заявлением о замене Свидетельства и приложением копии свидетельства о смерти. При этом замена Свидетельства и расчет размера субсидии производится в порядке, предусмотренном для замены Свидетельства в случае смерти его владельца.</w:t>
      </w:r>
    </w:p>
    <w:p w:rsidR="00373784" w:rsidRPr="008A33C7" w:rsidRDefault="00373784">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Срок действия Свидетельства, выданного в порядке замены, исчисляется </w:t>
      </w:r>
      <w:proofErr w:type="gramStart"/>
      <w:r w:rsidRPr="008A33C7">
        <w:rPr>
          <w:rFonts w:ascii="Times New Roman" w:hAnsi="Times New Roman" w:cs="Times New Roman"/>
          <w:sz w:val="24"/>
          <w:szCs w:val="24"/>
        </w:rPr>
        <w:t>с даты</w:t>
      </w:r>
      <w:proofErr w:type="gramEnd"/>
      <w:r w:rsidRPr="008A33C7">
        <w:rPr>
          <w:rFonts w:ascii="Times New Roman" w:hAnsi="Times New Roman" w:cs="Times New Roman"/>
          <w:sz w:val="24"/>
          <w:szCs w:val="24"/>
        </w:rPr>
        <w:t xml:space="preserve"> его </w:t>
      </w:r>
      <w:r w:rsidRPr="008A33C7">
        <w:rPr>
          <w:rFonts w:ascii="Times New Roman" w:hAnsi="Times New Roman" w:cs="Times New Roman"/>
          <w:sz w:val="24"/>
          <w:szCs w:val="24"/>
        </w:rPr>
        <w:lastRenderedPageBreak/>
        <w:t>выдачи, указываемой в Свидетельстве.</w:t>
      </w:r>
    </w:p>
    <w:p w:rsidR="00BD2163" w:rsidRPr="008A33C7" w:rsidRDefault="00367B9A"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w:t>
      </w:r>
      <w:r w:rsidR="00BD2163" w:rsidRPr="008A33C7">
        <w:rPr>
          <w:rFonts w:ascii="Times New Roman" w:hAnsi="Times New Roman" w:cs="Times New Roman"/>
          <w:sz w:val="24"/>
          <w:szCs w:val="24"/>
        </w:rPr>
        <w:t>.14. В течение срока действия Свидетельства владелец Свидетельства обязан представить в Управление заявление о перечислении субсидии и документы, подтверждающие строительство или приобретение жилья, или заявление об отказе от использования субсидии.</w:t>
      </w:r>
    </w:p>
    <w:p w:rsidR="000233A9" w:rsidRPr="008A33C7" w:rsidRDefault="00BD2163" w:rsidP="000233A9">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2.15. </w:t>
      </w:r>
      <w:r w:rsidR="000233A9" w:rsidRPr="008A33C7">
        <w:rPr>
          <w:rFonts w:ascii="Times New Roman" w:hAnsi="Times New Roman" w:cs="Times New Roman"/>
          <w:sz w:val="24"/>
          <w:szCs w:val="24"/>
        </w:rPr>
        <w:t xml:space="preserve">Жилое помещение, при строительстве или приобретении которого используется субсидия, должно находиться на территории </w:t>
      </w:r>
      <w:proofErr w:type="gramStart"/>
      <w:r w:rsidR="000233A9" w:rsidRPr="008A33C7">
        <w:rPr>
          <w:rFonts w:ascii="Times New Roman" w:hAnsi="Times New Roman" w:cs="Times New Roman"/>
          <w:sz w:val="24"/>
          <w:szCs w:val="24"/>
        </w:rPr>
        <w:t>г</w:t>
      </w:r>
      <w:proofErr w:type="gramEnd"/>
      <w:r w:rsidR="000233A9" w:rsidRPr="008A33C7">
        <w:rPr>
          <w:rFonts w:ascii="Times New Roman" w:hAnsi="Times New Roman" w:cs="Times New Roman"/>
          <w:sz w:val="24"/>
          <w:szCs w:val="24"/>
        </w:rPr>
        <w:t>. Северодвинска в доме, который не признан аварийным, непригодным для проживания, иметь уровень благоустройства не ниже достигнутого по г. Северодвинску.</w:t>
      </w:r>
    </w:p>
    <w:p w:rsidR="000233A9" w:rsidRPr="008A33C7" w:rsidRDefault="000233A9" w:rsidP="000233A9">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Субсидия может быть использована для строительства или приобретения одного или нескольких жилых помещений, а также для приобретения долей в праве общей долевой собственности на жилое помещение, которые должны соответствовать отдельному жилому помещению (комнате), что устанавливается на основании справки, выдаваемой органом технической инвентаризации, которую получатель субсидии обязан предоставить самостоятельно.</w:t>
      </w:r>
    </w:p>
    <w:p w:rsidR="00BD2163" w:rsidRPr="008A33C7" w:rsidRDefault="00BD2163" w:rsidP="000233A9">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2.16. В случае если размер субсидии, указанный в Свидетельстве, превышает определенную договором стоимость жилого помещения или объекта долевого строительства, размер предоставляемой субсидии ограничивается указанной стоимостью жилого помещения или объекта долевого строительства.</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2.17. В случае приобретения жилья с использованием субсидии владелец Свидетельства представляет в Управление вместе с заявлением договор купли-продажи, содержащий отметку о произведенной государственной регистрации перехода права собственности.</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В случае строительства жилья на основании договора участия в долевом строительстве с использованием субсидии владелец Свидетельства представляет в Управление вместе с заявлением договор участия в долевом строительстве, содержащий отметку о произведенной государственной регистрации.</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Договор купли-продажи или договор участия в долевом строительстве  должны содержать сведения об оплате цены договора за счет субсидии, а также дату выдачи и номер Свидетельства, срок перечисления субсидии и реквизиты банковского счета лица, отчуждающего жилье или осуществляющего строительство.</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Помимо договора купли-продажи или договора участия в долевом строительстве владелец Свидетельства также представляет документы, подтверждающие произведение полного расчета с продавцом или застройщиком в части цены договора, оплата которой производится за счет иных средств.</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Владелец Свидетельства, использующий субсидию для строительства жилья на основании договора участия в долевом строительстве, вместе с заявлением также представляет документ, содержащий обязательство указанного лица в течение двух месяцев после оформления передаточного акта обеспечить регистрацию права собственности на построенное жилье и представить в Управление передаточный акт.</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В течение трех рабочих дней с момента поступления заявления от владельца Свидетельства Управление запрашивает в регистрирующем органе выписку из Единого государственного реестра недвижимости на приобретаемое жилье или на земельный участок, на котором ведется строительство. Выписку из Единого государственного </w:t>
      </w:r>
      <w:r w:rsidRPr="008A33C7">
        <w:rPr>
          <w:rFonts w:ascii="Times New Roman" w:hAnsi="Times New Roman" w:cs="Times New Roman"/>
          <w:sz w:val="24"/>
          <w:szCs w:val="24"/>
        </w:rPr>
        <w:lastRenderedPageBreak/>
        <w:t>реестра недвижимости владелец Свидетельства вправе представить самостоятельно.</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После поступления всех запрошенных документов Управление в течение пяти рабочих дней направляет заявку главному распорядителю бюджетных средств Администрации Северодвинска на перечисление субсидии получателю.</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xml:space="preserve">2.18. </w:t>
      </w:r>
      <w:proofErr w:type="gramStart"/>
      <w:r w:rsidRPr="008A33C7">
        <w:rPr>
          <w:rFonts w:ascii="Times New Roman" w:hAnsi="Times New Roman" w:cs="Times New Roman"/>
          <w:sz w:val="24"/>
          <w:szCs w:val="24"/>
        </w:rPr>
        <w:t>В случае использования субсидии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в Управление представляется заявление о перечислении субсидии на погашение ипотечного кредита (займа),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roofErr w:type="gramEnd"/>
      <w:r w:rsidRPr="008A33C7">
        <w:rPr>
          <w:rFonts w:ascii="Times New Roman" w:hAnsi="Times New Roman" w:cs="Times New Roman"/>
          <w:sz w:val="24"/>
          <w:szCs w:val="24"/>
        </w:rPr>
        <w:t>). При этом размер субсидии,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В течение трех рабочих дней с момента поступления заявления от владельца Свидетельства Управление запрашивает в регистрирующем органе выписку из Единого государственного реестра недвижимости на принадлежащее владельцу Свидетельства жилье или земельный участок, на котором ведется строительство. Выписку из Единого государственного реестра недвижимости владелец Свидетельства вправе представить самостоятельно.</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После поступления всех запрошенных документов Управление в течение пяти рабочих дней направляет заявку главному распорядителю бюджетных средств Администрации Северодвинска на перечисление субсидии получателю.</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2.19. Перечисление субсидии производится в безналичной форме независимо от направления сре</w:t>
      </w:r>
      <w:proofErr w:type="gramStart"/>
      <w:r w:rsidRPr="008A33C7">
        <w:rPr>
          <w:rFonts w:ascii="Times New Roman" w:hAnsi="Times New Roman" w:cs="Times New Roman"/>
          <w:sz w:val="24"/>
          <w:szCs w:val="24"/>
        </w:rPr>
        <w:t>дств сл</w:t>
      </w:r>
      <w:proofErr w:type="gramEnd"/>
      <w:r w:rsidRPr="008A33C7">
        <w:rPr>
          <w:rFonts w:ascii="Times New Roman" w:hAnsi="Times New Roman" w:cs="Times New Roman"/>
          <w:sz w:val="24"/>
          <w:szCs w:val="24"/>
        </w:rPr>
        <w:t>едующим получателям:</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при приобретении жилья - физическому или юридическому лицу, отчуждающему жилье, которое ему принадлежит на праве собственности, по заявлению владельца Свидетельства на основании договора купли-продажи, прошедшего государственную регистрацию;</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при участии в строительстве многоквартирного дома, дольщиками которого являются граждане – владельцы Свидетельства, - застройщику на основании договора о долевом участии в строительстве жилья;</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 при оплате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при погашении основной суммы долга и уплате процентов по ипотечным жилищным кредитам или займам на приобретение жилья или строительство индивидуального жилого дома – кредитору (заимодавцу) на основании кредитного договора. Использование субсидий на уплату иных процентов, штрафов, комиссий и пеней за просрочку исполнения обязательств по этим кредитам или займам не допускается.</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2.20. В случае расторжения договора, подтверждающего приобретение или строительство жилья с использованием субсидии, с приведением сторон в первоначальное положение субсидия подлежит возврату владельцем Свидетельства в местный бюджет.</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lastRenderedPageBreak/>
        <w:t>2.21. Администрация Северодвинска отказывает в перечислении субсидии в следующих случаях:</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а) представление владельцем Свидетельства заявления об отказе от использования субсидии;</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б) представление заявления о перечислении субсидии после истечения срока действия Свидетельства;</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в) непредставление документов, предусмотренных настоящим Положением;</w:t>
      </w:r>
    </w:p>
    <w:p w:rsidR="00BD2163" w:rsidRPr="008A33C7" w:rsidRDefault="00BD2163" w:rsidP="00BD2163">
      <w:pPr>
        <w:pStyle w:val="ConsPlusNormal"/>
        <w:spacing w:before="220"/>
        <w:ind w:firstLine="540"/>
        <w:jc w:val="both"/>
        <w:rPr>
          <w:rFonts w:ascii="Times New Roman" w:hAnsi="Times New Roman" w:cs="Times New Roman"/>
          <w:sz w:val="24"/>
          <w:szCs w:val="24"/>
        </w:rPr>
      </w:pPr>
      <w:r w:rsidRPr="008A33C7">
        <w:rPr>
          <w:rFonts w:ascii="Times New Roman" w:hAnsi="Times New Roman" w:cs="Times New Roman"/>
          <w:sz w:val="24"/>
          <w:szCs w:val="24"/>
        </w:rPr>
        <w:t>г) строительство или приобретение с использованием субсидии жилья, которое не соответствует требованиям п. 2.15 настоящего Положения;</w:t>
      </w:r>
    </w:p>
    <w:p w:rsidR="00BD2163" w:rsidRPr="008A33C7" w:rsidRDefault="00BD2163" w:rsidP="00BD2163">
      <w:pPr>
        <w:pStyle w:val="ConsPlusNormal"/>
        <w:spacing w:before="220"/>
        <w:ind w:firstLine="540"/>
        <w:jc w:val="both"/>
        <w:rPr>
          <w:rFonts w:ascii="Times New Roman" w:hAnsi="Times New Roman" w:cs="Times New Roman"/>
          <w:sz w:val="24"/>
          <w:szCs w:val="24"/>
        </w:rPr>
      </w:pPr>
      <w:proofErr w:type="spellStart"/>
      <w:r w:rsidRPr="008A33C7">
        <w:rPr>
          <w:rFonts w:ascii="Times New Roman" w:hAnsi="Times New Roman" w:cs="Times New Roman"/>
          <w:sz w:val="24"/>
          <w:szCs w:val="24"/>
        </w:rPr>
        <w:t>д</w:t>
      </w:r>
      <w:proofErr w:type="spellEnd"/>
      <w:r w:rsidRPr="008A33C7">
        <w:rPr>
          <w:rFonts w:ascii="Times New Roman" w:hAnsi="Times New Roman" w:cs="Times New Roman"/>
          <w:sz w:val="24"/>
          <w:szCs w:val="24"/>
        </w:rPr>
        <w:t>) владелец Свидетельства ранее реализовал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и (или) местного бюджетов, за исключением случая использования средств материнского (семейного) капитала.</w:t>
      </w: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BD2163" w:rsidP="00BD2163">
      <w:pPr>
        <w:pStyle w:val="ConsPlusNormal"/>
        <w:jc w:val="center"/>
        <w:outlineLvl w:val="1"/>
        <w:rPr>
          <w:rFonts w:ascii="Times New Roman" w:hAnsi="Times New Roman" w:cs="Times New Roman"/>
          <w:sz w:val="24"/>
          <w:szCs w:val="24"/>
        </w:rPr>
      </w:pPr>
      <w:r w:rsidRPr="008A33C7">
        <w:rPr>
          <w:rFonts w:ascii="Times New Roman" w:hAnsi="Times New Roman" w:cs="Times New Roman"/>
          <w:sz w:val="24"/>
          <w:szCs w:val="24"/>
        </w:rPr>
        <w:t xml:space="preserve">Раздел </w:t>
      </w:r>
      <w:r w:rsidR="00373784" w:rsidRPr="008A33C7">
        <w:rPr>
          <w:rFonts w:ascii="Times New Roman" w:hAnsi="Times New Roman" w:cs="Times New Roman"/>
          <w:sz w:val="24"/>
          <w:szCs w:val="24"/>
        </w:rPr>
        <w:t>3</w:t>
      </w:r>
      <w:r w:rsidRPr="008A33C7">
        <w:rPr>
          <w:rFonts w:ascii="Times New Roman" w:hAnsi="Times New Roman" w:cs="Times New Roman"/>
          <w:sz w:val="24"/>
          <w:szCs w:val="24"/>
        </w:rPr>
        <w:t xml:space="preserve"> исключен</w:t>
      </w:r>
      <w:r w:rsidR="00373784" w:rsidRPr="008A33C7">
        <w:rPr>
          <w:rFonts w:ascii="Times New Roman" w:hAnsi="Times New Roman" w:cs="Times New Roman"/>
          <w:sz w:val="24"/>
          <w:szCs w:val="24"/>
        </w:rPr>
        <w:t xml:space="preserve">. </w:t>
      </w:r>
    </w:p>
    <w:p w:rsidR="00373784" w:rsidRPr="008A33C7" w:rsidRDefault="00373784">
      <w:pPr>
        <w:pStyle w:val="ConsPlusNormal"/>
        <w:ind w:firstLine="540"/>
        <w:jc w:val="both"/>
        <w:rPr>
          <w:rFonts w:ascii="Times New Roman" w:hAnsi="Times New Roman" w:cs="Times New Roman"/>
          <w:sz w:val="24"/>
          <w:szCs w:val="24"/>
        </w:rPr>
      </w:pPr>
    </w:p>
    <w:p w:rsidR="00373784" w:rsidRPr="008722D4" w:rsidRDefault="00373784">
      <w:pPr>
        <w:pStyle w:val="ConsPlusNormal"/>
        <w:ind w:firstLine="540"/>
        <w:jc w:val="both"/>
      </w:pPr>
    </w:p>
    <w:p w:rsidR="00373784" w:rsidRPr="008722D4" w:rsidRDefault="00373784">
      <w:pPr>
        <w:pStyle w:val="ConsPlusNormal"/>
        <w:ind w:firstLine="540"/>
        <w:jc w:val="both"/>
      </w:pPr>
    </w:p>
    <w:p w:rsidR="00373784" w:rsidRPr="008722D4" w:rsidRDefault="00373784">
      <w:pPr>
        <w:pStyle w:val="ConsPlusNormal"/>
        <w:ind w:firstLine="540"/>
        <w:jc w:val="both"/>
      </w:pPr>
    </w:p>
    <w:p w:rsidR="00373784" w:rsidRPr="008722D4" w:rsidRDefault="00373784">
      <w:pPr>
        <w:pStyle w:val="ConsPlusNormal"/>
        <w:ind w:firstLine="540"/>
        <w:jc w:val="both"/>
      </w:pPr>
    </w:p>
    <w:p w:rsidR="008722D4" w:rsidRPr="008722D4" w:rsidRDefault="008722D4">
      <w:pPr>
        <w:pStyle w:val="ConsPlusNormal"/>
        <w:jc w:val="right"/>
        <w:outlineLvl w:val="1"/>
      </w:pPr>
    </w:p>
    <w:p w:rsidR="008722D4" w:rsidRPr="008722D4" w:rsidRDefault="008722D4">
      <w:pPr>
        <w:pStyle w:val="ConsPlusNormal"/>
        <w:jc w:val="right"/>
        <w:outlineLvl w:val="1"/>
      </w:pPr>
    </w:p>
    <w:p w:rsidR="008722D4" w:rsidRPr="008722D4" w:rsidRDefault="008722D4">
      <w:pPr>
        <w:pStyle w:val="ConsPlusNormal"/>
        <w:jc w:val="right"/>
        <w:outlineLvl w:val="1"/>
      </w:pPr>
    </w:p>
    <w:p w:rsidR="008722D4" w:rsidRPr="008722D4" w:rsidRDefault="008722D4">
      <w:pPr>
        <w:pStyle w:val="ConsPlusNormal"/>
        <w:jc w:val="right"/>
        <w:outlineLvl w:val="1"/>
      </w:pPr>
    </w:p>
    <w:p w:rsidR="008722D4" w:rsidRPr="008722D4" w:rsidRDefault="008722D4">
      <w:pPr>
        <w:pStyle w:val="ConsPlusNormal"/>
        <w:jc w:val="right"/>
        <w:outlineLvl w:val="1"/>
      </w:pPr>
    </w:p>
    <w:p w:rsidR="008722D4" w:rsidRPr="008722D4" w:rsidRDefault="008722D4">
      <w:pPr>
        <w:pStyle w:val="ConsPlusNormal"/>
        <w:jc w:val="right"/>
        <w:outlineLvl w:val="1"/>
      </w:pPr>
    </w:p>
    <w:p w:rsidR="008722D4" w:rsidRPr="008722D4" w:rsidRDefault="008722D4">
      <w:pPr>
        <w:pStyle w:val="ConsPlusNormal"/>
        <w:jc w:val="right"/>
        <w:outlineLvl w:val="1"/>
      </w:pPr>
    </w:p>
    <w:p w:rsidR="008722D4" w:rsidRDefault="008722D4">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Default="008A33C7">
      <w:pPr>
        <w:pStyle w:val="ConsPlusNormal"/>
        <w:jc w:val="right"/>
        <w:outlineLvl w:val="1"/>
      </w:pPr>
    </w:p>
    <w:p w:rsidR="008A33C7" w:rsidRPr="008722D4" w:rsidRDefault="008A33C7">
      <w:pPr>
        <w:pStyle w:val="ConsPlusNormal"/>
        <w:jc w:val="right"/>
        <w:outlineLvl w:val="1"/>
      </w:pPr>
    </w:p>
    <w:p w:rsidR="00373784" w:rsidRPr="008A33C7" w:rsidRDefault="00373784">
      <w:pPr>
        <w:pStyle w:val="ConsPlusNormal"/>
        <w:jc w:val="right"/>
        <w:outlineLvl w:val="1"/>
        <w:rPr>
          <w:rFonts w:ascii="Times New Roman" w:hAnsi="Times New Roman" w:cs="Times New Roman"/>
          <w:sz w:val="24"/>
          <w:szCs w:val="24"/>
        </w:rPr>
      </w:pPr>
      <w:r w:rsidRPr="008A33C7">
        <w:rPr>
          <w:rFonts w:ascii="Times New Roman" w:hAnsi="Times New Roman" w:cs="Times New Roman"/>
          <w:sz w:val="24"/>
          <w:szCs w:val="24"/>
        </w:rPr>
        <w:lastRenderedPageBreak/>
        <w:t xml:space="preserve">Приложение </w:t>
      </w:r>
      <w:r w:rsidR="008A33C7">
        <w:rPr>
          <w:rFonts w:ascii="Times New Roman" w:hAnsi="Times New Roman" w:cs="Times New Roman"/>
          <w:sz w:val="24"/>
          <w:szCs w:val="24"/>
        </w:rPr>
        <w:t>№</w:t>
      </w:r>
      <w:r w:rsidRPr="008A33C7">
        <w:rPr>
          <w:rFonts w:ascii="Times New Roman" w:hAnsi="Times New Roman" w:cs="Times New Roman"/>
          <w:sz w:val="24"/>
          <w:szCs w:val="24"/>
        </w:rPr>
        <w:t xml:space="preserve"> 1</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к Положению о предоставлении</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жителям Северодвинска субсидий</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на строительство и приобретение жилья</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за счет средств местного бюджета</w:t>
      </w:r>
    </w:p>
    <w:p w:rsidR="00373784" w:rsidRPr="008722D4" w:rsidRDefault="00373784">
      <w:pPr>
        <w:pStyle w:val="ConsPlusNormal"/>
        <w:jc w:val="right"/>
      </w:pPr>
    </w:p>
    <w:p w:rsidR="008A33C7" w:rsidRPr="008A33C7" w:rsidRDefault="008A33C7" w:rsidP="008A33C7">
      <w:pPr>
        <w:spacing w:after="0" w:line="240" w:lineRule="auto"/>
        <w:ind w:left="4678"/>
        <w:jc w:val="both"/>
        <w:rPr>
          <w:rFonts w:ascii="Times New Roman" w:eastAsia="Times New Roman" w:hAnsi="Times New Roman" w:cs="Times New Roman"/>
          <w:iCs/>
          <w:sz w:val="24"/>
        </w:rPr>
      </w:pPr>
      <w:r w:rsidRPr="008A33C7">
        <w:rPr>
          <w:rFonts w:ascii="Times New Roman" w:eastAsia="Times New Roman" w:hAnsi="Times New Roman" w:cs="Times New Roman"/>
          <w:iCs/>
          <w:sz w:val="24"/>
        </w:rPr>
        <w:t>В Управление муниципального жилищного фонда Администрации Северодвинска</w:t>
      </w:r>
    </w:p>
    <w:p w:rsidR="008A33C7" w:rsidRPr="008A33C7" w:rsidRDefault="008A33C7" w:rsidP="008A33C7">
      <w:pPr>
        <w:spacing w:after="0" w:line="240" w:lineRule="auto"/>
        <w:ind w:left="4678"/>
        <w:jc w:val="both"/>
        <w:rPr>
          <w:rFonts w:ascii="Times New Roman" w:eastAsia="Times New Roman" w:hAnsi="Times New Roman" w:cs="Times New Roman"/>
          <w:iCs/>
          <w:sz w:val="24"/>
        </w:rPr>
      </w:pPr>
      <w:r w:rsidRPr="008A33C7">
        <w:rPr>
          <w:rFonts w:ascii="Times New Roman" w:eastAsia="Times New Roman" w:hAnsi="Times New Roman" w:cs="Times New Roman"/>
          <w:iCs/>
          <w:sz w:val="24"/>
        </w:rPr>
        <w:t>от ____________________________________,</w:t>
      </w:r>
    </w:p>
    <w:p w:rsidR="008A33C7" w:rsidRPr="008A33C7" w:rsidRDefault="008A33C7" w:rsidP="008A33C7">
      <w:pPr>
        <w:spacing w:after="0" w:line="240" w:lineRule="auto"/>
        <w:ind w:left="4678"/>
        <w:jc w:val="both"/>
        <w:rPr>
          <w:rFonts w:ascii="Times New Roman" w:eastAsia="Times New Roman" w:hAnsi="Times New Roman" w:cs="Times New Roman"/>
          <w:iCs/>
          <w:sz w:val="24"/>
        </w:rPr>
      </w:pPr>
      <w:proofErr w:type="gramStart"/>
      <w:r w:rsidRPr="008A33C7">
        <w:rPr>
          <w:rFonts w:ascii="Times New Roman" w:eastAsia="Times New Roman" w:hAnsi="Times New Roman" w:cs="Times New Roman"/>
          <w:iCs/>
          <w:sz w:val="24"/>
        </w:rPr>
        <w:t>проживающего</w:t>
      </w:r>
      <w:proofErr w:type="gramEnd"/>
      <w:r w:rsidRPr="008A33C7">
        <w:rPr>
          <w:rFonts w:ascii="Times New Roman" w:eastAsia="Times New Roman" w:hAnsi="Times New Roman" w:cs="Times New Roman"/>
          <w:iCs/>
          <w:sz w:val="24"/>
        </w:rPr>
        <w:t xml:space="preserve"> по адресу: г. Северодвинск, ул. ______________________, д. ___, кв. ___, тел. ______________________.</w:t>
      </w:r>
    </w:p>
    <w:p w:rsidR="008A33C7" w:rsidRPr="008A33C7" w:rsidRDefault="008A33C7" w:rsidP="008A33C7">
      <w:pPr>
        <w:spacing w:line="240" w:lineRule="auto"/>
        <w:jc w:val="center"/>
        <w:rPr>
          <w:rFonts w:ascii="Times New Roman" w:eastAsia="Times New Roman" w:hAnsi="Times New Roman" w:cs="Times New Roman"/>
          <w:iCs/>
          <w:sz w:val="24"/>
        </w:rPr>
      </w:pPr>
      <w:bookmarkStart w:id="7" w:name="P205"/>
      <w:bookmarkEnd w:id="7"/>
    </w:p>
    <w:p w:rsidR="008A33C7" w:rsidRPr="008A33C7" w:rsidRDefault="008A33C7" w:rsidP="008A33C7">
      <w:pPr>
        <w:spacing w:line="240" w:lineRule="auto"/>
        <w:jc w:val="center"/>
        <w:rPr>
          <w:rFonts w:ascii="Times New Roman" w:eastAsia="Times New Roman" w:hAnsi="Times New Roman" w:cs="Times New Roman"/>
          <w:iCs/>
          <w:sz w:val="24"/>
        </w:rPr>
      </w:pPr>
      <w:r w:rsidRPr="008A33C7">
        <w:rPr>
          <w:rFonts w:ascii="Times New Roman" w:eastAsia="Times New Roman" w:hAnsi="Times New Roman" w:cs="Times New Roman"/>
          <w:iCs/>
          <w:sz w:val="24"/>
        </w:rPr>
        <w:t>Заявление.</w:t>
      </w:r>
    </w:p>
    <w:p w:rsidR="008A33C7" w:rsidRPr="008A33C7" w:rsidRDefault="008A33C7" w:rsidP="008A33C7">
      <w:pPr>
        <w:spacing w:line="240" w:lineRule="auto"/>
        <w:ind w:firstLine="708"/>
        <w:jc w:val="both"/>
        <w:rPr>
          <w:rFonts w:ascii="Times New Roman" w:eastAsia="Times New Roman" w:hAnsi="Times New Roman" w:cs="Times New Roman"/>
          <w:iCs/>
          <w:sz w:val="24"/>
        </w:rPr>
      </w:pPr>
      <w:r w:rsidRPr="008A33C7">
        <w:rPr>
          <w:rFonts w:ascii="Times New Roman" w:eastAsia="Times New Roman" w:hAnsi="Times New Roman" w:cs="Times New Roman"/>
          <w:iCs/>
          <w:sz w:val="24"/>
        </w:rPr>
        <w:t xml:space="preserve">На основании Положения о предоставлении жителям Северодвинска субсидий на строительство и приобретение жилья за счет средств местного бюджета в рамках муниципальной </w:t>
      </w:r>
      <w:hyperlink r:id="rId7" w:history="1">
        <w:r w:rsidRPr="008A33C7">
          <w:rPr>
            <w:rFonts w:ascii="Times New Roman" w:eastAsia="Times New Roman" w:hAnsi="Times New Roman" w:cs="Times New Roman"/>
            <w:iCs/>
            <w:sz w:val="24"/>
          </w:rPr>
          <w:t>программы</w:t>
        </w:r>
      </w:hyperlink>
      <w:r w:rsidRPr="008A33C7">
        <w:rPr>
          <w:rFonts w:ascii="Times New Roman" w:eastAsia="Times New Roman" w:hAnsi="Times New Roman" w:cs="Times New Roman"/>
          <w:iCs/>
          <w:sz w:val="24"/>
        </w:rPr>
        <w:t xml:space="preserve"> «Развитие жилищного строительства Северодвинска на </w:t>
      </w:r>
      <w:r w:rsidRPr="008A33C7">
        <w:rPr>
          <w:rFonts w:ascii="Times New Roman" w:eastAsia="Times New Roman" w:hAnsi="Times New Roman" w:cs="Times New Roman"/>
          <w:iCs/>
          <w:sz w:val="24"/>
        </w:rPr>
        <w:br/>
        <w:t>2016 - 2021 годы» прошу предоставить субсидию нашей семье в составе:</w:t>
      </w:r>
    </w:p>
    <w:p w:rsidR="008A33C7" w:rsidRPr="008A33C7" w:rsidRDefault="008A33C7" w:rsidP="008A33C7">
      <w:pPr>
        <w:spacing w:after="0" w:line="240" w:lineRule="auto"/>
        <w:jc w:val="both"/>
        <w:rPr>
          <w:rFonts w:ascii="Times New Roman" w:eastAsia="Times New Roman" w:hAnsi="Times New Roman" w:cs="Times New Roman"/>
          <w:iCs/>
          <w:sz w:val="24"/>
        </w:rPr>
      </w:pPr>
      <w:r w:rsidRPr="008A33C7">
        <w:rPr>
          <w:rFonts w:ascii="Times New Roman" w:eastAsia="Times New Roman" w:hAnsi="Times New Roman" w:cs="Times New Roman"/>
          <w:iCs/>
          <w:sz w:val="24"/>
        </w:rPr>
        <w:t>супруг _______________________________________________________________________,</w:t>
      </w:r>
    </w:p>
    <w:p w:rsidR="008A33C7" w:rsidRPr="008A33C7" w:rsidRDefault="008A33C7" w:rsidP="008A33C7">
      <w:pPr>
        <w:spacing w:after="0" w:line="240" w:lineRule="auto"/>
        <w:jc w:val="center"/>
        <w:rPr>
          <w:rFonts w:ascii="Times New Roman" w:eastAsia="Times New Roman" w:hAnsi="Times New Roman" w:cs="Times New Roman"/>
          <w:iCs/>
          <w:sz w:val="20"/>
        </w:rPr>
      </w:pPr>
      <w:r w:rsidRPr="008A33C7">
        <w:rPr>
          <w:rFonts w:ascii="Times New Roman" w:eastAsia="Times New Roman" w:hAnsi="Times New Roman" w:cs="Times New Roman"/>
          <w:iCs/>
          <w:sz w:val="20"/>
        </w:rPr>
        <w:t>(Ф.И.О., дата рождения)</w:t>
      </w:r>
    </w:p>
    <w:p w:rsidR="008A33C7" w:rsidRPr="008A33C7" w:rsidRDefault="008A33C7" w:rsidP="008A33C7">
      <w:pPr>
        <w:spacing w:after="0" w:line="240" w:lineRule="auto"/>
        <w:ind w:right="-2"/>
        <w:jc w:val="both"/>
        <w:rPr>
          <w:rFonts w:ascii="Times New Roman" w:eastAsia="Times New Roman" w:hAnsi="Times New Roman" w:cs="Times New Roman"/>
          <w:iCs/>
          <w:sz w:val="24"/>
        </w:rPr>
      </w:pPr>
      <w:proofErr w:type="gramStart"/>
      <w:r w:rsidRPr="008A33C7">
        <w:rPr>
          <w:rFonts w:ascii="Times New Roman" w:eastAsia="Times New Roman" w:hAnsi="Times New Roman" w:cs="Times New Roman"/>
          <w:iCs/>
          <w:sz w:val="24"/>
        </w:rPr>
        <w:t>паспорт: № _____________, выдан ________________________________ "__" ____ ____ г., СНИЛС № _____________________________, ИНН № ______________________________, проживает по адресу: __________________________________________________________, место работы: ________________________________________________________________; супруга ______________________________________________________________________,</w:t>
      </w:r>
      <w:proofErr w:type="gramEnd"/>
    </w:p>
    <w:p w:rsidR="008A33C7" w:rsidRPr="008A33C7" w:rsidRDefault="008A33C7" w:rsidP="008A33C7">
      <w:pPr>
        <w:spacing w:after="0" w:line="240" w:lineRule="auto"/>
        <w:jc w:val="center"/>
        <w:rPr>
          <w:rFonts w:ascii="Times New Roman" w:eastAsia="Times New Roman" w:hAnsi="Times New Roman" w:cs="Times New Roman"/>
          <w:iCs/>
          <w:sz w:val="20"/>
        </w:rPr>
      </w:pPr>
      <w:r w:rsidRPr="008A33C7">
        <w:rPr>
          <w:rFonts w:ascii="Times New Roman" w:eastAsia="Times New Roman" w:hAnsi="Times New Roman" w:cs="Times New Roman"/>
          <w:iCs/>
          <w:sz w:val="20"/>
        </w:rPr>
        <w:t>(Ф.И.О., дата рождения члена семьи)</w:t>
      </w:r>
    </w:p>
    <w:p w:rsidR="008A33C7" w:rsidRPr="008A33C7" w:rsidRDefault="008A33C7" w:rsidP="008A33C7">
      <w:pPr>
        <w:spacing w:after="0" w:line="240" w:lineRule="auto"/>
        <w:jc w:val="both"/>
        <w:rPr>
          <w:rFonts w:ascii="Times New Roman" w:eastAsia="Times New Roman" w:hAnsi="Times New Roman" w:cs="Times New Roman"/>
          <w:iCs/>
          <w:sz w:val="24"/>
        </w:rPr>
      </w:pPr>
      <w:proofErr w:type="gramStart"/>
      <w:r w:rsidRPr="008A33C7">
        <w:rPr>
          <w:rFonts w:ascii="Times New Roman" w:eastAsia="Times New Roman" w:hAnsi="Times New Roman" w:cs="Times New Roman"/>
          <w:iCs/>
          <w:sz w:val="24"/>
        </w:rPr>
        <w:t>паспорт: № _____________, выдан ________________________________ "__" ____ ____ г., СНИЛС № _____________________________, ИНН № ______________________________, проживает по адресу: __________________________________________________________, место работы: ________________________________________________________________; дети _________________________________________________________________________,</w:t>
      </w:r>
      <w:proofErr w:type="gramEnd"/>
    </w:p>
    <w:p w:rsidR="008A33C7" w:rsidRPr="008A33C7" w:rsidRDefault="008A33C7" w:rsidP="008A33C7">
      <w:pPr>
        <w:spacing w:after="0" w:line="240" w:lineRule="auto"/>
        <w:jc w:val="center"/>
        <w:rPr>
          <w:rFonts w:ascii="Times New Roman" w:eastAsia="Times New Roman" w:hAnsi="Times New Roman" w:cs="Times New Roman"/>
          <w:iCs/>
          <w:sz w:val="24"/>
        </w:rPr>
      </w:pPr>
      <w:r w:rsidRPr="008A33C7">
        <w:rPr>
          <w:rFonts w:ascii="Times New Roman" w:eastAsia="Times New Roman" w:hAnsi="Times New Roman" w:cs="Times New Roman"/>
          <w:iCs/>
          <w:sz w:val="20"/>
        </w:rPr>
        <w:t>(Ф.И.О., дата рождения члена семьи)</w:t>
      </w:r>
    </w:p>
    <w:p w:rsidR="008A33C7" w:rsidRPr="008A33C7" w:rsidRDefault="008A33C7" w:rsidP="008A33C7">
      <w:pPr>
        <w:spacing w:after="0" w:line="240" w:lineRule="auto"/>
        <w:jc w:val="both"/>
        <w:rPr>
          <w:rFonts w:ascii="Times New Roman" w:eastAsia="Times New Roman" w:hAnsi="Times New Roman" w:cs="Times New Roman"/>
          <w:iCs/>
          <w:sz w:val="24"/>
        </w:rPr>
      </w:pPr>
      <w:r w:rsidRPr="008A33C7">
        <w:rPr>
          <w:rFonts w:ascii="Times New Roman" w:eastAsia="Times New Roman" w:hAnsi="Times New Roman" w:cs="Times New Roman"/>
          <w:iCs/>
          <w:sz w:val="24"/>
        </w:rPr>
        <w:t>серия _____ № __________, выданно</w:t>
      </w:r>
      <w:proofErr w:type="gramStart"/>
      <w:r w:rsidRPr="008A33C7">
        <w:rPr>
          <w:rFonts w:ascii="Times New Roman" w:eastAsia="Times New Roman" w:hAnsi="Times New Roman" w:cs="Times New Roman"/>
          <w:iCs/>
          <w:sz w:val="24"/>
        </w:rPr>
        <w:t>е(</w:t>
      </w:r>
      <w:proofErr w:type="spellStart"/>
      <w:proofErr w:type="gramEnd"/>
      <w:r w:rsidRPr="008A33C7">
        <w:rPr>
          <w:rFonts w:ascii="Times New Roman" w:eastAsia="Times New Roman" w:hAnsi="Times New Roman" w:cs="Times New Roman"/>
          <w:iCs/>
          <w:sz w:val="24"/>
        </w:rPr>
        <w:t>ый</w:t>
      </w:r>
      <w:proofErr w:type="spellEnd"/>
      <w:r w:rsidRPr="008A33C7">
        <w:rPr>
          <w:rFonts w:ascii="Times New Roman" w:eastAsia="Times New Roman" w:hAnsi="Times New Roman" w:cs="Times New Roman"/>
          <w:iCs/>
          <w:sz w:val="24"/>
        </w:rPr>
        <w:t>) ________________________ "__" _____ ____ г., СНИЛС № _____________________________, ИНН № ______________________________, проживает по адресу: __________________________________________________________, дети _________________________________________________________________________,</w:t>
      </w:r>
    </w:p>
    <w:p w:rsidR="008A33C7" w:rsidRPr="008A33C7" w:rsidRDefault="008A33C7" w:rsidP="008A33C7">
      <w:pPr>
        <w:spacing w:after="0" w:line="240" w:lineRule="auto"/>
        <w:jc w:val="center"/>
        <w:rPr>
          <w:rFonts w:ascii="Times New Roman" w:eastAsia="Times New Roman" w:hAnsi="Times New Roman" w:cs="Times New Roman"/>
          <w:iCs/>
          <w:sz w:val="24"/>
        </w:rPr>
      </w:pPr>
      <w:r w:rsidRPr="008A33C7">
        <w:rPr>
          <w:rFonts w:ascii="Times New Roman" w:eastAsia="Times New Roman" w:hAnsi="Times New Roman" w:cs="Times New Roman"/>
          <w:iCs/>
          <w:sz w:val="20"/>
        </w:rPr>
        <w:t>(Ф.И.О., дата рождения члена семьи)</w:t>
      </w:r>
    </w:p>
    <w:p w:rsidR="008A33C7" w:rsidRPr="008A33C7" w:rsidRDefault="008A33C7" w:rsidP="008A33C7">
      <w:pPr>
        <w:spacing w:after="0" w:line="240" w:lineRule="auto"/>
        <w:jc w:val="both"/>
        <w:rPr>
          <w:rFonts w:ascii="Times New Roman" w:eastAsia="Times New Roman" w:hAnsi="Times New Roman" w:cs="Times New Roman"/>
          <w:iCs/>
          <w:sz w:val="24"/>
        </w:rPr>
      </w:pPr>
      <w:r w:rsidRPr="008A33C7">
        <w:rPr>
          <w:rFonts w:ascii="Times New Roman" w:eastAsia="Times New Roman" w:hAnsi="Times New Roman" w:cs="Times New Roman"/>
          <w:iCs/>
          <w:sz w:val="24"/>
        </w:rPr>
        <w:t>серия _____ № __________, выданно</w:t>
      </w:r>
      <w:proofErr w:type="gramStart"/>
      <w:r w:rsidRPr="008A33C7">
        <w:rPr>
          <w:rFonts w:ascii="Times New Roman" w:eastAsia="Times New Roman" w:hAnsi="Times New Roman" w:cs="Times New Roman"/>
          <w:iCs/>
          <w:sz w:val="24"/>
        </w:rPr>
        <w:t>е(</w:t>
      </w:r>
      <w:proofErr w:type="spellStart"/>
      <w:proofErr w:type="gramEnd"/>
      <w:r w:rsidRPr="008A33C7">
        <w:rPr>
          <w:rFonts w:ascii="Times New Roman" w:eastAsia="Times New Roman" w:hAnsi="Times New Roman" w:cs="Times New Roman"/>
          <w:iCs/>
          <w:sz w:val="24"/>
        </w:rPr>
        <w:t>ый</w:t>
      </w:r>
      <w:proofErr w:type="spellEnd"/>
      <w:r w:rsidRPr="008A33C7">
        <w:rPr>
          <w:rFonts w:ascii="Times New Roman" w:eastAsia="Times New Roman" w:hAnsi="Times New Roman" w:cs="Times New Roman"/>
          <w:iCs/>
          <w:sz w:val="24"/>
        </w:rPr>
        <w:t>) ________________________ "__" _____ ____ г., СНИЛС № _____________________________, ИНН № ______________________________, проживает по адресу: __________________________________________________________.</w:t>
      </w:r>
    </w:p>
    <w:p w:rsidR="008A33C7" w:rsidRPr="008A33C7" w:rsidRDefault="008A33C7" w:rsidP="008A33C7">
      <w:pPr>
        <w:spacing w:after="0" w:line="240" w:lineRule="auto"/>
        <w:jc w:val="both"/>
        <w:rPr>
          <w:rFonts w:ascii="Times New Roman" w:eastAsia="Times New Roman" w:hAnsi="Times New Roman" w:cs="Times New Roman"/>
          <w:iCs/>
          <w:sz w:val="24"/>
        </w:rPr>
      </w:pPr>
    </w:p>
    <w:p w:rsidR="008A33C7" w:rsidRPr="008A33C7" w:rsidRDefault="008A33C7" w:rsidP="008A33C7">
      <w:pPr>
        <w:spacing w:after="0" w:line="240" w:lineRule="auto"/>
        <w:jc w:val="both"/>
        <w:rPr>
          <w:rFonts w:ascii="Times New Roman" w:eastAsia="Times New Roman" w:hAnsi="Times New Roman" w:cs="Times New Roman"/>
          <w:iCs/>
          <w:sz w:val="24"/>
        </w:rPr>
      </w:pPr>
      <w:r w:rsidRPr="008A33C7">
        <w:rPr>
          <w:rFonts w:ascii="Times New Roman" w:eastAsia="Times New Roman" w:hAnsi="Times New Roman" w:cs="Times New Roman"/>
          <w:iCs/>
          <w:sz w:val="24"/>
        </w:rPr>
        <w:t>С  условиями  участия  в программе ознакомле</w:t>
      </w:r>
      <w:proofErr w:type="gramStart"/>
      <w:r w:rsidRPr="008A33C7">
        <w:rPr>
          <w:rFonts w:ascii="Times New Roman" w:eastAsia="Times New Roman" w:hAnsi="Times New Roman" w:cs="Times New Roman"/>
          <w:iCs/>
          <w:sz w:val="24"/>
        </w:rPr>
        <w:t>н(</w:t>
      </w:r>
      <w:proofErr w:type="spellStart"/>
      <w:proofErr w:type="gramEnd"/>
      <w:r w:rsidRPr="008A33C7">
        <w:rPr>
          <w:rFonts w:ascii="Times New Roman" w:eastAsia="Times New Roman" w:hAnsi="Times New Roman" w:cs="Times New Roman"/>
          <w:iCs/>
          <w:sz w:val="24"/>
        </w:rPr>
        <w:t>ы</w:t>
      </w:r>
      <w:proofErr w:type="spellEnd"/>
      <w:r w:rsidRPr="008A33C7">
        <w:rPr>
          <w:rFonts w:ascii="Times New Roman" w:eastAsia="Times New Roman" w:hAnsi="Times New Roman" w:cs="Times New Roman"/>
          <w:iCs/>
          <w:sz w:val="24"/>
        </w:rPr>
        <w:t>) и обязуюсь (обязуемся) их выполнять: 1) _________________________________________________   ___________   ____________;</w:t>
      </w:r>
    </w:p>
    <w:p w:rsidR="008A33C7" w:rsidRPr="008A33C7" w:rsidRDefault="008A33C7" w:rsidP="008A33C7">
      <w:pPr>
        <w:spacing w:after="0" w:line="240" w:lineRule="auto"/>
        <w:jc w:val="both"/>
        <w:rPr>
          <w:rFonts w:ascii="Times New Roman" w:eastAsia="Times New Roman" w:hAnsi="Times New Roman" w:cs="Times New Roman"/>
          <w:iCs/>
          <w:sz w:val="20"/>
        </w:rPr>
      </w:pPr>
      <w:r w:rsidRPr="008A33C7">
        <w:rPr>
          <w:rFonts w:ascii="Times New Roman" w:eastAsia="Times New Roman" w:hAnsi="Times New Roman" w:cs="Times New Roman"/>
          <w:iCs/>
          <w:sz w:val="24"/>
        </w:rPr>
        <w:t xml:space="preserve">                            </w:t>
      </w:r>
      <w:r w:rsidRPr="008A33C7">
        <w:rPr>
          <w:rFonts w:ascii="Times New Roman" w:eastAsia="Times New Roman" w:hAnsi="Times New Roman" w:cs="Times New Roman"/>
          <w:iCs/>
          <w:sz w:val="20"/>
        </w:rPr>
        <w:t>(Ф.И.О. совершеннолетнего члена семьи)                           (подпись)                  (дата)</w:t>
      </w:r>
    </w:p>
    <w:p w:rsidR="008A33C7" w:rsidRPr="008A33C7" w:rsidRDefault="008A33C7" w:rsidP="008A33C7">
      <w:pPr>
        <w:spacing w:after="0" w:line="240" w:lineRule="auto"/>
        <w:jc w:val="both"/>
        <w:rPr>
          <w:rFonts w:ascii="Times New Roman" w:eastAsia="Times New Roman" w:hAnsi="Times New Roman" w:cs="Times New Roman"/>
          <w:iCs/>
          <w:sz w:val="24"/>
        </w:rPr>
      </w:pPr>
      <w:r w:rsidRPr="008A33C7">
        <w:rPr>
          <w:rFonts w:ascii="Times New Roman" w:eastAsia="Times New Roman" w:hAnsi="Times New Roman" w:cs="Times New Roman"/>
          <w:iCs/>
          <w:sz w:val="24"/>
        </w:rPr>
        <w:t>2) _________________________________________________   ___________   ____________.</w:t>
      </w:r>
    </w:p>
    <w:p w:rsidR="008A33C7" w:rsidRPr="008A33C7" w:rsidRDefault="008A33C7" w:rsidP="008A33C7">
      <w:pPr>
        <w:spacing w:after="0" w:line="240" w:lineRule="auto"/>
        <w:jc w:val="both"/>
        <w:rPr>
          <w:rFonts w:ascii="Times New Roman" w:eastAsia="Times New Roman" w:hAnsi="Times New Roman" w:cs="Times New Roman"/>
          <w:iCs/>
          <w:sz w:val="20"/>
        </w:rPr>
      </w:pPr>
      <w:r w:rsidRPr="008A33C7">
        <w:rPr>
          <w:rFonts w:ascii="Times New Roman" w:eastAsia="Times New Roman" w:hAnsi="Times New Roman" w:cs="Times New Roman"/>
          <w:iCs/>
          <w:sz w:val="20"/>
        </w:rPr>
        <w:t xml:space="preserve">                                  (Ф.И.О. совершеннолетнего члена семьи)                           (подпись)                  (дата)</w:t>
      </w:r>
    </w:p>
    <w:p w:rsidR="00373784" w:rsidRPr="008722D4" w:rsidRDefault="00373784">
      <w:pPr>
        <w:pStyle w:val="ConsPlusNormal"/>
        <w:ind w:firstLine="540"/>
        <w:jc w:val="both"/>
      </w:pPr>
    </w:p>
    <w:p w:rsidR="00367B9A" w:rsidRPr="008722D4" w:rsidRDefault="00367B9A">
      <w:pPr>
        <w:pStyle w:val="ConsPlusNormal"/>
        <w:jc w:val="right"/>
        <w:outlineLvl w:val="1"/>
      </w:pPr>
    </w:p>
    <w:p w:rsidR="00367B9A" w:rsidRPr="008722D4" w:rsidRDefault="00367B9A">
      <w:pPr>
        <w:pStyle w:val="ConsPlusNormal"/>
        <w:jc w:val="right"/>
        <w:outlineLvl w:val="1"/>
      </w:pPr>
    </w:p>
    <w:p w:rsidR="00367B9A" w:rsidRPr="008722D4" w:rsidRDefault="00367B9A">
      <w:pPr>
        <w:pStyle w:val="ConsPlusNormal"/>
        <w:jc w:val="right"/>
        <w:outlineLvl w:val="1"/>
      </w:pPr>
    </w:p>
    <w:p w:rsidR="008A33C7" w:rsidRDefault="008A33C7">
      <w:pPr>
        <w:pStyle w:val="ConsPlusNormal"/>
        <w:jc w:val="right"/>
        <w:outlineLvl w:val="1"/>
        <w:rPr>
          <w:rFonts w:ascii="Times New Roman" w:hAnsi="Times New Roman" w:cs="Times New Roman"/>
          <w:sz w:val="24"/>
          <w:szCs w:val="24"/>
        </w:rPr>
      </w:pPr>
    </w:p>
    <w:p w:rsidR="00373784" w:rsidRPr="008A33C7" w:rsidRDefault="00373784">
      <w:pPr>
        <w:pStyle w:val="ConsPlusNormal"/>
        <w:jc w:val="right"/>
        <w:outlineLvl w:val="1"/>
        <w:rPr>
          <w:rFonts w:ascii="Times New Roman" w:hAnsi="Times New Roman" w:cs="Times New Roman"/>
          <w:sz w:val="24"/>
          <w:szCs w:val="24"/>
        </w:rPr>
      </w:pPr>
      <w:r w:rsidRPr="008A33C7">
        <w:rPr>
          <w:rFonts w:ascii="Times New Roman" w:hAnsi="Times New Roman" w:cs="Times New Roman"/>
          <w:sz w:val="24"/>
          <w:szCs w:val="24"/>
        </w:rPr>
        <w:lastRenderedPageBreak/>
        <w:t xml:space="preserve">Приложение </w:t>
      </w:r>
      <w:r w:rsidR="008A33C7">
        <w:rPr>
          <w:rFonts w:ascii="Times New Roman" w:hAnsi="Times New Roman" w:cs="Times New Roman"/>
          <w:sz w:val="24"/>
          <w:szCs w:val="24"/>
        </w:rPr>
        <w:t>№</w:t>
      </w:r>
      <w:r w:rsidRPr="008A33C7">
        <w:rPr>
          <w:rFonts w:ascii="Times New Roman" w:hAnsi="Times New Roman" w:cs="Times New Roman"/>
          <w:sz w:val="24"/>
          <w:szCs w:val="24"/>
        </w:rPr>
        <w:t xml:space="preserve"> 2</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к Положению о предоставлении</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жителям Северодвинска субсидий</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на строительство и приобретение жилья</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за счет средств местного бюджета</w:t>
      </w:r>
    </w:p>
    <w:p w:rsidR="00373784" w:rsidRPr="008A33C7" w:rsidRDefault="00373784">
      <w:pPr>
        <w:pStyle w:val="ConsPlusNormal"/>
        <w:jc w:val="right"/>
        <w:rPr>
          <w:rFonts w:ascii="Times New Roman" w:hAnsi="Times New Roman" w:cs="Times New Roman"/>
          <w:sz w:val="24"/>
          <w:szCs w:val="24"/>
        </w:rPr>
      </w:pPr>
    </w:p>
    <w:p w:rsidR="008A33C7" w:rsidRPr="008A33C7" w:rsidRDefault="00373784" w:rsidP="008A33C7">
      <w:pPr>
        <w:spacing w:after="0" w:line="240" w:lineRule="auto"/>
        <w:jc w:val="right"/>
        <w:rPr>
          <w:rFonts w:ascii="Times New Roman" w:eastAsia="Times New Roman" w:hAnsi="Times New Roman" w:cs="Times New Roman"/>
          <w:sz w:val="24"/>
          <w:szCs w:val="24"/>
        </w:rPr>
      </w:pPr>
      <w:bookmarkStart w:id="8" w:name="P253"/>
      <w:bookmarkEnd w:id="8"/>
      <w:r w:rsidRPr="008722D4">
        <w:t xml:space="preserve">    </w:t>
      </w:r>
      <w:r w:rsidR="008A33C7" w:rsidRPr="008A33C7">
        <w:rPr>
          <w:rFonts w:ascii="Times New Roman" w:eastAsia="Times New Roman" w:hAnsi="Times New Roman" w:cs="Times New Roman"/>
          <w:sz w:val="24"/>
          <w:szCs w:val="24"/>
        </w:rPr>
        <w:t>Форма свидетельства</w:t>
      </w:r>
    </w:p>
    <w:p w:rsidR="008A33C7" w:rsidRPr="008A33C7" w:rsidRDefault="008A33C7" w:rsidP="008A33C7">
      <w:pPr>
        <w:spacing w:after="0" w:line="240" w:lineRule="auto"/>
        <w:rPr>
          <w:rFonts w:ascii="Times New Roman" w:eastAsia="Times New Roman" w:hAnsi="Times New Roman" w:cs="Times New Roman"/>
          <w:sz w:val="24"/>
          <w:szCs w:val="24"/>
        </w:rPr>
      </w:pPr>
    </w:p>
    <w:p w:rsidR="008A33C7" w:rsidRPr="008A33C7" w:rsidRDefault="008A33C7" w:rsidP="008A33C7">
      <w:pPr>
        <w:spacing w:after="0" w:line="240" w:lineRule="auto"/>
        <w:jc w:val="center"/>
        <w:rPr>
          <w:rFonts w:ascii="Times New Roman" w:eastAsia="Times New Roman" w:hAnsi="Times New Roman" w:cs="Times New Roman"/>
          <w:b/>
          <w:sz w:val="28"/>
          <w:szCs w:val="28"/>
        </w:rPr>
      </w:pPr>
      <w:r w:rsidRPr="008A33C7">
        <w:rPr>
          <w:rFonts w:ascii="Times New Roman" w:eastAsia="Times New Roman" w:hAnsi="Times New Roman" w:cs="Times New Roman"/>
          <w:b/>
          <w:sz w:val="28"/>
          <w:szCs w:val="28"/>
        </w:rPr>
        <w:t>Свидетельство о предоставлении субсидии</w:t>
      </w:r>
    </w:p>
    <w:p w:rsidR="008A33C7" w:rsidRPr="008A33C7" w:rsidRDefault="008A33C7" w:rsidP="008A33C7">
      <w:pPr>
        <w:spacing w:after="0" w:line="240" w:lineRule="auto"/>
        <w:jc w:val="center"/>
        <w:rPr>
          <w:rFonts w:ascii="Times New Roman" w:eastAsia="Times New Roman" w:hAnsi="Times New Roman" w:cs="Times New Roman"/>
          <w:b/>
          <w:sz w:val="28"/>
          <w:szCs w:val="28"/>
        </w:rPr>
      </w:pPr>
      <w:r w:rsidRPr="008A33C7">
        <w:rPr>
          <w:rFonts w:ascii="Times New Roman" w:eastAsia="Times New Roman" w:hAnsi="Times New Roman" w:cs="Times New Roman"/>
          <w:b/>
          <w:sz w:val="28"/>
          <w:szCs w:val="28"/>
        </w:rPr>
        <w:t>на приобретение (строительство) жилья</w:t>
      </w:r>
    </w:p>
    <w:p w:rsidR="008A33C7" w:rsidRPr="008A33C7" w:rsidRDefault="008A33C7" w:rsidP="008A33C7">
      <w:pPr>
        <w:spacing w:after="0" w:line="240" w:lineRule="auto"/>
        <w:rPr>
          <w:rFonts w:ascii="Times New Roman" w:eastAsia="Times New Roman" w:hAnsi="Times New Roman" w:cs="Times New Roman"/>
          <w:sz w:val="24"/>
          <w:szCs w:val="24"/>
        </w:rPr>
      </w:pPr>
    </w:p>
    <w:p w:rsidR="008A33C7" w:rsidRPr="008A33C7" w:rsidRDefault="008A33C7" w:rsidP="008A33C7">
      <w:pPr>
        <w:spacing w:after="0" w:line="240" w:lineRule="auto"/>
        <w:jc w:val="center"/>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Серия _____ № _____</w:t>
      </w:r>
    </w:p>
    <w:p w:rsidR="008A33C7" w:rsidRPr="008A33C7" w:rsidRDefault="008A33C7" w:rsidP="008A33C7">
      <w:pPr>
        <w:spacing w:after="0" w:line="240" w:lineRule="auto"/>
        <w:rPr>
          <w:rFonts w:ascii="Times New Roman" w:eastAsia="Times New Roman" w:hAnsi="Times New Roman" w:cs="Times New Roman"/>
          <w:sz w:val="24"/>
          <w:szCs w:val="24"/>
        </w:rPr>
      </w:pP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Настоящим свидетельством удостоверяется, что ____________________________________</w:t>
      </w:r>
    </w:p>
    <w:p w:rsidR="008A33C7" w:rsidRPr="008A33C7" w:rsidRDefault="008A33C7" w:rsidP="008A33C7">
      <w:pPr>
        <w:spacing w:after="0" w:line="240" w:lineRule="auto"/>
        <w:jc w:val="both"/>
        <w:rPr>
          <w:rFonts w:ascii="Times New Roman" w:eastAsia="Times New Roman" w:hAnsi="Times New Roman" w:cs="Times New Roman"/>
          <w:sz w:val="24"/>
          <w:szCs w:val="24"/>
        </w:rPr>
      </w:pPr>
    </w:p>
    <w:p w:rsidR="008A33C7" w:rsidRPr="008A33C7" w:rsidRDefault="008A33C7" w:rsidP="008A33C7">
      <w:pPr>
        <w:ind w:right="-2"/>
        <w:jc w:val="center"/>
        <w:rPr>
          <w:rFonts w:ascii="Times New Roman" w:eastAsia="Times New Roman" w:hAnsi="Times New Roman" w:cs="Times New Roman"/>
          <w:sz w:val="20"/>
          <w:szCs w:val="20"/>
        </w:rPr>
      </w:pPr>
      <w:r w:rsidRPr="008A33C7">
        <w:rPr>
          <w:rFonts w:ascii="Times New Roman" w:eastAsia="Times New Roman" w:hAnsi="Times New Roman" w:cs="Times New Roman"/>
          <w:sz w:val="24"/>
          <w:szCs w:val="24"/>
        </w:rPr>
        <w:t xml:space="preserve">_____________________________________________________________________________ </w:t>
      </w:r>
      <w:r w:rsidRPr="008A33C7">
        <w:rPr>
          <w:rFonts w:ascii="Times New Roman" w:eastAsia="Times New Roman" w:hAnsi="Times New Roman" w:cs="Times New Roman"/>
          <w:sz w:val="20"/>
          <w:szCs w:val="20"/>
        </w:rPr>
        <w:t>(фамилия, имя, отчество получателя свидетельства)</w:t>
      </w: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_____________________________________________________________________________</w:t>
      </w:r>
    </w:p>
    <w:p w:rsidR="008A33C7" w:rsidRPr="008A33C7" w:rsidRDefault="008A33C7" w:rsidP="008A33C7">
      <w:pPr>
        <w:spacing w:after="0" w:line="240" w:lineRule="auto"/>
        <w:jc w:val="center"/>
        <w:rPr>
          <w:rFonts w:ascii="Times New Roman" w:eastAsia="Times New Roman" w:hAnsi="Times New Roman" w:cs="Times New Roman"/>
          <w:sz w:val="20"/>
          <w:szCs w:val="20"/>
        </w:rPr>
      </w:pPr>
      <w:proofErr w:type="gramStart"/>
      <w:r w:rsidRPr="008A33C7">
        <w:rPr>
          <w:rFonts w:ascii="Times New Roman" w:eastAsia="Times New Roman" w:hAnsi="Times New Roman" w:cs="Times New Roman"/>
          <w:sz w:val="20"/>
          <w:szCs w:val="20"/>
        </w:rPr>
        <w:t>(наименование, серия и номер документа, удостоверяющего личность</w:t>
      </w:r>
      <w:proofErr w:type="gramEnd"/>
    </w:p>
    <w:p w:rsidR="008A33C7" w:rsidRPr="008A33C7" w:rsidRDefault="008A33C7" w:rsidP="008A33C7">
      <w:pPr>
        <w:spacing w:after="0" w:line="240" w:lineRule="auto"/>
        <w:jc w:val="center"/>
        <w:rPr>
          <w:rFonts w:ascii="Times New Roman" w:eastAsia="Times New Roman" w:hAnsi="Times New Roman" w:cs="Times New Roman"/>
          <w:sz w:val="20"/>
          <w:szCs w:val="20"/>
        </w:rPr>
      </w:pP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_____________________________________________________________________________</w:t>
      </w:r>
    </w:p>
    <w:p w:rsidR="008A33C7" w:rsidRPr="008A33C7" w:rsidRDefault="008A33C7" w:rsidP="008A33C7">
      <w:pPr>
        <w:spacing w:after="0" w:line="240" w:lineRule="auto"/>
        <w:jc w:val="center"/>
        <w:rPr>
          <w:rFonts w:ascii="Times New Roman" w:eastAsia="Times New Roman" w:hAnsi="Times New Roman" w:cs="Times New Roman"/>
          <w:sz w:val="20"/>
          <w:szCs w:val="20"/>
        </w:rPr>
      </w:pPr>
      <w:r w:rsidRPr="008A33C7">
        <w:rPr>
          <w:rFonts w:ascii="Times New Roman" w:eastAsia="Times New Roman" w:hAnsi="Times New Roman" w:cs="Times New Roman"/>
          <w:sz w:val="20"/>
          <w:szCs w:val="20"/>
        </w:rPr>
        <w:t>получателя свидетельства, кем и когда выдано)</w:t>
      </w:r>
    </w:p>
    <w:p w:rsidR="008A33C7" w:rsidRPr="008A33C7" w:rsidRDefault="008A33C7" w:rsidP="008A33C7">
      <w:pPr>
        <w:spacing w:after="0" w:line="240" w:lineRule="auto"/>
        <w:jc w:val="both"/>
        <w:rPr>
          <w:rFonts w:ascii="Times New Roman" w:eastAsia="Times New Roman" w:hAnsi="Times New Roman" w:cs="Times New Roman"/>
          <w:sz w:val="24"/>
          <w:szCs w:val="24"/>
        </w:rPr>
      </w:pP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 xml:space="preserve">и его семье, состоящей </w:t>
      </w:r>
      <w:proofErr w:type="gramStart"/>
      <w:r w:rsidRPr="008A33C7">
        <w:rPr>
          <w:rFonts w:ascii="Times New Roman" w:eastAsia="Times New Roman" w:hAnsi="Times New Roman" w:cs="Times New Roman"/>
          <w:sz w:val="24"/>
          <w:szCs w:val="24"/>
        </w:rPr>
        <w:t>из</w:t>
      </w:r>
      <w:proofErr w:type="gramEnd"/>
      <w:r w:rsidRPr="008A33C7">
        <w:rPr>
          <w:rFonts w:ascii="Times New Roman" w:eastAsia="Times New Roman" w:hAnsi="Times New Roman" w:cs="Times New Roman"/>
          <w:sz w:val="24"/>
          <w:szCs w:val="24"/>
        </w:rPr>
        <w:t>:</w:t>
      </w: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_____________________________________________________________________________,</w:t>
      </w:r>
    </w:p>
    <w:p w:rsidR="008A33C7" w:rsidRPr="008A33C7" w:rsidRDefault="008A33C7" w:rsidP="008A33C7">
      <w:pPr>
        <w:spacing w:after="0" w:line="240" w:lineRule="auto"/>
        <w:jc w:val="center"/>
        <w:rPr>
          <w:rFonts w:ascii="Times New Roman" w:eastAsia="Times New Roman" w:hAnsi="Times New Roman" w:cs="Times New Roman"/>
          <w:sz w:val="20"/>
          <w:szCs w:val="20"/>
        </w:rPr>
      </w:pPr>
      <w:r w:rsidRPr="008A33C7">
        <w:rPr>
          <w:rFonts w:ascii="Times New Roman" w:eastAsia="Times New Roman" w:hAnsi="Times New Roman" w:cs="Times New Roman"/>
          <w:sz w:val="20"/>
          <w:szCs w:val="20"/>
        </w:rPr>
        <w:t>(Ф.И.О.)</w:t>
      </w: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_____________________________________________________________________________,</w:t>
      </w:r>
    </w:p>
    <w:p w:rsidR="008A33C7" w:rsidRPr="008A33C7" w:rsidRDefault="008A33C7" w:rsidP="008A33C7">
      <w:pPr>
        <w:spacing w:after="0" w:line="240" w:lineRule="auto"/>
        <w:jc w:val="center"/>
        <w:rPr>
          <w:rFonts w:ascii="Times New Roman" w:eastAsia="Times New Roman" w:hAnsi="Times New Roman" w:cs="Times New Roman"/>
          <w:sz w:val="20"/>
          <w:szCs w:val="20"/>
        </w:rPr>
      </w:pPr>
      <w:r w:rsidRPr="008A33C7">
        <w:rPr>
          <w:rFonts w:ascii="Times New Roman" w:eastAsia="Times New Roman" w:hAnsi="Times New Roman" w:cs="Times New Roman"/>
          <w:sz w:val="20"/>
          <w:szCs w:val="20"/>
        </w:rPr>
        <w:t>(Ф.И.О.)</w:t>
      </w: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_____________________________________________________________________________,</w:t>
      </w:r>
    </w:p>
    <w:p w:rsidR="008A33C7" w:rsidRPr="008A33C7" w:rsidRDefault="008A33C7" w:rsidP="008A33C7">
      <w:pPr>
        <w:spacing w:after="0" w:line="240" w:lineRule="auto"/>
        <w:jc w:val="center"/>
        <w:rPr>
          <w:rFonts w:ascii="Times New Roman" w:eastAsia="Times New Roman" w:hAnsi="Times New Roman" w:cs="Times New Roman"/>
          <w:sz w:val="20"/>
          <w:szCs w:val="20"/>
        </w:rPr>
      </w:pPr>
      <w:r w:rsidRPr="008A33C7">
        <w:rPr>
          <w:rFonts w:ascii="Times New Roman" w:eastAsia="Times New Roman" w:hAnsi="Times New Roman" w:cs="Times New Roman"/>
          <w:sz w:val="20"/>
          <w:szCs w:val="20"/>
        </w:rPr>
        <w:t>(Ф.И.О.)</w:t>
      </w: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_____________________________________________________________________________,</w:t>
      </w:r>
    </w:p>
    <w:p w:rsidR="008A33C7" w:rsidRPr="008A33C7" w:rsidRDefault="008A33C7" w:rsidP="008A33C7">
      <w:pPr>
        <w:spacing w:after="0" w:line="240" w:lineRule="auto"/>
        <w:jc w:val="center"/>
        <w:rPr>
          <w:rFonts w:ascii="Times New Roman" w:eastAsia="Times New Roman" w:hAnsi="Times New Roman" w:cs="Times New Roman"/>
          <w:sz w:val="20"/>
          <w:szCs w:val="20"/>
        </w:rPr>
      </w:pPr>
      <w:r w:rsidRPr="008A33C7">
        <w:rPr>
          <w:rFonts w:ascii="Times New Roman" w:eastAsia="Times New Roman" w:hAnsi="Times New Roman" w:cs="Times New Roman"/>
          <w:sz w:val="20"/>
          <w:szCs w:val="20"/>
        </w:rPr>
        <w:t>(Ф.И.О.)</w:t>
      </w: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предоставляется бюджетная субсидия в размере ____________________________________</w:t>
      </w:r>
    </w:p>
    <w:p w:rsidR="008A33C7" w:rsidRPr="008A33C7" w:rsidRDefault="008A33C7" w:rsidP="008A33C7">
      <w:pPr>
        <w:spacing w:after="0" w:line="240" w:lineRule="auto"/>
        <w:jc w:val="both"/>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______________________________________________________________________ рублей.</w:t>
      </w:r>
    </w:p>
    <w:p w:rsidR="008A33C7" w:rsidRPr="008A33C7" w:rsidRDefault="008A33C7" w:rsidP="008A33C7">
      <w:pPr>
        <w:spacing w:after="0" w:line="240" w:lineRule="auto"/>
        <w:jc w:val="center"/>
        <w:rPr>
          <w:rFonts w:ascii="Times New Roman" w:eastAsia="Times New Roman" w:hAnsi="Times New Roman" w:cs="Times New Roman"/>
          <w:sz w:val="20"/>
          <w:szCs w:val="20"/>
        </w:rPr>
      </w:pPr>
      <w:r w:rsidRPr="008A33C7">
        <w:rPr>
          <w:rFonts w:ascii="Times New Roman" w:eastAsia="Times New Roman" w:hAnsi="Times New Roman" w:cs="Times New Roman"/>
          <w:sz w:val="20"/>
          <w:szCs w:val="20"/>
        </w:rPr>
        <w:t>(цифрами и прописью)</w:t>
      </w:r>
    </w:p>
    <w:p w:rsidR="008A33C7" w:rsidRPr="008A33C7" w:rsidRDefault="008A33C7" w:rsidP="008A33C7">
      <w:pPr>
        <w:spacing w:after="0" w:line="240" w:lineRule="auto"/>
        <w:rPr>
          <w:rFonts w:ascii="Times New Roman" w:eastAsia="Times New Roman" w:hAnsi="Times New Roman" w:cs="Times New Roman"/>
          <w:sz w:val="24"/>
          <w:szCs w:val="24"/>
        </w:rPr>
      </w:pPr>
    </w:p>
    <w:p w:rsidR="008A33C7" w:rsidRPr="008A33C7" w:rsidRDefault="008A33C7" w:rsidP="008A33C7">
      <w:pPr>
        <w:spacing w:after="0" w:line="240" w:lineRule="auto"/>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 xml:space="preserve">Дата выдачи свидетельства   "___" ____________ _____ </w:t>
      </w:r>
      <w:proofErr w:type="gramStart"/>
      <w:r w:rsidRPr="008A33C7">
        <w:rPr>
          <w:rFonts w:ascii="Times New Roman" w:eastAsia="Times New Roman" w:hAnsi="Times New Roman" w:cs="Times New Roman"/>
          <w:sz w:val="24"/>
          <w:szCs w:val="24"/>
        </w:rPr>
        <w:t>г</w:t>
      </w:r>
      <w:proofErr w:type="gramEnd"/>
      <w:r w:rsidRPr="008A33C7">
        <w:rPr>
          <w:rFonts w:ascii="Times New Roman" w:eastAsia="Times New Roman" w:hAnsi="Times New Roman" w:cs="Times New Roman"/>
          <w:sz w:val="24"/>
          <w:szCs w:val="24"/>
        </w:rPr>
        <w:t>.</w:t>
      </w:r>
    </w:p>
    <w:p w:rsidR="008A33C7" w:rsidRPr="008A33C7" w:rsidRDefault="008A33C7" w:rsidP="008A33C7">
      <w:pPr>
        <w:spacing w:after="0" w:line="240" w:lineRule="auto"/>
        <w:rPr>
          <w:rFonts w:ascii="Times New Roman" w:eastAsia="Times New Roman" w:hAnsi="Times New Roman" w:cs="Times New Roman"/>
          <w:sz w:val="24"/>
          <w:szCs w:val="24"/>
        </w:rPr>
      </w:pPr>
    </w:p>
    <w:p w:rsidR="008A33C7" w:rsidRPr="008A33C7" w:rsidRDefault="008A33C7" w:rsidP="008A33C7">
      <w:pPr>
        <w:spacing w:after="0" w:line="240" w:lineRule="auto"/>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 xml:space="preserve">Свидетельство действует до  "___" ____________ _____ </w:t>
      </w:r>
      <w:proofErr w:type="gramStart"/>
      <w:r w:rsidRPr="008A33C7">
        <w:rPr>
          <w:rFonts w:ascii="Times New Roman" w:eastAsia="Times New Roman" w:hAnsi="Times New Roman" w:cs="Times New Roman"/>
          <w:sz w:val="24"/>
          <w:szCs w:val="24"/>
        </w:rPr>
        <w:t>г</w:t>
      </w:r>
      <w:proofErr w:type="gramEnd"/>
      <w:r w:rsidRPr="008A33C7">
        <w:rPr>
          <w:rFonts w:ascii="Times New Roman" w:eastAsia="Times New Roman" w:hAnsi="Times New Roman" w:cs="Times New Roman"/>
          <w:sz w:val="24"/>
          <w:szCs w:val="24"/>
        </w:rPr>
        <w:t>.</w:t>
      </w:r>
    </w:p>
    <w:p w:rsidR="008A33C7" w:rsidRPr="008A33C7" w:rsidRDefault="008A33C7" w:rsidP="008A33C7">
      <w:pPr>
        <w:spacing w:after="0" w:line="240" w:lineRule="auto"/>
        <w:rPr>
          <w:rFonts w:ascii="Times New Roman" w:eastAsia="Times New Roman" w:hAnsi="Times New Roman" w:cs="Times New Roman"/>
          <w:sz w:val="24"/>
          <w:szCs w:val="24"/>
        </w:rPr>
      </w:pPr>
    </w:p>
    <w:p w:rsidR="008A33C7" w:rsidRPr="008A33C7" w:rsidRDefault="008A33C7" w:rsidP="008A33C7">
      <w:pPr>
        <w:spacing w:after="0" w:line="240" w:lineRule="auto"/>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Получатель свидетельства ___________ ______________________</w:t>
      </w:r>
    </w:p>
    <w:p w:rsidR="008A33C7" w:rsidRPr="008A33C7" w:rsidRDefault="008A33C7" w:rsidP="008A33C7">
      <w:pPr>
        <w:spacing w:after="0" w:line="240" w:lineRule="auto"/>
        <w:rPr>
          <w:rFonts w:ascii="Times New Roman" w:eastAsia="Times New Roman" w:hAnsi="Times New Roman" w:cs="Times New Roman"/>
          <w:sz w:val="20"/>
          <w:szCs w:val="20"/>
        </w:rPr>
      </w:pPr>
      <w:r w:rsidRPr="008A33C7">
        <w:rPr>
          <w:rFonts w:ascii="Times New Roman" w:eastAsia="Times New Roman" w:hAnsi="Times New Roman" w:cs="Times New Roman"/>
          <w:sz w:val="24"/>
          <w:szCs w:val="24"/>
        </w:rPr>
        <w:t xml:space="preserve">                                                   </w:t>
      </w:r>
      <w:r w:rsidRPr="008A33C7">
        <w:rPr>
          <w:rFonts w:ascii="Times New Roman" w:eastAsia="Times New Roman" w:hAnsi="Times New Roman" w:cs="Times New Roman"/>
          <w:sz w:val="20"/>
          <w:szCs w:val="20"/>
        </w:rPr>
        <w:t>(подпись)                        (Ф.И.О.)</w:t>
      </w:r>
    </w:p>
    <w:p w:rsidR="008A33C7" w:rsidRPr="008A33C7" w:rsidRDefault="008A33C7" w:rsidP="008A33C7">
      <w:pPr>
        <w:spacing w:after="0" w:line="240" w:lineRule="auto"/>
        <w:rPr>
          <w:rFonts w:ascii="Times New Roman" w:eastAsia="Times New Roman" w:hAnsi="Times New Roman" w:cs="Times New Roman"/>
          <w:sz w:val="24"/>
          <w:szCs w:val="24"/>
        </w:rPr>
      </w:pPr>
    </w:p>
    <w:p w:rsidR="008A33C7" w:rsidRPr="008A33C7" w:rsidRDefault="008A33C7" w:rsidP="008A33C7">
      <w:pPr>
        <w:spacing w:after="0" w:line="240" w:lineRule="auto"/>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Глава Северодвинска ___________ ______________________</w:t>
      </w:r>
    </w:p>
    <w:p w:rsidR="008A33C7" w:rsidRPr="008A33C7" w:rsidRDefault="008A33C7" w:rsidP="008A33C7">
      <w:pPr>
        <w:spacing w:after="0" w:line="240" w:lineRule="auto"/>
        <w:rPr>
          <w:rFonts w:ascii="Times New Roman" w:eastAsia="Times New Roman" w:hAnsi="Times New Roman" w:cs="Times New Roman"/>
          <w:sz w:val="20"/>
          <w:szCs w:val="20"/>
        </w:rPr>
      </w:pPr>
      <w:r w:rsidRPr="008A33C7">
        <w:rPr>
          <w:rFonts w:ascii="Times New Roman" w:eastAsia="Times New Roman" w:hAnsi="Times New Roman" w:cs="Times New Roman"/>
          <w:sz w:val="24"/>
          <w:szCs w:val="24"/>
        </w:rPr>
        <w:t xml:space="preserve">                                          </w:t>
      </w:r>
      <w:r w:rsidRPr="008A33C7">
        <w:rPr>
          <w:rFonts w:ascii="Times New Roman" w:eastAsia="Times New Roman" w:hAnsi="Times New Roman" w:cs="Times New Roman"/>
          <w:sz w:val="20"/>
          <w:szCs w:val="20"/>
        </w:rPr>
        <w:t>(подпись)                        (Ф.И.О.)</w:t>
      </w:r>
    </w:p>
    <w:p w:rsidR="008A33C7" w:rsidRPr="008A33C7" w:rsidRDefault="008A33C7" w:rsidP="008A33C7">
      <w:pPr>
        <w:spacing w:after="0" w:line="240" w:lineRule="auto"/>
        <w:rPr>
          <w:rFonts w:ascii="Times New Roman" w:eastAsia="Times New Roman" w:hAnsi="Times New Roman" w:cs="Times New Roman"/>
          <w:sz w:val="24"/>
          <w:szCs w:val="24"/>
        </w:rPr>
      </w:pPr>
    </w:p>
    <w:p w:rsidR="008A33C7" w:rsidRPr="008A33C7" w:rsidRDefault="008A33C7" w:rsidP="008A33C7">
      <w:pPr>
        <w:spacing w:after="0" w:line="240" w:lineRule="auto"/>
        <w:rPr>
          <w:rFonts w:ascii="Times New Roman" w:eastAsia="Times New Roman" w:hAnsi="Times New Roman" w:cs="Times New Roman"/>
          <w:sz w:val="24"/>
          <w:szCs w:val="24"/>
        </w:rPr>
      </w:pPr>
      <w:r w:rsidRPr="008A33C7">
        <w:rPr>
          <w:rFonts w:ascii="Times New Roman" w:eastAsia="Times New Roman" w:hAnsi="Times New Roman" w:cs="Times New Roman"/>
          <w:sz w:val="24"/>
          <w:szCs w:val="24"/>
        </w:rPr>
        <w:t xml:space="preserve">                                     </w:t>
      </w:r>
      <w:r w:rsidRPr="008A33C7">
        <w:rPr>
          <w:rFonts w:ascii="Times New Roman" w:eastAsia="Times New Roman" w:hAnsi="Times New Roman" w:cs="Times New Roman"/>
          <w:sz w:val="20"/>
          <w:szCs w:val="20"/>
        </w:rPr>
        <w:t>М.П.</w:t>
      </w:r>
    </w:p>
    <w:p w:rsidR="00373784" w:rsidRPr="008722D4" w:rsidRDefault="00373784" w:rsidP="008A33C7">
      <w:pPr>
        <w:pStyle w:val="ConsPlusNonformat"/>
        <w:jc w:val="both"/>
      </w:pPr>
    </w:p>
    <w:p w:rsidR="00373784" w:rsidRPr="008722D4" w:rsidRDefault="00373784">
      <w:pPr>
        <w:pStyle w:val="ConsPlusNormal"/>
        <w:ind w:firstLine="540"/>
        <w:jc w:val="both"/>
      </w:pPr>
    </w:p>
    <w:p w:rsidR="00373784" w:rsidRPr="008722D4" w:rsidRDefault="00373784">
      <w:pPr>
        <w:pStyle w:val="ConsPlusNormal"/>
        <w:ind w:firstLine="540"/>
        <w:jc w:val="both"/>
      </w:pPr>
    </w:p>
    <w:p w:rsidR="00367B9A" w:rsidRDefault="00367B9A">
      <w:pPr>
        <w:pStyle w:val="ConsPlusNormal"/>
        <w:jc w:val="right"/>
        <w:outlineLvl w:val="1"/>
      </w:pPr>
    </w:p>
    <w:p w:rsidR="008A33C7" w:rsidRPr="008722D4" w:rsidRDefault="008A33C7">
      <w:pPr>
        <w:pStyle w:val="ConsPlusNormal"/>
        <w:jc w:val="right"/>
        <w:outlineLvl w:val="1"/>
      </w:pPr>
    </w:p>
    <w:p w:rsidR="00367B9A" w:rsidRPr="008722D4" w:rsidRDefault="00367B9A">
      <w:pPr>
        <w:pStyle w:val="ConsPlusNormal"/>
        <w:jc w:val="right"/>
        <w:outlineLvl w:val="1"/>
      </w:pPr>
    </w:p>
    <w:p w:rsidR="00373784" w:rsidRPr="008A33C7" w:rsidRDefault="00373784">
      <w:pPr>
        <w:pStyle w:val="ConsPlusNormal"/>
        <w:jc w:val="right"/>
        <w:outlineLvl w:val="1"/>
        <w:rPr>
          <w:rFonts w:ascii="Times New Roman" w:hAnsi="Times New Roman" w:cs="Times New Roman"/>
          <w:sz w:val="24"/>
          <w:szCs w:val="24"/>
        </w:rPr>
      </w:pPr>
      <w:r w:rsidRPr="008A33C7">
        <w:rPr>
          <w:rFonts w:ascii="Times New Roman" w:hAnsi="Times New Roman" w:cs="Times New Roman"/>
          <w:sz w:val="24"/>
          <w:szCs w:val="24"/>
        </w:rPr>
        <w:lastRenderedPageBreak/>
        <w:t xml:space="preserve">Приложение </w:t>
      </w:r>
      <w:r w:rsidR="008A33C7">
        <w:rPr>
          <w:rFonts w:ascii="Times New Roman" w:hAnsi="Times New Roman" w:cs="Times New Roman"/>
          <w:sz w:val="24"/>
          <w:szCs w:val="24"/>
        </w:rPr>
        <w:t>№</w:t>
      </w:r>
      <w:r w:rsidRPr="008A33C7">
        <w:rPr>
          <w:rFonts w:ascii="Times New Roman" w:hAnsi="Times New Roman" w:cs="Times New Roman"/>
          <w:sz w:val="24"/>
          <w:szCs w:val="24"/>
        </w:rPr>
        <w:t xml:space="preserve"> 3</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к Положению о предоставлении</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жителям Северодвинска субсидий</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на строительство и приобретение жилья</w:t>
      </w:r>
    </w:p>
    <w:p w:rsidR="00373784" w:rsidRPr="008A33C7" w:rsidRDefault="00373784">
      <w:pPr>
        <w:pStyle w:val="ConsPlusNormal"/>
        <w:jc w:val="right"/>
        <w:rPr>
          <w:rFonts w:ascii="Times New Roman" w:hAnsi="Times New Roman" w:cs="Times New Roman"/>
          <w:sz w:val="24"/>
          <w:szCs w:val="24"/>
        </w:rPr>
      </w:pPr>
      <w:r w:rsidRPr="008A33C7">
        <w:rPr>
          <w:rFonts w:ascii="Times New Roman" w:hAnsi="Times New Roman" w:cs="Times New Roman"/>
          <w:sz w:val="24"/>
          <w:szCs w:val="24"/>
        </w:rPr>
        <w:t>за счет средств местного бюджета</w:t>
      </w:r>
    </w:p>
    <w:p w:rsidR="00373784" w:rsidRPr="008A33C7" w:rsidRDefault="00373784">
      <w:pPr>
        <w:pStyle w:val="ConsPlusNormal"/>
        <w:jc w:val="right"/>
        <w:rPr>
          <w:rFonts w:ascii="Times New Roman" w:hAnsi="Times New Roman" w:cs="Times New Roman"/>
          <w:sz w:val="24"/>
          <w:szCs w:val="24"/>
        </w:rPr>
      </w:pP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Приложение к заявлению от __________ 20__ г.</w:t>
      </w:r>
    </w:p>
    <w:p w:rsidR="00373784" w:rsidRPr="008A33C7" w:rsidRDefault="00373784" w:rsidP="008A33C7">
      <w:pPr>
        <w:pStyle w:val="ConsPlusNonformat"/>
        <w:jc w:val="both"/>
        <w:rPr>
          <w:rFonts w:ascii="Times New Roman" w:hAnsi="Times New Roman" w:cs="Times New Roman"/>
          <w:sz w:val="24"/>
          <w:szCs w:val="24"/>
        </w:rPr>
      </w:pPr>
    </w:p>
    <w:p w:rsidR="00373784" w:rsidRPr="008A33C7" w:rsidRDefault="00373784" w:rsidP="008A33C7">
      <w:pPr>
        <w:pStyle w:val="ConsPlusNonformat"/>
        <w:jc w:val="both"/>
        <w:rPr>
          <w:rFonts w:ascii="Times New Roman" w:hAnsi="Times New Roman" w:cs="Times New Roman"/>
          <w:sz w:val="24"/>
          <w:szCs w:val="24"/>
        </w:rPr>
      </w:pPr>
      <w:bookmarkStart w:id="9" w:name="P306"/>
      <w:bookmarkEnd w:id="9"/>
      <w:r w:rsidRPr="008A33C7">
        <w:rPr>
          <w:rFonts w:ascii="Times New Roman" w:hAnsi="Times New Roman" w:cs="Times New Roman"/>
          <w:sz w:val="24"/>
          <w:szCs w:val="24"/>
        </w:rPr>
        <w:t xml:space="preserve">                               ОБЯЗАТЕЛЬСТВО</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о сдаче (передаче) жилого помещения</w:t>
      </w:r>
    </w:p>
    <w:p w:rsidR="00373784" w:rsidRPr="008A33C7" w:rsidRDefault="00373784" w:rsidP="008A33C7">
      <w:pPr>
        <w:pStyle w:val="ConsPlusNonformat"/>
        <w:jc w:val="both"/>
        <w:rPr>
          <w:rFonts w:ascii="Times New Roman" w:hAnsi="Times New Roman" w:cs="Times New Roman"/>
          <w:sz w:val="24"/>
          <w:szCs w:val="24"/>
        </w:rPr>
      </w:pP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Мы, нижеподписавшиеся, 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__________________________________________________________________________,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(Ф.И.О., год рождения гражданина - участника подпрограммы)</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паспорт ________________________, выданный 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 ______________ 200_ г. (далее - должник), с одной стороны, и начальник</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Управления  муниципального  жилищного  фонда   Администрации  Северодвинска</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__________________________________________________________________________,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(Ф.И.О.)</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с другой стороны, обязуемся совершить следующие действия.</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В  связи  с  предоставлением Свидетельства  о  предоставлении  субсидии</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на  приобретение  (строительство)  жилья  от "__" ______________ 200_ года,</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серия _____ N _________  должник принимает на себя следующее обязательство:</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жилое помещение из ___ комнат, ______ кв. м, в квартире N ___ дома N ___ </w:t>
      </w:r>
      <w:proofErr w:type="gramStart"/>
      <w:r w:rsidRPr="008A33C7">
        <w:rPr>
          <w:rFonts w:ascii="Times New Roman" w:hAnsi="Times New Roman" w:cs="Times New Roman"/>
          <w:sz w:val="24"/>
          <w:szCs w:val="24"/>
        </w:rPr>
        <w:t>по</w:t>
      </w:r>
      <w:proofErr w:type="gramEnd"/>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улице ____________ в городе Северодвинске Архангельской области, </w:t>
      </w:r>
      <w:proofErr w:type="gramStart"/>
      <w:r w:rsidRPr="008A33C7">
        <w:rPr>
          <w:rFonts w:ascii="Times New Roman" w:hAnsi="Times New Roman" w:cs="Times New Roman"/>
          <w:sz w:val="24"/>
          <w:szCs w:val="24"/>
        </w:rPr>
        <w:t>занимаемое</w:t>
      </w:r>
      <w:proofErr w:type="gramEnd"/>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им на основании ___________________________________________________________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__________________________________________________________________________,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proofErr w:type="gramStart"/>
      <w:r w:rsidRPr="008A33C7">
        <w:rPr>
          <w:rFonts w:ascii="Times New Roman" w:hAnsi="Times New Roman" w:cs="Times New Roman"/>
          <w:sz w:val="24"/>
          <w:szCs w:val="24"/>
        </w:rPr>
        <w:t>находящееся</w:t>
      </w:r>
      <w:proofErr w:type="gramEnd"/>
      <w:r w:rsidRPr="008A33C7">
        <w:rPr>
          <w:rFonts w:ascii="Times New Roman" w:hAnsi="Times New Roman" w:cs="Times New Roman"/>
          <w:sz w:val="24"/>
          <w:szCs w:val="24"/>
        </w:rPr>
        <w:t xml:space="preserve"> в муниципальной собственности, или на основании 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___________________________________________________________________________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w:t>
      </w:r>
      <w:proofErr w:type="gramStart"/>
      <w:r w:rsidRPr="008A33C7">
        <w:rPr>
          <w:rFonts w:ascii="Times New Roman" w:hAnsi="Times New Roman" w:cs="Times New Roman"/>
          <w:sz w:val="24"/>
          <w:szCs w:val="24"/>
        </w:rPr>
        <w:t>(договора социального найма, купли продажи, дарения,</w:t>
      </w:r>
      <w:proofErr w:type="gramEnd"/>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__________________________________________________________________________,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свидетельства о праве на наследование)</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что  подтверждается  свидетельством  о  государственной  регистрации  права</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собственности на указанное жилое помещение от "__" ________________ 200_ г.</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N __________, выданным 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w:t>
      </w:r>
      <w:proofErr w:type="gramStart"/>
      <w:r w:rsidRPr="008A33C7">
        <w:rPr>
          <w:rFonts w:ascii="Times New Roman" w:hAnsi="Times New Roman" w:cs="Times New Roman"/>
          <w:sz w:val="24"/>
          <w:szCs w:val="24"/>
        </w:rPr>
        <w:t>(наименование органа, осуществляющего</w:t>
      </w:r>
      <w:proofErr w:type="gramEnd"/>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__________________________________________________________________________,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государственную регистрацию права на недвижимое имущество и сделок с ним)</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в  2-месячный  срок  </w:t>
      </w:r>
      <w:proofErr w:type="gramStart"/>
      <w:r w:rsidRPr="008A33C7">
        <w:rPr>
          <w:rFonts w:ascii="Times New Roman" w:hAnsi="Times New Roman" w:cs="Times New Roman"/>
          <w:sz w:val="24"/>
          <w:szCs w:val="24"/>
        </w:rPr>
        <w:t>с  даты  приобретения</w:t>
      </w:r>
      <w:proofErr w:type="gramEnd"/>
      <w:r w:rsidRPr="008A33C7">
        <w:rPr>
          <w:rFonts w:ascii="Times New Roman" w:hAnsi="Times New Roman" w:cs="Times New Roman"/>
          <w:sz w:val="24"/>
          <w:szCs w:val="24"/>
        </w:rPr>
        <w:t xml:space="preserve">  жилого  помещения   посредством</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реализации свидетельства о предоставлении субсидии на приобретение жилья </w:t>
      </w:r>
      <w:proofErr w:type="gramStart"/>
      <w:r w:rsidRPr="008A33C7">
        <w:rPr>
          <w:rFonts w:ascii="Times New Roman" w:hAnsi="Times New Roman" w:cs="Times New Roman"/>
          <w:sz w:val="24"/>
          <w:szCs w:val="24"/>
        </w:rPr>
        <w:t>от</w:t>
      </w:r>
      <w:proofErr w:type="gramEnd"/>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 _____________ 200_ года, серия _____ N __________  освободить со всеми</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совместно   проживающими   с   ним  членами  семьи  и  сдать  его  по  акту</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приема-передачи     Администрации     Северодвинска     в     </w:t>
      </w:r>
      <w:proofErr w:type="gramStart"/>
      <w:r w:rsidRPr="008A33C7">
        <w:rPr>
          <w:rFonts w:ascii="Times New Roman" w:hAnsi="Times New Roman" w:cs="Times New Roman"/>
          <w:sz w:val="24"/>
          <w:szCs w:val="24"/>
        </w:rPr>
        <w:t>установленном</w:t>
      </w:r>
      <w:proofErr w:type="gramEnd"/>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законодательством Российской Федерации порядке.</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Кроме   того,   должник   обязуется  с  момента  подписания  настоящего</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обязательства  не  приватизировать указанное жилое помещение и не совершать</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иных  действий, которые влекут или могут повлечь его отчуждение, а также не</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предоставлять  указанное  жилое  помещение  для проживания другим лицам, не</w:t>
      </w:r>
    </w:p>
    <w:p w:rsidR="00373784" w:rsidRPr="008A33C7" w:rsidRDefault="00373784" w:rsidP="008A33C7">
      <w:pPr>
        <w:pStyle w:val="ConsPlusNonformat"/>
        <w:jc w:val="both"/>
        <w:rPr>
          <w:rFonts w:ascii="Times New Roman" w:hAnsi="Times New Roman" w:cs="Times New Roman"/>
          <w:sz w:val="24"/>
          <w:szCs w:val="24"/>
        </w:rPr>
      </w:pPr>
      <w:proofErr w:type="gramStart"/>
      <w:r w:rsidRPr="008A33C7">
        <w:rPr>
          <w:rFonts w:ascii="Times New Roman" w:hAnsi="Times New Roman" w:cs="Times New Roman"/>
          <w:sz w:val="24"/>
          <w:szCs w:val="24"/>
        </w:rPr>
        <w:t>являющимся членами его семьи.</w:t>
      </w:r>
      <w:proofErr w:type="gramEnd"/>
    </w:p>
    <w:p w:rsidR="00373784" w:rsidRPr="008A33C7" w:rsidRDefault="00373784" w:rsidP="008A33C7">
      <w:pPr>
        <w:pStyle w:val="ConsPlusNonformat"/>
        <w:jc w:val="both"/>
        <w:rPr>
          <w:rFonts w:ascii="Times New Roman" w:hAnsi="Times New Roman" w:cs="Times New Roman"/>
          <w:sz w:val="24"/>
          <w:szCs w:val="24"/>
        </w:rPr>
      </w:pP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Начальник   управления  муниципального  жилищного  фонда  Администрации</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Северодвинска _____________________________________________________________</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lastRenderedPageBreak/>
        <w:t xml:space="preserve">                                       (Ф.И.О.)</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обязуется  принять  от  должника занимаемое им жилое помещение, указанное </w:t>
      </w:r>
      <w:proofErr w:type="gramStart"/>
      <w:r w:rsidRPr="008A33C7">
        <w:rPr>
          <w:rFonts w:ascii="Times New Roman" w:hAnsi="Times New Roman" w:cs="Times New Roman"/>
          <w:sz w:val="24"/>
          <w:szCs w:val="24"/>
        </w:rPr>
        <w:t>в</w:t>
      </w:r>
      <w:proofErr w:type="gramEnd"/>
    </w:p>
    <w:p w:rsidR="00373784" w:rsidRPr="008A33C7" w:rsidRDefault="00373784" w:rsidP="008A33C7">
      <w:pPr>
        <w:pStyle w:val="ConsPlusNonformat"/>
        <w:jc w:val="both"/>
        <w:rPr>
          <w:rFonts w:ascii="Times New Roman" w:hAnsi="Times New Roman" w:cs="Times New Roman"/>
          <w:sz w:val="24"/>
          <w:szCs w:val="24"/>
        </w:rPr>
      </w:pPr>
      <w:proofErr w:type="gramStart"/>
      <w:r w:rsidRPr="008A33C7">
        <w:rPr>
          <w:rFonts w:ascii="Times New Roman" w:hAnsi="Times New Roman" w:cs="Times New Roman"/>
          <w:sz w:val="24"/>
          <w:szCs w:val="24"/>
        </w:rPr>
        <w:t>настоящем</w:t>
      </w:r>
      <w:proofErr w:type="gramEnd"/>
      <w:r w:rsidRPr="008A33C7">
        <w:rPr>
          <w:rFonts w:ascii="Times New Roman" w:hAnsi="Times New Roman" w:cs="Times New Roman"/>
          <w:sz w:val="24"/>
          <w:szCs w:val="24"/>
        </w:rPr>
        <w:t xml:space="preserve"> обязательстве, в установленный этим обязательством срок.</w:t>
      </w:r>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Согласие   совершеннолетних  членов  семьи,  совместно  проживающих  </w:t>
      </w:r>
      <w:proofErr w:type="gramStart"/>
      <w:r w:rsidRPr="008A33C7">
        <w:rPr>
          <w:rFonts w:ascii="Times New Roman" w:hAnsi="Times New Roman" w:cs="Times New Roman"/>
          <w:sz w:val="24"/>
          <w:szCs w:val="24"/>
        </w:rPr>
        <w:t>с</w:t>
      </w:r>
      <w:proofErr w:type="gramEnd"/>
    </w:p>
    <w:p w:rsidR="00373784" w:rsidRPr="008A33C7" w:rsidRDefault="00373784" w:rsidP="008A33C7">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_________________________________________________________________, имеется.</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(Ф.И.О. должника)</w:t>
      </w:r>
    </w:p>
    <w:p w:rsidR="00373784" w:rsidRPr="008A33C7" w:rsidRDefault="00373784">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057"/>
        <w:gridCol w:w="1331"/>
        <w:gridCol w:w="1452"/>
        <w:gridCol w:w="1089"/>
        <w:gridCol w:w="1210"/>
        <w:gridCol w:w="1573"/>
        <w:gridCol w:w="1089"/>
      </w:tblGrid>
      <w:tr w:rsidR="00373784" w:rsidRPr="008A33C7">
        <w:trPr>
          <w:trHeight w:val="227"/>
        </w:trPr>
        <w:tc>
          <w:tcPr>
            <w:tcW w:w="4840" w:type="dxa"/>
            <w:gridSpan w:val="3"/>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Данные о членах семьи должника   </w:t>
            </w:r>
          </w:p>
        </w:tc>
        <w:tc>
          <w:tcPr>
            <w:tcW w:w="3872" w:type="dxa"/>
            <w:gridSpan w:val="3"/>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Данные паспорта       </w:t>
            </w:r>
          </w:p>
        </w:tc>
        <w:tc>
          <w:tcPr>
            <w:tcW w:w="1089" w:type="dxa"/>
            <w:vMerge w:val="restart"/>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Подпись</w:t>
            </w:r>
          </w:p>
        </w:tc>
      </w:tr>
      <w:tr w:rsidR="00373784" w:rsidRPr="008A33C7">
        <w:trPr>
          <w:trHeight w:val="227"/>
        </w:trPr>
        <w:tc>
          <w:tcPr>
            <w:tcW w:w="2057" w:type="dxa"/>
            <w:tcBorders>
              <w:top w:val="nil"/>
            </w:tcBorders>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Ф.И.О.     </w:t>
            </w:r>
          </w:p>
        </w:tc>
        <w:tc>
          <w:tcPr>
            <w:tcW w:w="1331" w:type="dxa"/>
            <w:tcBorders>
              <w:top w:val="nil"/>
            </w:tcBorders>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степень </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родства </w:t>
            </w:r>
          </w:p>
        </w:tc>
        <w:tc>
          <w:tcPr>
            <w:tcW w:w="1452" w:type="dxa"/>
            <w:tcBorders>
              <w:top w:val="nil"/>
            </w:tcBorders>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дата   </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рождения </w:t>
            </w:r>
          </w:p>
        </w:tc>
        <w:tc>
          <w:tcPr>
            <w:tcW w:w="1089" w:type="dxa"/>
            <w:tcBorders>
              <w:top w:val="nil"/>
            </w:tcBorders>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номер </w:t>
            </w:r>
          </w:p>
        </w:tc>
        <w:tc>
          <w:tcPr>
            <w:tcW w:w="1210" w:type="dxa"/>
            <w:tcBorders>
              <w:top w:val="nil"/>
            </w:tcBorders>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дата  </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выдачи </w:t>
            </w:r>
          </w:p>
        </w:tc>
        <w:tc>
          <w:tcPr>
            <w:tcW w:w="1573" w:type="dxa"/>
            <w:tcBorders>
              <w:top w:val="nil"/>
            </w:tcBorders>
          </w:tcPr>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кем </w:t>
            </w:r>
            <w:proofErr w:type="gramStart"/>
            <w:r w:rsidRPr="008A33C7">
              <w:rPr>
                <w:rFonts w:ascii="Times New Roman" w:hAnsi="Times New Roman" w:cs="Times New Roman"/>
                <w:sz w:val="24"/>
                <w:szCs w:val="24"/>
              </w:rPr>
              <w:t>выдан</w:t>
            </w:r>
            <w:proofErr w:type="gramEnd"/>
            <w:r w:rsidRPr="008A33C7">
              <w:rPr>
                <w:rFonts w:ascii="Times New Roman" w:hAnsi="Times New Roman" w:cs="Times New Roman"/>
                <w:sz w:val="24"/>
                <w:szCs w:val="24"/>
              </w:rPr>
              <w:t xml:space="preserve"> </w:t>
            </w:r>
          </w:p>
        </w:tc>
        <w:tc>
          <w:tcPr>
            <w:tcW w:w="968" w:type="dxa"/>
            <w:vMerge/>
            <w:tcBorders>
              <w:top w:val="nil"/>
            </w:tcBorders>
          </w:tcPr>
          <w:p w:rsidR="00373784" w:rsidRPr="008A33C7" w:rsidRDefault="00373784">
            <w:pPr>
              <w:rPr>
                <w:rFonts w:ascii="Times New Roman" w:hAnsi="Times New Roman" w:cs="Times New Roman"/>
                <w:sz w:val="24"/>
                <w:szCs w:val="24"/>
              </w:rPr>
            </w:pPr>
          </w:p>
        </w:tc>
      </w:tr>
      <w:tr w:rsidR="00373784" w:rsidRPr="008A33C7">
        <w:trPr>
          <w:trHeight w:val="227"/>
        </w:trPr>
        <w:tc>
          <w:tcPr>
            <w:tcW w:w="2057"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331"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452"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089"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210"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573"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089" w:type="dxa"/>
            <w:tcBorders>
              <w:top w:val="nil"/>
            </w:tcBorders>
          </w:tcPr>
          <w:p w:rsidR="00373784" w:rsidRPr="008A33C7" w:rsidRDefault="00373784">
            <w:pPr>
              <w:pStyle w:val="ConsPlusNonformat"/>
              <w:jc w:val="both"/>
              <w:rPr>
                <w:rFonts w:ascii="Times New Roman" w:hAnsi="Times New Roman" w:cs="Times New Roman"/>
                <w:sz w:val="24"/>
                <w:szCs w:val="24"/>
              </w:rPr>
            </w:pPr>
          </w:p>
        </w:tc>
      </w:tr>
      <w:tr w:rsidR="00373784" w:rsidRPr="008A33C7">
        <w:trPr>
          <w:trHeight w:val="227"/>
        </w:trPr>
        <w:tc>
          <w:tcPr>
            <w:tcW w:w="2057"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331"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452"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089"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210"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573"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089" w:type="dxa"/>
            <w:tcBorders>
              <w:top w:val="nil"/>
            </w:tcBorders>
          </w:tcPr>
          <w:p w:rsidR="00373784" w:rsidRPr="008A33C7" w:rsidRDefault="00373784">
            <w:pPr>
              <w:pStyle w:val="ConsPlusNonformat"/>
              <w:jc w:val="both"/>
              <w:rPr>
                <w:rFonts w:ascii="Times New Roman" w:hAnsi="Times New Roman" w:cs="Times New Roman"/>
                <w:sz w:val="24"/>
                <w:szCs w:val="24"/>
              </w:rPr>
            </w:pPr>
          </w:p>
        </w:tc>
      </w:tr>
      <w:tr w:rsidR="00373784" w:rsidRPr="008A33C7">
        <w:trPr>
          <w:trHeight w:val="227"/>
        </w:trPr>
        <w:tc>
          <w:tcPr>
            <w:tcW w:w="2057"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331"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452"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089"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210"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573" w:type="dxa"/>
            <w:tcBorders>
              <w:top w:val="nil"/>
            </w:tcBorders>
          </w:tcPr>
          <w:p w:rsidR="00373784" w:rsidRPr="008A33C7" w:rsidRDefault="00373784">
            <w:pPr>
              <w:pStyle w:val="ConsPlusNonformat"/>
              <w:jc w:val="both"/>
              <w:rPr>
                <w:rFonts w:ascii="Times New Roman" w:hAnsi="Times New Roman" w:cs="Times New Roman"/>
                <w:sz w:val="24"/>
                <w:szCs w:val="24"/>
              </w:rPr>
            </w:pPr>
          </w:p>
        </w:tc>
        <w:tc>
          <w:tcPr>
            <w:tcW w:w="1089" w:type="dxa"/>
            <w:tcBorders>
              <w:top w:val="nil"/>
            </w:tcBorders>
          </w:tcPr>
          <w:p w:rsidR="00373784" w:rsidRPr="008A33C7" w:rsidRDefault="00373784">
            <w:pPr>
              <w:pStyle w:val="ConsPlusNonformat"/>
              <w:jc w:val="both"/>
              <w:rPr>
                <w:rFonts w:ascii="Times New Roman" w:hAnsi="Times New Roman" w:cs="Times New Roman"/>
                <w:sz w:val="24"/>
                <w:szCs w:val="24"/>
              </w:rPr>
            </w:pPr>
          </w:p>
        </w:tc>
      </w:tr>
    </w:tbl>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Начальник   управления  муниципального  жилищного  фонда  Администрации</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Северодвинска _____________________________________________________________</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(Ф.И.О., подпись)</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"__" __________ 200_ г.</w:t>
      </w:r>
    </w:p>
    <w:p w:rsidR="00373784" w:rsidRPr="008A33C7" w:rsidRDefault="00373784">
      <w:pPr>
        <w:pStyle w:val="ConsPlusNonformat"/>
        <w:jc w:val="both"/>
        <w:rPr>
          <w:rFonts w:ascii="Times New Roman" w:hAnsi="Times New Roman" w:cs="Times New Roman"/>
          <w:sz w:val="24"/>
          <w:szCs w:val="24"/>
        </w:rPr>
      </w:pP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Должник _______________________________________________________________</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(Ф.И.О., подпись)</w:t>
      </w:r>
    </w:p>
    <w:p w:rsidR="00373784" w:rsidRPr="008A33C7" w:rsidRDefault="00373784">
      <w:pPr>
        <w:pStyle w:val="ConsPlusNonformat"/>
        <w:jc w:val="both"/>
        <w:rPr>
          <w:rFonts w:ascii="Times New Roman" w:hAnsi="Times New Roman" w:cs="Times New Roman"/>
          <w:sz w:val="24"/>
          <w:szCs w:val="24"/>
        </w:rPr>
      </w:pPr>
      <w:r w:rsidRPr="008A33C7">
        <w:rPr>
          <w:rFonts w:ascii="Times New Roman" w:hAnsi="Times New Roman" w:cs="Times New Roman"/>
          <w:sz w:val="24"/>
          <w:szCs w:val="24"/>
        </w:rPr>
        <w:t xml:space="preserve">    "__" __________ 200_ г.</w:t>
      </w: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pPr>
        <w:pStyle w:val="ConsPlusNormal"/>
        <w:ind w:firstLine="540"/>
        <w:jc w:val="both"/>
        <w:rPr>
          <w:rFonts w:ascii="Times New Roman" w:hAnsi="Times New Roman" w:cs="Times New Roman"/>
          <w:sz w:val="24"/>
          <w:szCs w:val="24"/>
        </w:rPr>
      </w:pPr>
    </w:p>
    <w:p w:rsidR="00373784" w:rsidRPr="008A33C7" w:rsidRDefault="00373784">
      <w:pPr>
        <w:pStyle w:val="ConsPlusNormal"/>
        <w:pBdr>
          <w:top w:val="single" w:sz="6" w:space="0" w:color="auto"/>
        </w:pBdr>
        <w:spacing w:before="100" w:after="100"/>
        <w:jc w:val="both"/>
        <w:rPr>
          <w:rFonts w:ascii="Times New Roman" w:hAnsi="Times New Roman" w:cs="Times New Roman"/>
          <w:sz w:val="24"/>
          <w:szCs w:val="24"/>
        </w:rPr>
      </w:pPr>
    </w:p>
    <w:p w:rsidR="00C75EF9" w:rsidRPr="008A33C7" w:rsidRDefault="008A33C7">
      <w:pPr>
        <w:rPr>
          <w:rFonts w:ascii="Times New Roman" w:hAnsi="Times New Roman" w:cs="Times New Roman"/>
          <w:sz w:val="24"/>
          <w:szCs w:val="24"/>
        </w:rPr>
      </w:pPr>
    </w:p>
    <w:sectPr w:rsidR="00C75EF9" w:rsidRPr="008A33C7" w:rsidSect="00A22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784"/>
    <w:rsid w:val="000233A9"/>
    <w:rsid w:val="001D7C75"/>
    <w:rsid w:val="002A2687"/>
    <w:rsid w:val="0033146C"/>
    <w:rsid w:val="00367B9A"/>
    <w:rsid w:val="00373784"/>
    <w:rsid w:val="00764852"/>
    <w:rsid w:val="008722D4"/>
    <w:rsid w:val="008A33C7"/>
    <w:rsid w:val="00A8529F"/>
    <w:rsid w:val="00B20AA9"/>
    <w:rsid w:val="00BD2163"/>
    <w:rsid w:val="00FA4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37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F03F4A55DA2848160AA77D2EE6AE819362F0D5927DF91E710C23255BAF749BD8E214AA91D8ED88D4E3DC6W5w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03F4A55DA2848160AA69DFF806B6153724525C26DA9EB44D9D6908EDWFwEO" TargetMode="External"/><Relationship Id="rId5" Type="http://schemas.openxmlformats.org/officeDocument/2006/relationships/hyperlink" Target="consultantplus://offline/ref=CF03F4A55DA2848160AA77D2EE6AE819362F0D5921DB9CE313C23255BAF749BD8E214AA91D8ED88D4E3DC6W5w0O" TargetMode="External"/><Relationship Id="rId4" Type="http://schemas.openxmlformats.org/officeDocument/2006/relationships/hyperlink" Target="consultantplus://offline/ref=CF03F4A55DA2848160AA77D2EE6AE819362F0D5921DB9CE313C23255BAF749BD8E214AA91D8ED88D4E3DC6W5w0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Северодвинска</Company>
  <LinksUpToDate>false</LinksUpToDate>
  <CharactersWithSpaces>34635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2017-07-26T14:48:00Z</dcterms:created>
  <dcterms:modified xsi:type="dcterms:W3CDTF">2018-04-16T08:22:00Z</dcterms:modified>
</cp:coreProperties>
</file>