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Look w:val="04A0"/>
      </w:tblPr>
      <w:tblGrid>
        <w:gridCol w:w="9540"/>
      </w:tblGrid>
      <w:tr w:rsidR="00465D1F" w:rsidRPr="002E02B3" w:rsidTr="00E15F1A">
        <w:tc>
          <w:tcPr>
            <w:tcW w:w="9540" w:type="dxa"/>
          </w:tcPr>
          <w:p w:rsidR="00465D1F" w:rsidRPr="00CA44F8" w:rsidRDefault="00465D1F" w:rsidP="00E15F1A">
            <w:pPr>
              <w:autoSpaceDE w:val="0"/>
              <w:autoSpaceDN w:val="0"/>
              <w:adjustRightInd w:val="0"/>
              <w:ind w:left="5664" w:hanging="192"/>
            </w:pPr>
            <w:r w:rsidRPr="00CA44F8">
              <w:t>УТВЕРЖДЕН</w:t>
            </w:r>
          </w:p>
          <w:p w:rsidR="00465D1F" w:rsidRPr="00CA44F8" w:rsidRDefault="00465D1F" w:rsidP="00E15F1A">
            <w:pPr>
              <w:autoSpaceDE w:val="0"/>
              <w:autoSpaceDN w:val="0"/>
              <w:adjustRightInd w:val="0"/>
              <w:ind w:left="5664" w:hanging="192"/>
            </w:pPr>
            <w:r w:rsidRPr="00CA44F8">
              <w:t>постановлением</w:t>
            </w:r>
          </w:p>
          <w:p w:rsidR="00465D1F" w:rsidRPr="00CA44F8" w:rsidRDefault="00465D1F" w:rsidP="00E15F1A">
            <w:pPr>
              <w:autoSpaceDE w:val="0"/>
              <w:autoSpaceDN w:val="0"/>
              <w:adjustRightInd w:val="0"/>
              <w:ind w:left="5664" w:hanging="192"/>
            </w:pPr>
            <w:r w:rsidRPr="00CA44F8">
              <w:t xml:space="preserve">Администрации Северодвинска </w:t>
            </w:r>
          </w:p>
          <w:p w:rsidR="00465D1F" w:rsidRPr="00307BC5" w:rsidRDefault="00465D1F" w:rsidP="00E15F1A">
            <w:pPr>
              <w:autoSpaceDE w:val="0"/>
              <w:autoSpaceDN w:val="0"/>
              <w:adjustRightInd w:val="0"/>
              <w:ind w:left="5664" w:hanging="192"/>
            </w:pPr>
            <w:r>
              <w:t>о</w:t>
            </w:r>
            <w:r w:rsidRPr="00307BC5">
              <w:t>т</w:t>
            </w:r>
            <w:r>
              <w:t xml:space="preserve"> 31.12.2015 </w:t>
            </w:r>
            <w:r w:rsidRPr="00307BC5">
              <w:t>№</w:t>
            </w:r>
            <w:r>
              <w:t> 654-па</w:t>
            </w:r>
          </w:p>
          <w:p w:rsidR="00465D1F" w:rsidRPr="00501AD7" w:rsidRDefault="00465D1F" w:rsidP="00E15F1A">
            <w:pPr>
              <w:autoSpaceDE w:val="0"/>
              <w:autoSpaceDN w:val="0"/>
              <w:adjustRightInd w:val="0"/>
              <w:ind w:left="5664" w:hanging="192"/>
              <w:rPr>
                <w:sz w:val="22"/>
                <w:szCs w:val="22"/>
              </w:rPr>
            </w:pPr>
            <w:r w:rsidRPr="00CA44F8">
              <w:t>(в редакции</w:t>
            </w:r>
            <w:r>
              <w:t xml:space="preserve"> </w:t>
            </w:r>
            <w:r w:rsidRPr="00AA196F">
              <w:t xml:space="preserve">от </w:t>
            </w:r>
            <w:r>
              <w:t>31.05.2017 № 162-па</w:t>
            </w:r>
            <w:r w:rsidRPr="00AA196F">
              <w:t>)</w:t>
            </w:r>
          </w:p>
        </w:tc>
      </w:tr>
    </w:tbl>
    <w:p w:rsidR="00465D1F" w:rsidRPr="00501AD7" w:rsidRDefault="00465D1F" w:rsidP="00465D1F">
      <w:pPr>
        <w:autoSpaceDE w:val="0"/>
        <w:autoSpaceDN w:val="0"/>
        <w:adjustRightInd w:val="0"/>
        <w:jc w:val="center"/>
        <w:rPr>
          <w:b/>
          <w:bCs/>
        </w:rPr>
      </w:pPr>
    </w:p>
    <w:p w:rsidR="00465D1F" w:rsidRPr="00501AD7" w:rsidRDefault="00465D1F" w:rsidP="00465D1F">
      <w:pPr>
        <w:autoSpaceDE w:val="0"/>
        <w:autoSpaceDN w:val="0"/>
        <w:adjustRightInd w:val="0"/>
        <w:jc w:val="center"/>
        <w:rPr>
          <w:b/>
          <w:bCs/>
        </w:rPr>
      </w:pPr>
    </w:p>
    <w:p w:rsidR="00465D1F" w:rsidRPr="00B950C5" w:rsidRDefault="00465D1F" w:rsidP="00465D1F">
      <w:pPr>
        <w:autoSpaceDE w:val="0"/>
        <w:autoSpaceDN w:val="0"/>
        <w:adjustRightInd w:val="0"/>
        <w:jc w:val="center"/>
        <w:rPr>
          <w:b/>
          <w:bCs/>
        </w:rPr>
      </w:pPr>
      <w:r w:rsidRPr="00B950C5">
        <w:rPr>
          <w:b/>
          <w:bCs/>
        </w:rPr>
        <w:t>ПОРЯДОК</w:t>
      </w:r>
    </w:p>
    <w:p w:rsidR="00465D1F" w:rsidRPr="00B950C5" w:rsidRDefault="00465D1F" w:rsidP="00465D1F">
      <w:pPr>
        <w:autoSpaceDE w:val="0"/>
        <w:autoSpaceDN w:val="0"/>
        <w:adjustRightInd w:val="0"/>
        <w:jc w:val="center"/>
        <w:rPr>
          <w:b/>
          <w:bCs/>
        </w:rPr>
      </w:pPr>
      <w:r w:rsidRPr="00B950C5">
        <w:rPr>
          <w:b/>
          <w:bCs/>
        </w:rPr>
        <w:t>предоставления субсидий субъектам малого и среднего предпринимательства на компенсацию затрат</w:t>
      </w:r>
    </w:p>
    <w:p w:rsidR="00465D1F" w:rsidRPr="002E02B3" w:rsidRDefault="00465D1F" w:rsidP="00465D1F">
      <w:pPr>
        <w:autoSpaceDE w:val="0"/>
        <w:autoSpaceDN w:val="0"/>
        <w:adjustRightInd w:val="0"/>
        <w:jc w:val="center"/>
        <w:rPr>
          <w:b/>
        </w:rPr>
      </w:pPr>
    </w:p>
    <w:p w:rsidR="00465D1F" w:rsidRPr="005C0256" w:rsidRDefault="00465D1F" w:rsidP="00465D1F">
      <w:pPr>
        <w:jc w:val="center"/>
        <w:rPr>
          <w:color w:val="000000"/>
        </w:rPr>
      </w:pPr>
      <w:smartTag w:uri="urn:schemas-microsoft-com:office:smarttags" w:element="place">
        <w:r w:rsidRPr="005C0256">
          <w:rPr>
            <w:color w:val="000000"/>
            <w:lang w:val="en-US"/>
          </w:rPr>
          <w:t>I</w:t>
        </w:r>
        <w:r w:rsidRPr="005C0256">
          <w:rPr>
            <w:color w:val="000000"/>
          </w:rPr>
          <w:t>.</w:t>
        </w:r>
      </w:smartTag>
      <w:r w:rsidRPr="005C0256">
        <w:rPr>
          <w:color w:val="000000"/>
        </w:rPr>
        <w:t xml:space="preserve"> Общие положения</w:t>
      </w:r>
    </w:p>
    <w:p w:rsidR="00465D1F" w:rsidRPr="00523678" w:rsidRDefault="00465D1F" w:rsidP="00465D1F">
      <w:pPr>
        <w:autoSpaceDE w:val="0"/>
        <w:autoSpaceDN w:val="0"/>
        <w:adjustRightInd w:val="0"/>
        <w:jc w:val="center"/>
        <w:rPr>
          <w:b/>
          <w:sz w:val="16"/>
          <w:szCs w:val="16"/>
        </w:rPr>
      </w:pPr>
    </w:p>
    <w:p w:rsidR="00465D1F" w:rsidRPr="00AA196F" w:rsidRDefault="00465D1F" w:rsidP="00465D1F">
      <w:pPr>
        <w:autoSpaceDE w:val="0"/>
        <w:autoSpaceDN w:val="0"/>
        <w:adjustRightInd w:val="0"/>
        <w:ind w:firstLine="720"/>
        <w:jc w:val="both"/>
      </w:pPr>
      <w:r w:rsidRPr="00AA196F">
        <w:rPr>
          <w:bCs/>
        </w:rPr>
        <w:t xml:space="preserve">1. Настоящий Порядок, разработанный в соответствии со статьей 78 Бюджетного кодекса Российской Федерации, </w:t>
      </w:r>
      <w:r>
        <w:rPr>
          <w:bCs/>
        </w:rPr>
        <w:t xml:space="preserve">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r w:rsidRPr="00AA196F">
        <w:rPr>
          <w:bCs/>
        </w:rPr>
        <w:t xml:space="preserve">частью 1 статьи 17 Федерального закона от 24.07.2007 № 209-ФЗ «О развитии малого и среднего предпринимательства в Российской Федерации», подпрограммой 2 «Развитие малого и среднего предпринимательства в Северодвинске» муниципальной программы «Экономическое развитие муниципального образования «Северодвинск» на 2016 – 2021 годы», утвержденной постановлением Администрации Северодвинска от 11.12.2015 № 612-па (далее – подпрограмма, Программа), </w:t>
      </w:r>
      <w:r w:rsidRPr="00AA196F">
        <w:t>регламентирует предоставление субъектам малого и среднего предпринимательства - местным товаропроизводителям субсидий с целью финансового возмещения затрат</w:t>
      </w:r>
      <w:r>
        <w:t xml:space="preserve"> </w:t>
      </w:r>
      <w:r w:rsidRPr="00AA196F">
        <w:t xml:space="preserve">по следующим направлениям (далее – компенсации затрат): </w:t>
      </w:r>
    </w:p>
    <w:p w:rsidR="00465D1F" w:rsidRPr="00AA196F" w:rsidRDefault="00465D1F" w:rsidP="00465D1F">
      <w:pPr>
        <w:autoSpaceDE w:val="0"/>
        <w:autoSpaceDN w:val="0"/>
        <w:adjustRightInd w:val="0"/>
        <w:ind w:firstLine="709"/>
        <w:jc w:val="both"/>
      </w:pPr>
      <w:r w:rsidRPr="00AA196F">
        <w:t xml:space="preserve">на участие в городских, региональных, межрегиональных, международных выставочно-ярмарочных мероприятиях, конкурсах и фестивалях (далее – выставочно-ярмарочные мероприятия); </w:t>
      </w:r>
    </w:p>
    <w:p w:rsidR="00465D1F" w:rsidRPr="00AA196F" w:rsidRDefault="00465D1F" w:rsidP="00465D1F">
      <w:pPr>
        <w:autoSpaceDE w:val="0"/>
        <w:autoSpaceDN w:val="0"/>
        <w:adjustRightInd w:val="0"/>
        <w:ind w:firstLine="709"/>
        <w:jc w:val="both"/>
      </w:pPr>
      <w:r w:rsidRPr="00AA196F">
        <w:t xml:space="preserve">на обучение, повышение квалификации, подготовку и переподготовку кадров (далее – подготовка кадров); </w:t>
      </w:r>
    </w:p>
    <w:p w:rsidR="00465D1F" w:rsidRDefault="00465D1F" w:rsidP="00465D1F">
      <w:pPr>
        <w:autoSpaceDE w:val="0"/>
        <w:autoSpaceDN w:val="0"/>
        <w:adjustRightInd w:val="0"/>
        <w:ind w:firstLine="709"/>
        <w:jc w:val="both"/>
      </w:pPr>
      <w:r w:rsidRPr="00AA196F">
        <w:t>на сертификацию продукции, на разработку промышленного образца и торговой марки, выполнение обязательных требований технических регламентов (далее – сертификация продукции).</w:t>
      </w:r>
    </w:p>
    <w:p w:rsidR="00465D1F" w:rsidRPr="002E02B3" w:rsidRDefault="00465D1F" w:rsidP="00465D1F">
      <w:pPr>
        <w:autoSpaceDE w:val="0"/>
        <w:autoSpaceDN w:val="0"/>
        <w:adjustRightInd w:val="0"/>
        <w:ind w:firstLine="720"/>
        <w:jc w:val="both"/>
      </w:pPr>
      <w:r w:rsidRPr="00AA196F">
        <w:t>2. В настоящем Порядке использованы</w:t>
      </w:r>
      <w:r w:rsidRPr="002E02B3">
        <w:t xml:space="preserve"> следующие термины и их определения:</w:t>
      </w:r>
    </w:p>
    <w:p w:rsidR="00465D1F" w:rsidRPr="002E02B3" w:rsidRDefault="00465D1F" w:rsidP="00465D1F">
      <w:pPr>
        <w:autoSpaceDE w:val="0"/>
        <w:autoSpaceDN w:val="0"/>
        <w:adjustRightInd w:val="0"/>
        <w:ind w:firstLine="720"/>
        <w:jc w:val="both"/>
      </w:pPr>
      <w:r w:rsidRPr="002E02B3">
        <w:t>2.1. Выставка – публичная демонстрация достижений.</w:t>
      </w:r>
    </w:p>
    <w:p w:rsidR="00465D1F" w:rsidRPr="002E02B3" w:rsidRDefault="00465D1F" w:rsidP="00465D1F">
      <w:pPr>
        <w:autoSpaceDE w:val="0"/>
        <w:autoSpaceDN w:val="0"/>
        <w:adjustRightInd w:val="0"/>
        <w:ind w:firstLine="720"/>
        <w:jc w:val="both"/>
      </w:pPr>
      <w:r w:rsidRPr="002E02B3">
        <w:t>2.2. Ярмарка – распродажа товаров, иногда с ограничениями на определенный сезон, товар или тематику.</w:t>
      </w:r>
    </w:p>
    <w:p w:rsidR="00465D1F" w:rsidRPr="002E02B3" w:rsidRDefault="00465D1F" w:rsidP="00465D1F">
      <w:pPr>
        <w:autoSpaceDE w:val="0"/>
        <w:autoSpaceDN w:val="0"/>
        <w:adjustRightInd w:val="0"/>
        <w:ind w:firstLine="720"/>
        <w:jc w:val="both"/>
      </w:pPr>
      <w:r w:rsidRPr="002E02B3">
        <w:t>2.3. Конкурс – соревнование, имеющее целью выявить лучших участников, лучшие работы.</w:t>
      </w:r>
    </w:p>
    <w:p w:rsidR="00465D1F" w:rsidRPr="002E02B3" w:rsidRDefault="00465D1F" w:rsidP="00465D1F">
      <w:pPr>
        <w:autoSpaceDE w:val="0"/>
        <w:autoSpaceDN w:val="0"/>
        <w:adjustRightInd w:val="0"/>
        <w:ind w:firstLine="720"/>
        <w:jc w:val="both"/>
      </w:pPr>
      <w:r w:rsidRPr="002E02B3">
        <w:t>2.4. Фестиваль – общественная праздничная встреча, сопровождающаяся смотром достижений.</w:t>
      </w:r>
    </w:p>
    <w:p w:rsidR="00465D1F" w:rsidRPr="002E02B3" w:rsidRDefault="00465D1F" w:rsidP="00465D1F">
      <w:pPr>
        <w:ind w:firstLine="720"/>
        <w:jc w:val="both"/>
      </w:pPr>
      <w:r>
        <w:t>2.5. </w:t>
      </w:r>
      <w:r w:rsidRPr="002E02B3">
        <w:t>Обучение, подготовка кадров – целенаправленный педагогический процесс организации и стимулирования активной учебно-познавательной деятельности обучающихся по овладению знаниями, умениями и навыками.</w:t>
      </w:r>
    </w:p>
    <w:p w:rsidR="00465D1F" w:rsidRPr="002E02B3" w:rsidRDefault="00465D1F" w:rsidP="00465D1F">
      <w:pPr>
        <w:autoSpaceDE w:val="0"/>
        <w:autoSpaceDN w:val="0"/>
        <w:adjustRightInd w:val="0"/>
        <w:ind w:firstLine="720"/>
        <w:jc w:val="both"/>
      </w:pPr>
      <w:r w:rsidRPr="002E02B3">
        <w:t>2.6. Повышение квалификации – вид профессионального обучения работников, имеющий целью повышение уровня их теоретических знаний, совершенствование практических навыков и умений.</w:t>
      </w:r>
    </w:p>
    <w:p w:rsidR="00465D1F" w:rsidRPr="002E02B3" w:rsidRDefault="00465D1F" w:rsidP="00465D1F">
      <w:pPr>
        <w:autoSpaceDE w:val="0"/>
        <w:autoSpaceDN w:val="0"/>
        <w:adjustRightInd w:val="0"/>
        <w:ind w:firstLine="720"/>
        <w:jc w:val="both"/>
      </w:pPr>
      <w:r w:rsidRPr="002E02B3">
        <w:t>2.7. Переподготовка кадров – переобучение персонала, освоение смежных профессий.</w:t>
      </w:r>
    </w:p>
    <w:p w:rsidR="00465D1F" w:rsidRPr="002E02B3" w:rsidRDefault="00465D1F" w:rsidP="00465D1F">
      <w:pPr>
        <w:autoSpaceDE w:val="0"/>
        <w:autoSpaceDN w:val="0"/>
        <w:adjustRightInd w:val="0"/>
        <w:ind w:firstLine="720"/>
        <w:jc w:val="both"/>
      </w:pPr>
      <w:r w:rsidRPr="002E02B3">
        <w:lastRenderedPageBreak/>
        <w:t>2.8. Сертификация продукции – процедура подтверждения соответствия, посредством которой независимая от изготовителя (продавца, исполнителя) и потребителя (покупателя) организация удостоверяет в письменной форме, что продукция соответствует установленным требованиям.</w:t>
      </w:r>
    </w:p>
    <w:p w:rsidR="00465D1F" w:rsidRPr="002E02B3" w:rsidRDefault="00465D1F" w:rsidP="00465D1F">
      <w:pPr>
        <w:autoSpaceDE w:val="0"/>
        <w:autoSpaceDN w:val="0"/>
        <w:adjustRightInd w:val="0"/>
        <w:ind w:firstLine="720"/>
        <w:jc w:val="both"/>
      </w:pPr>
      <w:r w:rsidRPr="002E02B3">
        <w:t>2.9. Промышленный образец – объект патентного права, относящийся к внешнему виду, дизайну, эргономическим свойствам изделия либо интеллектуальной собственности, охраняемой патентом.</w:t>
      </w:r>
    </w:p>
    <w:p w:rsidR="00465D1F" w:rsidRPr="002E02B3" w:rsidRDefault="00465D1F" w:rsidP="00465D1F">
      <w:pPr>
        <w:autoSpaceDE w:val="0"/>
        <w:autoSpaceDN w:val="0"/>
        <w:adjustRightInd w:val="0"/>
        <w:ind w:firstLine="720"/>
        <w:jc w:val="both"/>
      </w:pPr>
      <w:r w:rsidRPr="002E02B3">
        <w:t>2.10. Технический регламент – нормативный правовой акт, выдаваемый соответствующим аккредитованным органом и устанавливающий обязательные для применения и исполнения требования к объектам технического регулирования продукции, в том числе к процессам производства, эксплуатации, хранения, перевозки, реализации и утилизации.</w:t>
      </w:r>
    </w:p>
    <w:p w:rsidR="00465D1F" w:rsidRPr="002E02B3" w:rsidRDefault="00465D1F" w:rsidP="00465D1F">
      <w:pPr>
        <w:autoSpaceDE w:val="0"/>
        <w:autoSpaceDN w:val="0"/>
        <w:adjustRightInd w:val="0"/>
        <w:ind w:firstLine="720"/>
        <w:jc w:val="both"/>
      </w:pPr>
      <w:r w:rsidRPr="002E02B3">
        <w:t>2.11. Товарный знак – специальное обозначение (словесное, изобразительное, комбинированное или иное), индивидуализирующее товары или услуги, произведенные юридическими лицами или индивидуальными предпринимателями.</w:t>
      </w:r>
    </w:p>
    <w:p w:rsidR="00465D1F" w:rsidRPr="00AA196F" w:rsidRDefault="00465D1F" w:rsidP="00465D1F">
      <w:pPr>
        <w:autoSpaceDE w:val="0"/>
        <w:autoSpaceDN w:val="0"/>
        <w:adjustRightInd w:val="0"/>
        <w:ind w:firstLine="720"/>
        <w:jc w:val="both"/>
        <w:rPr>
          <w:bCs/>
        </w:rPr>
      </w:pPr>
      <w:r w:rsidRPr="00AA196F">
        <w:t>3. Главным распорядителем средств бюджета муниципального образования «Северодвинск», осуществляющего предоставление субсидии в пределах утвержденных лимитов бюджетных обязательств на текущий финансовый год, является Администрация Северодвинска.</w:t>
      </w:r>
      <w:r w:rsidRPr="00AA196F">
        <w:rPr>
          <w:bCs/>
        </w:rPr>
        <w:t xml:space="preserve"> </w:t>
      </w:r>
    </w:p>
    <w:p w:rsidR="00465D1F" w:rsidRPr="00AA196F" w:rsidRDefault="00465D1F" w:rsidP="00465D1F">
      <w:pPr>
        <w:autoSpaceDE w:val="0"/>
        <w:autoSpaceDN w:val="0"/>
        <w:adjustRightInd w:val="0"/>
        <w:ind w:firstLine="720"/>
        <w:jc w:val="both"/>
        <w:rPr>
          <w:bCs/>
        </w:rPr>
      </w:pPr>
      <w:r w:rsidRPr="00AA196F">
        <w:rPr>
          <w:bCs/>
        </w:rPr>
        <w:t>4. Организацию отбора получателей осуществляет Управление экономики Администрации Северодвинска.</w:t>
      </w:r>
    </w:p>
    <w:p w:rsidR="00465D1F" w:rsidRPr="00AA196F" w:rsidRDefault="00465D1F" w:rsidP="00465D1F">
      <w:pPr>
        <w:autoSpaceDE w:val="0"/>
        <w:autoSpaceDN w:val="0"/>
        <w:adjustRightInd w:val="0"/>
        <w:ind w:firstLine="720"/>
        <w:jc w:val="both"/>
      </w:pPr>
      <w:r w:rsidRPr="00AA196F">
        <w:rPr>
          <w:bCs/>
        </w:rPr>
        <w:t>5. </w:t>
      </w:r>
      <w:r w:rsidRPr="00AA196F">
        <w:t>Претендентами на получение субсидий на компенсацию затрат, предусмотренных подпрограммой</w:t>
      </w:r>
      <w:r>
        <w:t xml:space="preserve"> Программы</w:t>
      </w:r>
      <w:r w:rsidRPr="00AA196F">
        <w:t>, являются субъекты малого и среднего предпринимательства:</w:t>
      </w:r>
    </w:p>
    <w:p w:rsidR="00465D1F" w:rsidRPr="00AA196F" w:rsidRDefault="00465D1F" w:rsidP="00465D1F">
      <w:pPr>
        <w:autoSpaceDE w:val="0"/>
        <w:autoSpaceDN w:val="0"/>
        <w:adjustRightInd w:val="0"/>
        <w:ind w:firstLine="720"/>
        <w:jc w:val="both"/>
      </w:pPr>
      <w:r w:rsidRPr="00AA196F">
        <w:t>- зарегистрированные на территории Северодвинска и состоящие на учете в налоговых органах Архангельской области;</w:t>
      </w:r>
    </w:p>
    <w:p w:rsidR="00465D1F" w:rsidRPr="00307BC5" w:rsidRDefault="00465D1F" w:rsidP="00465D1F">
      <w:pPr>
        <w:autoSpaceDE w:val="0"/>
        <w:autoSpaceDN w:val="0"/>
        <w:adjustRightInd w:val="0"/>
        <w:ind w:firstLine="720"/>
        <w:jc w:val="both"/>
      </w:pPr>
      <w:r w:rsidRPr="00AA196F">
        <w:t>- соответствующие критериям, установленным статьей 4 Федерального закона от 24.07.2007 № 209-ФЗ «О развитии малого и среднего предпринимательства в Российской Федерации».</w:t>
      </w:r>
    </w:p>
    <w:p w:rsidR="00465D1F" w:rsidRDefault="00465D1F" w:rsidP="00465D1F">
      <w:pPr>
        <w:autoSpaceDE w:val="0"/>
        <w:autoSpaceDN w:val="0"/>
        <w:adjustRightInd w:val="0"/>
        <w:ind w:firstLine="720"/>
        <w:jc w:val="both"/>
        <w:rPr>
          <w:bCs/>
        </w:rPr>
      </w:pPr>
      <w:r w:rsidRPr="00AA196F">
        <w:rPr>
          <w:bCs/>
        </w:rPr>
        <w:t>6. </w:t>
      </w:r>
      <w:r w:rsidRPr="00AA196F">
        <w:t>Получателями субсидии на компенсацию затрат, предусмотренных подпрограммой</w:t>
      </w:r>
      <w:r>
        <w:t xml:space="preserve"> Программы</w:t>
      </w:r>
      <w:r w:rsidRPr="00AA196F">
        <w:t>, являются претенденты</w:t>
      </w:r>
      <w:r w:rsidRPr="00AA196F">
        <w:rPr>
          <w:bCs/>
        </w:rPr>
        <w:t xml:space="preserve">, в отношении которых комиссией по отбору получателей, утвержденной постановлением Администрации Северодвинска, </w:t>
      </w:r>
      <w:r>
        <w:rPr>
          <w:bCs/>
        </w:rPr>
        <w:t xml:space="preserve">рекомендовано </w:t>
      </w:r>
      <w:r w:rsidRPr="00AA196F">
        <w:rPr>
          <w:bCs/>
        </w:rPr>
        <w:t>предоставлени</w:t>
      </w:r>
      <w:r>
        <w:rPr>
          <w:bCs/>
        </w:rPr>
        <w:t>е</w:t>
      </w:r>
      <w:r w:rsidRPr="00AA196F">
        <w:rPr>
          <w:bCs/>
        </w:rPr>
        <w:t xml:space="preserve"> субсидии на компенсацию затрат и размер</w:t>
      </w:r>
      <w:r>
        <w:rPr>
          <w:bCs/>
        </w:rPr>
        <w:t>ы</w:t>
      </w:r>
      <w:r w:rsidRPr="00AA196F">
        <w:rPr>
          <w:bCs/>
        </w:rPr>
        <w:t xml:space="preserve"> субсидии каждому получателю</w:t>
      </w:r>
      <w:r>
        <w:rPr>
          <w:bCs/>
        </w:rPr>
        <w:t xml:space="preserve"> и принято постановление Администрации Северодвинска</w:t>
      </w:r>
      <w:r w:rsidRPr="00AA196F">
        <w:rPr>
          <w:bCs/>
        </w:rPr>
        <w:t xml:space="preserve"> </w:t>
      </w:r>
      <w:r>
        <w:rPr>
          <w:bCs/>
        </w:rPr>
        <w:t xml:space="preserve">об итогах проведения отбора </w:t>
      </w:r>
      <w:r w:rsidRPr="00AA196F">
        <w:rPr>
          <w:bCs/>
        </w:rPr>
        <w:t>(далее – получатели).</w:t>
      </w:r>
    </w:p>
    <w:p w:rsidR="00465D1F" w:rsidRDefault="00465D1F" w:rsidP="00465D1F">
      <w:pPr>
        <w:autoSpaceDE w:val="0"/>
        <w:autoSpaceDN w:val="0"/>
        <w:adjustRightInd w:val="0"/>
        <w:ind w:firstLine="720"/>
        <w:jc w:val="both"/>
        <w:rPr>
          <w:bCs/>
        </w:rPr>
      </w:pPr>
    </w:p>
    <w:p w:rsidR="00465D1F" w:rsidRPr="00AD49A7" w:rsidRDefault="00465D1F" w:rsidP="00465D1F">
      <w:pPr>
        <w:autoSpaceDE w:val="0"/>
        <w:autoSpaceDN w:val="0"/>
        <w:adjustRightInd w:val="0"/>
        <w:ind w:firstLine="720"/>
        <w:jc w:val="center"/>
        <w:rPr>
          <w:bCs/>
          <w:color w:val="000000"/>
        </w:rPr>
      </w:pPr>
      <w:r w:rsidRPr="00AA196F">
        <w:rPr>
          <w:bCs/>
          <w:color w:val="000000"/>
          <w:lang w:val="en-US"/>
        </w:rPr>
        <w:t>II</w:t>
      </w:r>
      <w:r w:rsidRPr="00AA196F">
        <w:rPr>
          <w:bCs/>
          <w:color w:val="000000"/>
        </w:rPr>
        <w:t>. Перечень документов, представляемых претендентом для получения субсидии на компенсацию затрат</w:t>
      </w:r>
    </w:p>
    <w:p w:rsidR="00465D1F" w:rsidRPr="004D6E9C" w:rsidRDefault="00465D1F" w:rsidP="00465D1F">
      <w:pPr>
        <w:autoSpaceDE w:val="0"/>
        <w:autoSpaceDN w:val="0"/>
        <w:adjustRightInd w:val="0"/>
        <w:ind w:firstLine="720"/>
        <w:jc w:val="both"/>
        <w:rPr>
          <w:sz w:val="16"/>
          <w:szCs w:val="16"/>
        </w:rPr>
      </w:pPr>
    </w:p>
    <w:p w:rsidR="00465D1F" w:rsidRPr="002E02B3" w:rsidRDefault="00465D1F" w:rsidP="00465D1F">
      <w:pPr>
        <w:autoSpaceDE w:val="0"/>
        <w:autoSpaceDN w:val="0"/>
        <w:adjustRightInd w:val="0"/>
        <w:ind w:firstLine="720"/>
        <w:jc w:val="both"/>
      </w:pPr>
      <w:r w:rsidRPr="00AA196F">
        <w:t xml:space="preserve">7. Для получения субсидии на компенсацию затрат претенденты в </w:t>
      </w:r>
      <w:r w:rsidRPr="00A80FC2">
        <w:t>срок до 1 ноября</w:t>
      </w:r>
      <w:r w:rsidRPr="00AA196F">
        <w:t xml:space="preserve"> текущего финансового года предоставляют в Управление экономики Администрации Северодвинска (164500, г. Северодвинск, ул. Бойчука, д. 3, каб. 312) следующий комплект документов:</w:t>
      </w:r>
    </w:p>
    <w:p w:rsidR="00465D1F" w:rsidRPr="002E02B3" w:rsidRDefault="00465D1F" w:rsidP="00465D1F">
      <w:pPr>
        <w:autoSpaceDE w:val="0"/>
        <w:autoSpaceDN w:val="0"/>
        <w:adjustRightInd w:val="0"/>
        <w:ind w:firstLine="720"/>
        <w:jc w:val="both"/>
      </w:pPr>
      <w:r w:rsidRPr="00AA196F">
        <w:t>7.1. Заявление о предоставлении субсидии на компенсацию затрат (по форме согласно Приложению №</w:t>
      </w:r>
      <w:r w:rsidRPr="00AA196F">
        <w:rPr>
          <w:lang w:val="en-US"/>
        </w:rPr>
        <w:t> </w:t>
      </w:r>
      <w:r w:rsidRPr="00AA196F">
        <w:t>1 к настоящему Порядку), заверенное подписью и печатью субъекта малого или среднего предпринимательства (при наличии печати).</w:t>
      </w:r>
    </w:p>
    <w:p w:rsidR="00465D1F" w:rsidRPr="002E02B3" w:rsidRDefault="00465D1F" w:rsidP="00465D1F">
      <w:pPr>
        <w:autoSpaceDE w:val="0"/>
        <w:autoSpaceDN w:val="0"/>
        <w:adjustRightInd w:val="0"/>
        <w:ind w:firstLine="720"/>
        <w:jc w:val="both"/>
      </w:pPr>
      <w:r w:rsidRPr="00AA196F">
        <w:t>7.2. Информация о субъекте малого и среднего предпринимательства и проведенном мероприятии (по форме согласно Приложению № 2 к настоящему Порядку) в печатном виде, заверенная подписью и печатью субъекта малого или среднего предпринимательства, и в электронном виде (при наличии печати).</w:t>
      </w:r>
    </w:p>
    <w:p w:rsidR="00465D1F" w:rsidRDefault="00465D1F" w:rsidP="00465D1F">
      <w:pPr>
        <w:autoSpaceDE w:val="0"/>
        <w:autoSpaceDN w:val="0"/>
        <w:adjustRightInd w:val="0"/>
        <w:ind w:firstLine="720"/>
        <w:jc w:val="both"/>
      </w:pPr>
      <w:r w:rsidRPr="00AA196F">
        <w:t xml:space="preserve">7.3. Сведения о среднесписочной численности работников за предшествующий календарный год по форме, утвержденной приказом Федеральной налоговой службы России от 29 марта 2007 года № ММ-3-25/174@, с отметкой или протоколом входного </w:t>
      </w:r>
      <w:r w:rsidRPr="00AA196F">
        <w:lastRenderedPageBreak/>
        <w:t>контроля налогового органа Архангельской области. Сведения предоставляются при  наличии наемных работников.</w:t>
      </w:r>
    </w:p>
    <w:p w:rsidR="00465D1F" w:rsidRPr="00E563D2" w:rsidRDefault="00465D1F" w:rsidP="00465D1F">
      <w:pPr>
        <w:autoSpaceDE w:val="0"/>
        <w:autoSpaceDN w:val="0"/>
        <w:adjustRightInd w:val="0"/>
        <w:ind w:firstLine="720"/>
        <w:jc w:val="both"/>
      </w:pPr>
      <w:r w:rsidRPr="00E563D2">
        <w:t>8. К заявлению претендентом могут быть приложены следующие документы по состоянию на первое число месяца, предшествующего месяцу, в котором планируется заключение договора:</w:t>
      </w:r>
    </w:p>
    <w:p w:rsidR="00465D1F" w:rsidRPr="00E563D2" w:rsidRDefault="00465D1F" w:rsidP="00465D1F">
      <w:pPr>
        <w:autoSpaceDE w:val="0"/>
        <w:autoSpaceDN w:val="0"/>
        <w:adjustRightInd w:val="0"/>
        <w:ind w:firstLine="720"/>
        <w:jc w:val="both"/>
      </w:pPr>
      <w:r w:rsidRPr="00E563D2">
        <w:rPr>
          <w:spacing w:val="-6"/>
        </w:rPr>
        <w:t>выписка из Единого государственного реестра юридических лиц (ЕГРЮЛ)</w:t>
      </w:r>
      <w:r w:rsidRPr="00E563D2">
        <w:t xml:space="preserve"> или Единого государственного реестра индивидуальных предпринимателей (ЕГРИП);</w:t>
      </w:r>
    </w:p>
    <w:p w:rsidR="00465D1F" w:rsidRDefault="00465D1F" w:rsidP="00465D1F">
      <w:pPr>
        <w:autoSpaceDE w:val="0"/>
        <w:autoSpaceDN w:val="0"/>
        <w:adjustRightInd w:val="0"/>
        <w:ind w:firstLine="720"/>
        <w:jc w:val="both"/>
      </w:pPr>
      <w:r w:rsidRPr="00E563D2">
        <w:t>справки из налоговых органов и Пенсионного фонда об отсутствии задолженности по налоговым и иным обязательным платежам в бюджетную систему Российской Федерации и страховым взносам в государственные внебюджетные фонды.</w:t>
      </w:r>
      <w:r w:rsidRPr="005F4DFC">
        <w:t xml:space="preserve"> </w:t>
      </w:r>
    </w:p>
    <w:p w:rsidR="00465D1F" w:rsidRPr="00E43682" w:rsidRDefault="00465D1F" w:rsidP="00465D1F">
      <w:pPr>
        <w:autoSpaceDE w:val="0"/>
        <w:autoSpaceDN w:val="0"/>
        <w:adjustRightInd w:val="0"/>
        <w:ind w:firstLine="720"/>
        <w:jc w:val="both"/>
      </w:pPr>
      <w:r w:rsidRPr="00E563D2">
        <w:rPr>
          <w:spacing w:val="-4"/>
        </w:rPr>
        <w:t>9. </w:t>
      </w:r>
      <w:r w:rsidRPr="00E563D2">
        <w:t xml:space="preserve">Если претендент не представил сведения, указанные в пункте 8 настоящего Порядка, </w:t>
      </w:r>
      <w:r w:rsidRPr="00E563D2">
        <w:rPr>
          <w:spacing w:val="-4"/>
        </w:rPr>
        <w:t>то Управление экономики Администрации Северодвинска запрашивает сведения самостоятельно,</w:t>
      </w:r>
      <w:r w:rsidRPr="00E563D2">
        <w:rPr>
          <w:color w:val="000000"/>
        </w:rPr>
        <w:t xml:space="preserve"> в том числе с использованием единой системы </w:t>
      </w:r>
      <w:r w:rsidRPr="00E563D2">
        <w:rPr>
          <w:color w:val="000000"/>
          <w:spacing w:val="-8"/>
        </w:rPr>
        <w:t xml:space="preserve">межведомственного электронного взаимодействия - технологический </w:t>
      </w:r>
      <w:r w:rsidRPr="00E563D2">
        <w:t xml:space="preserve">портал по </w:t>
      </w:r>
      <w:r w:rsidRPr="00E43682">
        <w:t xml:space="preserve">адресу: </w:t>
      </w:r>
      <w:hyperlink r:id="rId4" w:history="1">
        <w:r w:rsidRPr="00E43682">
          <w:t>http://sir.dvinaland.ru</w:t>
        </w:r>
      </w:hyperlink>
      <w:r w:rsidRPr="00E43682">
        <w:t xml:space="preserve"> и (или) с использованием открытых и общедоступных сведений, содержащихся в ЕГРЮЛ и ЕГРИП, по адресу: </w:t>
      </w:r>
      <w:hyperlink r:id="rId5" w:history="1">
        <w:r w:rsidRPr="00E43682">
          <w:rPr>
            <w:rStyle w:val="a3"/>
            <w:lang w:val="en-US"/>
          </w:rPr>
          <w:t>http</w:t>
        </w:r>
        <w:r w:rsidRPr="00E43682">
          <w:rPr>
            <w:rStyle w:val="a3"/>
          </w:rPr>
          <w:t>://</w:t>
        </w:r>
        <w:r w:rsidRPr="00E43682">
          <w:rPr>
            <w:rStyle w:val="a3"/>
            <w:lang w:val="en-US"/>
          </w:rPr>
          <w:t>fcod</w:t>
        </w:r>
        <w:r w:rsidRPr="00E43682">
          <w:rPr>
            <w:rStyle w:val="a3"/>
          </w:rPr>
          <w:t>.</w:t>
        </w:r>
        <w:r w:rsidRPr="00E43682">
          <w:rPr>
            <w:rStyle w:val="a3"/>
            <w:lang w:val="en-US"/>
          </w:rPr>
          <w:t>nalog</w:t>
        </w:r>
        <w:r w:rsidRPr="00E43682">
          <w:rPr>
            <w:rStyle w:val="a3"/>
          </w:rPr>
          <w:t>.</w:t>
        </w:r>
        <w:r w:rsidRPr="00E43682">
          <w:rPr>
            <w:rStyle w:val="a3"/>
            <w:lang w:val="en-US"/>
          </w:rPr>
          <w:t>ru</w:t>
        </w:r>
      </w:hyperlink>
      <w:r w:rsidRPr="00E43682">
        <w:t>.</w:t>
      </w:r>
    </w:p>
    <w:p w:rsidR="00465D1F" w:rsidRPr="002E02B3" w:rsidRDefault="00465D1F" w:rsidP="00465D1F">
      <w:pPr>
        <w:autoSpaceDE w:val="0"/>
        <w:autoSpaceDN w:val="0"/>
        <w:adjustRightInd w:val="0"/>
        <w:ind w:firstLine="720"/>
        <w:jc w:val="both"/>
      </w:pPr>
      <w:r w:rsidRPr="00222814">
        <w:t>10. Претенденты на получение субсидии на компенсацию затрат на участие в выставочно-ярмарочных мероприятиях дополнительно предоставляют следующий комплект документов:</w:t>
      </w:r>
    </w:p>
    <w:p w:rsidR="00465D1F" w:rsidRPr="00222814" w:rsidRDefault="00465D1F" w:rsidP="00465D1F">
      <w:pPr>
        <w:autoSpaceDE w:val="0"/>
        <w:autoSpaceDN w:val="0"/>
        <w:adjustRightInd w:val="0"/>
        <w:ind w:firstLine="720"/>
        <w:jc w:val="both"/>
      </w:pPr>
      <w:r w:rsidRPr="00222814">
        <w:t>10.1. Копию оферты организатора выставочно-ярмарочных мероприятий участнику или копию договора участника с организатором выставочно-ярмарочных мероприятий, заверенную подписью и печатью субъекта малого или среднего предпринимательства (при наличии печати), с предъявлением оригинала.</w:t>
      </w:r>
    </w:p>
    <w:p w:rsidR="00465D1F" w:rsidRPr="00222814" w:rsidRDefault="00465D1F" w:rsidP="00465D1F">
      <w:pPr>
        <w:autoSpaceDE w:val="0"/>
        <w:autoSpaceDN w:val="0"/>
        <w:adjustRightInd w:val="0"/>
        <w:ind w:firstLine="720"/>
        <w:jc w:val="both"/>
      </w:pPr>
      <w:r w:rsidRPr="00222814">
        <w:t>1</w:t>
      </w:r>
      <w:r>
        <w:t>0</w:t>
      </w:r>
      <w:r w:rsidRPr="00222814">
        <w:t>.2. Платежные документы, подтверждающие произведенные затраты, связанные с участием в выставочно-ярмарочных мероприятиях, заверенные подписью и печатью субъекта малого или среднего предпринимательства (при наличии печати), с предъявлением оригиналов.</w:t>
      </w:r>
    </w:p>
    <w:p w:rsidR="00465D1F" w:rsidRPr="00222814" w:rsidRDefault="00465D1F" w:rsidP="00465D1F">
      <w:pPr>
        <w:autoSpaceDE w:val="0"/>
        <w:autoSpaceDN w:val="0"/>
        <w:adjustRightInd w:val="0"/>
        <w:ind w:firstLine="720"/>
        <w:jc w:val="both"/>
      </w:pPr>
      <w:r w:rsidRPr="00222814">
        <w:t xml:space="preserve">11. Претенденты на получение субсидии на компенсацию части затрат на подготовку кадров дополнительно предоставляют копии документов, подтверждающих оплату расходов на подготовку кадров, заверенные подписью и печатью субъекта малого или среднего предпринимательства (при наличии печати) (договоры на подготовку кадров; сертификаты и другие документы, подтверждающие факт подготовки кадров; платежные документы), с предъявлением оригиналов. </w:t>
      </w:r>
    </w:p>
    <w:p w:rsidR="00465D1F" w:rsidRPr="00222814" w:rsidRDefault="00465D1F" w:rsidP="00465D1F">
      <w:pPr>
        <w:autoSpaceDE w:val="0"/>
        <w:autoSpaceDN w:val="0"/>
        <w:adjustRightInd w:val="0"/>
        <w:ind w:firstLine="720"/>
        <w:jc w:val="both"/>
      </w:pPr>
      <w:r w:rsidRPr="00222814">
        <w:t>12. Претенденты на получение субсидии на компенсацию затрат на сертификацию продукции дополнительно предоставляют:</w:t>
      </w:r>
    </w:p>
    <w:p w:rsidR="00465D1F" w:rsidRPr="00222814" w:rsidRDefault="00465D1F" w:rsidP="00465D1F">
      <w:pPr>
        <w:autoSpaceDE w:val="0"/>
        <w:autoSpaceDN w:val="0"/>
        <w:adjustRightInd w:val="0"/>
        <w:ind w:firstLine="720"/>
        <w:jc w:val="both"/>
      </w:pPr>
      <w:r w:rsidRPr="00222814">
        <w:t>копии договоров на сертификацию продукции,</w:t>
      </w:r>
    </w:p>
    <w:p w:rsidR="00465D1F" w:rsidRDefault="00465D1F" w:rsidP="00465D1F">
      <w:pPr>
        <w:autoSpaceDE w:val="0"/>
        <w:autoSpaceDN w:val="0"/>
        <w:adjustRightInd w:val="0"/>
        <w:ind w:firstLine="720"/>
        <w:jc w:val="both"/>
      </w:pPr>
      <w:r w:rsidRPr="00222814">
        <w:t>копии платежных документов, подтверждающих оплату расходов на сертификацию продукции; копии сертификатов, свидетельств и иных документов, подтверждающих факт сертификации продукции, заверенные подписью и печатью субъекта малого или среднего предпринимательства (при наличии печати), с предъявлением оригинала.</w:t>
      </w:r>
    </w:p>
    <w:p w:rsidR="00465D1F" w:rsidRDefault="00465D1F" w:rsidP="00465D1F">
      <w:pPr>
        <w:autoSpaceDE w:val="0"/>
        <w:autoSpaceDN w:val="0"/>
        <w:adjustRightInd w:val="0"/>
        <w:ind w:firstLine="720"/>
        <w:jc w:val="both"/>
        <w:rPr>
          <w:bCs/>
        </w:rPr>
      </w:pPr>
    </w:p>
    <w:p w:rsidR="00465D1F" w:rsidRPr="005C0256" w:rsidRDefault="00465D1F" w:rsidP="00465D1F">
      <w:pPr>
        <w:autoSpaceDE w:val="0"/>
        <w:autoSpaceDN w:val="0"/>
        <w:adjustRightInd w:val="0"/>
        <w:jc w:val="center"/>
        <w:rPr>
          <w:color w:val="000000"/>
        </w:rPr>
      </w:pPr>
      <w:r w:rsidRPr="00222814">
        <w:rPr>
          <w:color w:val="000000"/>
        </w:rPr>
        <w:t>II</w:t>
      </w:r>
      <w:r w:rsidRPr="00222814">
        <w:rPr>
          <w:color w:val="000000"/>
          <w:lang w:val="en-US"/>
        </w:rPr>
        <w:t>I</w:t>
      </w:r>
      <w:r w:rsidRPr="00222814">
        <w:rPr>
          <w:color w:val="000000"/>
        </w:rPr>
        <w:t>. Условия предоставления субсидии</w:t>
      </w:r>
    </w:p>
    <w:p w:rsidR="00465D1F" w:rsidRPr="00E927EE" w:rsidRDefault="00465D1F" w:rsidP="00465D1F">
      <w:pPr>
        <w:autoSpaceDE w:val="0"/>
        <w:autoSpaceDN w:val="0"/>
        <w:adjustRightInd w:val="0"/>
        <w:ind w:firstLine="720"/>
        <w:jc w:val="center"/>
        <w:rPr>
          <w:sz w:val="16"/>
          <w:szCs w:val="16"/>
        </w:rPr>
      </w:pPr>
    </w:p>
    <w:p w:rsidR="00465D1F" w:rsidRDefault="00465D1F" w:rsidP="00465D1F">
      <w:pPr>
        <w:autoSpaceDE w:val="0"/>
        <w:autoSpaceDN w:val="0"/>
        <w:adjustRightInd w:val="0"/>
        <w:ind w:firstLine="720"/>
        <w:jc w:val="both"/>
        <w:rPr>
          <w:bCs/>
        </w:rPr>
      </w:pPr>
      <w:r w:rsidRPr="00222814">
        <w:rPr>
          <w:bCs/>
        </w:rPr>
        <w:t>13. Субсидии предоставляются Администрацией Северодвинска в соответствии со сводной бюджетной росписью бюджета муниципального образования «Северодвинск», доведенными лимитами бюджетных обязательств и предельными объемами финансирования.</w:t>
      </w:r>
    </w:p>
    <w:p w:rsidR="00465D1F" w:rsidRPr="002E02B3" w:rsidRDefault="00465D1F" w:rsidP="00465D1F">
      <w:pPr>
        <w:autoSpaceDE w:val="0"/>
        <w:autoSpaceDN w:val="0"/>
        <w:adjustRightInd w:val="0"/>
        <w:ind w:firstLine="709"/>
        <w:jc w:val="both"/>
        <w:rPr>
          <w:bCs/>
        </w:rPr>
      </w:pPr>
      <w:r w:rsidRPr="00222814">
        <w:rPr>
          <w:bCs/>
        </w:rPr>
        <w:t>14. Субсидии предоставляются получателям в течение текущего финансового года при условии выделения средств из бюджета муниципального образования «Северодвинск» на реализацию мероприятий подпрограммы, предусмотренных Приложением № 4 к Программе</w:t>
      </w:r>
      <w:r w:rsidRPr="002E02B3">
        <w:rPr>
          <w:bCs/>
        </w:rPr>
        <w:t>.</w:t>
      </w:r>
    </w:p>
    <w:p w:rsidR="00465D1F" w:rsidRDefault="00465D1F" w:rsidP="00465D1F">
      <w:pPr>
        <w:autoSpaceDE w:val="0"/>
        <w:autoSpaceDN w:val="0"/>
        <w:adjustRightInd w:val="0"/>
        <w:ind w:firstLine="708"/>
        <w:jc w:val="both"/>
        <w:rPr>
          <w:spacing w:val="-8"/>
        </w:rPr>
      </w:pPr>
      <w:r w:rsidRPr="00222814">
        <w:lastRenderedPageBreak/>
        <w:t>15. </w:t>
      </w:r>
      <w:r w:rsidRPr="00222814">
        <w:rPr>
          <w:spacing w:val="-8"/>
        </w:rPr>
        <w:t>Требования, которым получатели должны соответствовать на первое число месяца</w:t>
      </w:r>
      <w:r>
        <w:rPr>
          <w:spacing w:val="-8"/>
        </w:rPr>
        <w:t>,</w:t>
      </w:r>
      <w:r w:rsidRPr="00222814">
        <w:rPr>
          <w:spacing w:val="-8"/>
        </w:rPr>
        <w:t xml:space="preserve"> предшествующего месяцу, в котором планируется заключение договора:</w:t>
      </w:r>
    </w:p>
    <w:p w:rsidR="00465D1F" w:rsidRPr="002E02B3" w:rsidRDefault="00465D1F" w:rsidP="00465D1F">
      <w:pPr>
        <w:autoSpaceDE w:val="0"/>
        <w:autoSpaceDN w:val="0"/>
        <w:adjustRightInd w:val="0"/>
        <w:ind w:firstLine="708"/>
        <w:jc w:val="both"/>
        <w:rPr>
          <w:spacing w:val="-8"/>
        </w:rPr>
      </w:pPr>
      <w:r w:rsidRPr="00222814">
        <w:rPr>
          <w:spacing w:val="-8"/>
        </w:rPr>
        <w:t xml:space="preserve">- у получателей должна отсутствовать задолженность по налогам, сборам и иным обязательным платежам </w:t>
      </w:r>
      <w:r w:rsidRPr="00222814">
        <w:rPr>
          <w:color w:val="000000"/>
        </w:rPr>
        <w:t>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465D1F" w:rsidRDefault="00465D1F" w:rsidP="00465D1F">
      <w:pPr>
        <w:autoSpaceDE w:val="0"/>
        <w:autoSpaceDN w:val="0"/>
        <w:adjustRightInd w:val="0"/>
        <w:ind w:firstLine="708"/>
        <w:jc w:val="both"/>
      </w:pPr>
      <w:r w:rsidRPr="00222814">
        <w:t>- </w:t>
      </w:r>
      <w:r w:rsidRPr="00222814">
        <w:rPr>
          <w:spacing w:val="-8"/>
        </w:rPr>
        <w:t xml:space="preserve">у получателей должна отсутствовать </w:t>
      </w:r>
      <w:r w:rsidRPr="00222814">
        <w:rPr>
          <w:spacing w:val="-4"/>
        </w:rPr>
        <w:t>просроченная задолженность</w:t>
      </w:r>
      <w:r w:rsidRPr="00222814">
        <w:t xml:space="preserve"> по возврату в соответствующий бюджет </w:t>
      </w:r>
      <w:r w:rsidRPr="00222814">
        <w:rPr>
          <w:color w:val="000000"/>
        </w:rPr>
        <w:t>бюджетной системы Российской Федерации</w:t>
      </w:r>
      <w:r w:rsidRPr="00222814">
        <w:t xml:space="preserve"> субсидий, предоставленных</w:t>
      </w:r>
      <w:r>
        <w:t>,</w:t>
      </w:r>
      <w:r w:rsidRPr="00222814">
        <w:t xml:space="preserve"> в том числе</w:t>
      </w:r>
      <w:r>
        <w:t>,</w:t>
      </w:r>
      <w:r w:rsidRPr="00222814">
        <w:t xml:space="preserve">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rsidR="00465D1F" w:rsidRPr="00222814" w:rsidRDefault="00465D1F" w:rsidP="00465D1F">
      <w:pPr>
        <w:tabs>
          <w:tab w:val="left" w:pos="0"/>
        </w:tabs>
        <w:ind w:firstLine="720"/>
        <w:jc w:val="both"/>
      </w:pPr>
      <w:r w:rsidRPr="00222814">
        <w:t>- 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465D1F" w:rsidRDefault="00465D1F" w:rsidP="00465D1F">
      <w:pPr>
        <w:autoSpaceDE w:val="0"/>
        <w:autoSpaceDN w:val="0"/>
        <w:adjustRightInd w:val="0"/>
        <w:ind w:firstLine="708"/>
        <w:jc w:val="both"/>
      </w:pPr>
      <w:r w:rsidRPr="00222814">
        <w:t>- получатели не должны получать в течение финансового года средства из соответствующего бюджета бюджетной системы Российской Федерации, выделенны</w:t>
      </w:r>
      <w:r>
        <w:t>е</w:t>
      </w:r>
      <w:r w:rsidRPr="00222814">
        <w:t xml:space="preserve"> на цели, указанные в настоящем Порядке, другими органами исполнительной власти в соответствии с иными нормативными правовыми актами, муниципальными правовыми актами</w:t>
      </w:r>
      <w:r>
        <w:t>.</w:t>
      </w:r>
    </w:p>
    <w:p w:rsidR="00465D1F" w:rsidRPr="002E02B3" w:rsidRDefault="00465D1F" w:rsidP="00465D1F">
      <w:pPr>
        <w:autoSpaceDE w:val="0"/>
        <w:autoSpaceDN w:val="0"/>
        <w:adjustRightInd w:val="0"/>
        <w:ind w:firstLine="708"/>
        <w:jc w:val="both"/>
        <w:outlineLvl w:val="1"/>
        <w:rPr>
          <w:b/>
          <w:bCs/>
        </w:rPr>
      </w:pPr>
      <w:r w:rsidRPr="00222814">
        <w:t>16. Субсидии на компенсации затрат предоставляются получателям, основными видами деятельности которых в соответствии с Общероссийским классификатором видов экономической деятельности ОК 029-2014 (КДЕС Ред. 2), принятым и введенным в действие приказом Федерального агентства по техническому регулированию и метрологии от 31.01.2014 № 14-ст, являются</w:t>
      </w:r>
      <w:r w:rsidRPr="00222814">
        <w:rPr>
          <w:bCs/>
        </w:rPr>
        <w:t>:</w:t>
      </w:r>
    </w:p>
    <w:p w:rsidR="00465D1F" w:rsidRPr="007C402E" w:rsidRDefault="00465D1F" w:rsidP="00465D1F">
      <w:pPr>
        <w:ind w:firstLine="720"/>
        <w:jc w:val="both"/>
      </w:pPr>
      <w:r w:rsidRPr="007C402E">
        <w:t>1)</w:t>
      </w:r>
      <w:r w:rsidRPr="007C402E">
        <w:rPr>
          <w:spacing w:val="-2"/>
        </w:rPr>
        <w:t> </w:t>
      </w:r>
      <w:r w:rsidRPr="007C402E">
        <w:t>сельское</w:t>
      </w:r>
      <w:r>
        <w:t>, лесное</w:t>
      </w:r>
      <w:r w:rsidRPr="007C402E">
        <w:t xml:space="preserve"> хозяйство, охота, рыболовство и рыбоводство (классы 01, 02, 03);</w:t>
      </w:r>
    </w:p>
    <w:p w:rsidR="00465D1F" w:rsidRPr="00D031CE" w:rsidRDefault="00465D1F" w:rsidP="00465D1F">
      <w:pPr>
        <w:autoSpaceDE w:val="0"/>
        <w:autoSpaceDN w:val="0"/>
        <w:adjustRightInd w:val="0"/>
        <w:ind w:firstLine="720"/>
        <w:jc w:val="both"/>
      </w:pPr>
      <w:r w:rsidRPr="00D031CE">
        <w:t>2) обрабатывающие производства (классы 10, 13 – 18, 20, 22, 23, 25, 26 – 32);</w:t>
      </w:r>
    </w:p>
    <w:p w:rsidR="00465D1F" w:rsidRDefault="00465D1F" w:rsidP="00465D1F">
      <w:pPr>
        <w:autoSpaceDE w:val="0"/>
        <w:autoSpaceDN w:val="0"/>
        <w:adjustRightInd w:val="0"/>
        <w:ind w:firstLine="720"/>
        <w:jc w:val="both"/>
      </w:pPr>
      <w:r w:rsidRPr="00D031CE">
        <w:t>3) сбор</w:t>
      </w:r>
      <w:r>
        <w:t xml:space="preserve"> и обработка сточных вод</w:t>
      </w:r>
      <w:r w:rsidRPr="00D031CE">
        <w:t xml:space="preserve"> (класс </w:t>
      </w:r>
      <w:r>
        <w:t>37</w:t>
      </w:r>
      <w:r w:rsidRPr="00D031CE">
        <w:t>);</w:t>
      </w:r>
    </w:p>
    <w:p w:rsidR="00465D1F" w:rsidRPr="00D031CE" w:rsidRDefault="00465D1F" w:rsidP="00465D1F">
      <w:pPr>
        <w:autoSpaceDE w:val="0"/>
        <w:autoSpaceDN w:val="0"/>
        <w:adjustRightInd w:val="0"/>
        <w:ind w:firstLine="720"/>
        <w:jc w:val="both"/>
      </w:pPr>
      <w:r>
        <w:t>4) сбор, обработка и утилизация отходов, обработка вторичного сырья (класс 38);</w:t>
      </w:r>
    </w:p>
    <w:p w:rsidR="00465D1F" w:rsidRPr="00D031CE" w:rsidRDefault="00465D1F" w:rsidP="00465D1F">
      <w:pPr>
        <w:autoSpaceDE w:val="0"/>
        <w:autoSpaceDN w:val="0"/>
        <w:adjustRightInd w:val="0"/>
        <w:ind w:firstLine="720"/>
        <w:jc w:val="both"/>
      </w:pPr>
      <w:r w:rsidRPr="00D031CE">
        <w:t>5) строительство зданий (класс 41);</w:t>
      </w:r>
    </w:p>
    <w:p w:rsidR="00465D1F" w:rsidRDefault="00465D1F" w:rsidP="00465D1F">
      <w:pPr>
        <w:autoSpaceDE w:val="0"/>
        <w:autoSpaceDN w:val="0"/>
        <w:adjustRightInd w:val="0"/>
        <w:ind w:firstLine="720"/>
        <w:jc w:val="both"/>
        <w:outlineLvl w:val="1"/>
      </w:pPr>
      <w:r w:rsidRPr="00D031CE">
        <w:t>6) техническое обслуживание и ремонт автотранспортных средств, мотоциклов и мототранспортных средств (подклассы 45.2, 45.40.5);</w:t>
      </w:r>
    </w:p>
    <w:p w:rsidR="00465D1F" w:rsidRPr="00CD4906" w:rsidRDefault="00465D1F" w:rsidP="00465D1F">
      <w:pPr>
        <w:autoSpaceDE w:val="0"/>
        <w:autoSpaceDN w:val="0"/>
        <w:adjustRightInd w:val="0"/>
        <w:ind w:firstLine="720"/>
        <w:jc w:val="both"/>
      </w:pPr>
      <w:r>
        <w:t>7</w:t>
      </w:r>
      <w:r w:rsidRPr="00CD4906">
        <w:t>) транспортировка и хранение (классы 49</w:t>
      </w:r>
      <w:r>
        <w:t>,</w:t>
      </w:r>
      <w:r w:rsidRPr="00CD4906">
        <w:t xml:space="preserve"> 50</w:t>
      </w:r>
      <w:r>
        <w:t>, 52, 53</w:t>
      </w:r>
      <w:r w:rsidRPr="00CD4906">
        <w:t>);</w:t>
      </w:r>
    </w:p>
    <w:p w:rsidR="00465D1F" w:rsidRDefault="00465D1F" w:rsidP="00465D1F">
      <w:pPr>
        <w:autoSpaceDE w:val="0"/>
        <w:autoSpaceDN w:val="0"/>
        <w:adjustRightInd w:val="0"/>
        <w:ind w:firstLine="720"/>
        <w:jc w:val="both"/>
        <w:outlineLvl w:val="1"/>
      </w:pPr>
      <w:r w:rsidRPr="00D031CE">
        <w:t>8) дея</w:t>
      </w:r>
      <w:r>
        <w:t xml:space="preserve">тельность гостиниц и предприятий общественного питания </w:t>
      </w:r>
      <w:r w:rsidRPr="00D031CE">
        <w:t>(</w:t>
      </w:r>
      <w:r>
        <w:t>под</w:t>
      </w:r>
      <w:r w:rsidRPr="00D031CE">
        <w:t>класс</w:t>
      </w:r>
      <w:r>
        <w:t>ы</w:t>
      </w:r>
      <w:r w:rsidRPr="00D031CE">
        <w:t xml:space="preserve"> 55</w:t>
      </w:r>
      <w:r>
        <w:t>.1, 56.1</w:t>
      </w:r>
      <w:r w:rsidRPr="00D031CE">
        <w:t>);</w:t>
      </w:r>
      <w:r w:rsidRPr="006876E3">
        <w:t xml:space="preserve"> </w:t>
      </w:r>
    </w:p>
    <w:p w:rsidR="00465D1F" w:rsidRDefault="00465D1F" w:rsidP="00465D1F">
      <w:pPr>
        <w:widowControl w:val="0"/>
        <w:autoSpaceDE w:val="0"/>
        <w:autoSpaceDN w:val="0"/>
        <w:adjustRightInd w:val="0"/>
        <w:ind w:firstLine="720"/>
        <w:jc w:val="both"/>
      </w:pPr>
      <w:r>
        <w:t>9) издательская деятельность (класс 58);</w:t>
      </w:r>
    </w:p>
    <w:p w:rsidR="00465D1F" w:rsidRPr="006876E3" w:rsidRDefault="00465D1F" w:rsidP="00465D1F">
      <w:pPr>
        <w:widowControl w:val="0"/>
        <w:autoSpaceDE w:val="0"/>
        <w:autoSpaceDN w:val="0"/>
        <w:adjustRightInd w:val="0"/>
        <w:ind w:firstLine="720"/>
        <w:jc w:val="both"/>
      </w:pPr>
      <w:r w:rsidRPr="006876E3">
        <w:t>1</w:t>
      </w:r>
      <w:r>
        <w:t>0</w:t>
      </w:r>
      <w:r w:rsidRPr="006876E3">
        <w:t>) деятельность</w:t>
      </w:r>
      <w:r>
        <w:t xml:space="preserve"> в области информации и связи</w:t>
      </w:r>
      <w:r w:rsidRPr="006876E3">
        <w:t xml:space="preserve"> (класс</w:t>
      </w:r>
      <w:r>
        <w:t>ы 6</w:t>
      </w:r>
      <w:r w:rsidRPr="006876E3">
        <w:t>2</w:t>
      </w:r>
      <w:r>
        <w:t>, 63</w:t>
      </w:r>
      <w:r w:rsidRPr="006876E3">
        <w:t>);</w:t>
      </w:r>
    </w:p>
    <w:p w:rsidR="00465D1F" w:rsidRDefault="00465D1F" w:rsidP="00465D1F">
      <w:pPr>
        <w:widowControl w:val="0"/>
        <w:autoSpaceDE w:val="0"/>
        <w:autoSpaceDN w:val="0"/>
        <w:adjustRightInd w:val="0"/>
        <w:ind w:firstLine="720"/>
        <w:jc w:val="both"/>
      </w:pPr>
      <w:r w:rsidRPr="001B70C7">
        <w:t>1</w:t>
      </w:r>
      <w:r>
        <w:t>1</w:t>
      </w:r>
      <w:r w:rsidRPr="001B70C7">
        <w:t>) деятельность в области архитектуры</w:t>
      </w:r>
      <w:r>
        <w:t xml:space="preserve"> и инженерно-технического проектирования, технических испытаний, исследований и анализа</w:t>
      </w:r>
      <w:r w:rsidRPr="001B70C7">
        <w:t xml:space="preserve"> (подклассы 7</w:t>
      </w:r>
      <w:r>
        <w:t>1</w:t>
      </w:r>
      <w:r w:rsidRPr="001B70C7">
        <w:t>.</w:t>
      </w:r>
      <w:r>
        <w:t>1,</w:t>
      </w:r>
      <w:r w:rsidRPr="001B70C7">
        <w:rPr>
          <w:rFonts w:ascii="Courier New" w:hAnsi="Courier New" w:cs="Courier New"/>
          <w:sz w:val="20"/>
          <w:szCs w:val="20"/>
        </w:rPr>
        <w:t xml:space="preserve"> </w:t>
      </w:r>
      <w:r w:rsidRPr="001B70C7">
        <w:t>7</w:t>
      </w:r>
      <w:r>
        <w:t>1</w:t>
      </w:r>
      <w:r w:rsidRPr="001B70C7">
        <w:t>.</w:t>
      </w:r>
      <w:r>
        <w:t>2);</w:t>
      </w:r>
    </w:p>
    <w:p w:rsidR="00465D1F" w:rsidRPr="001B70C7" w:rsidRDefault="00465D1F" w:rsidP="00465D1F">
      <w:pPr>
        <w:widowControl w:val="0"/>
        <w:autoSpaceDE w:val="0"/>
        <w:autoSpaceDN w:val="0"/>
        <w:adjustRightInd w:val="0"/>
        <w:ind w:firstLine="720"/>
        <w:jc w:val="both"/>
      </w:pPr>
      <w:r>
        <w:t>12) деятельность профессиональная научная и техническая прочая (</w:t>
      </w:r>
      <w:r w:rsidRPr="001B70C7">
        <w:t xml:space="preserve">подклассы </w:t>
      </w:r>
      <w:r w:rsidRPr="00931EE6">
        <w:t>74.2, 74.3);</w:t>
      </w:r>
    </w:p>
    <w:p w:rsidR="00465D1F" w:rsidRPr="00CD4906" w:rsidRDefault="00465D1F" w:rsidP="00465D1F">
      <w:pPr>
        <w:widowControl w:val="0"/>
        <w:autoSpaceDE w:val="0"/>
        <w:autoSpaceDN w:val="0"/>
        <w:adjustRightInd w:val="0"/>
        <w:ind w:firstLine="720"/>
        <w:jc w:val="both"/>
      </w:pPr>
      <w:r w:rsidRPr="00CD4906">
        <w:t>1</w:t>
      </w:r>
      <w:r>
        <w:t>3</w:t>
      </w:r>
      <w:r w:rsidRPr="00CD4906">
        <w:t xml:space="preserve">) прокат </w:t>
      </w:r>
      <w:r>
        <w:t xml:space="preserve">и аренда предметов личного пользования и хозяйственно-бытового назначения </w:t>
      </w:r>
      <w:r w:rsidRPr="00CD4906">
        <w:t>(подкласс 7</w:t>
      </w:r>
      <w:r>
        <w:t>7</w:t>
      </w:r>
      <w:r w:rsidRPr="00CD4906">
        <w:t>.</w:t>
      </w:r>
      <w:r>
        <w:t>2</w:t>
      </w:r>
      <w:r w:rsidRPr="00CD4906">
        <w:t>);</w:t>
      </w:r>
    </w:p>
    <w:p w:rsidR="00465D1F" w:rsidRPr="00D031CE" w:rsidRDefault="00465D1F" w:rsidP="00465D1F">
      <w:pPr>
        <w:autoSpaceDE w:val="0"/>
        <w:autoSpaceDN w:val="0"/>
        <w:adjustRightInd w:val="0"/>
        <w:ind w:firstLine="720"/>
        <w:jc w:val="both"/>
        <w:outlineLvl w:val="1"/>
      </w:pPr>
      <w:r>
        <w:t>14) деятельность по обслуживанию зданий и территорий (группа 81.22);</w:t>
      </w:r>
    </w:p>
    <w:p w:rsidR="00465D1F" w:rsidRPr="006876E3" w:rsidRDefault="00465D1F" w:rsidP="00465D1F">
      <w:pPr>
        <w:autoSpaceDE w:val="0"/>
        <w:autoSpaceDN w:val="0"/>
        <w:adjustRightInd w:val="0"/>
        <w:ind w:firstLine="720"/>
        <w:jc w:val="both"/>
        <w:outlineLvl w:val="1"/>
      </w:pPr>
      <w:r w:rsidRPr="006876E3">
        <w:t>1</w:t>
      </w:r>
      <w:r>
        <w:t>5</w:t>
      </w:r>
      <w:r w:rsidRPr="006876E3">
        <w:t>) образование (класс 85);</w:t>
      </w:r>
    </w:p>
    <w:p w:rsidR="00465D1F" w:rsidRPr="006876E3" w:rsidRDefault="00465D1F" w:rsidP="00465D1F">
      <w:pPr>
        <w:autoSpaceDE w:val="0"/>
        <w:autoSpaceDN w:val="0"/>
        <w:adjustRightInd w:val="0"/>
        <w:ind w:firstLine="720"/>
        <w:jc w:val="both"/>
        <w:outlineLvl w:val="1"/>
      </w:pPr>
      <w:r w:rsidRPr="006876E3">
        <w:t>1</w:t>
      </w:r>
      <w:r>
        <w:t>6</w:t>
      </w:r>
      <w:r w:rsidRPr="006876E3">
        <w:t>) здравоохранение и предоставление социальных услуг (класс</w:t>
      </w:r>
      <w:r>
        <w:t>ы 86 – 88</w:t>
      </w:r>
      <w:r w:rsidRPr="006876E3">
        <w:t>);</w:t>
      </w:r>
    </w:p>
    <w:p w:rsidR="00465D1F" w:rsidRDefault="00465D1F" w:rsidP="00465D1F">
      <w:pPr>
        <w:autoSpaceDE w:val="0"/>
        <w:autoSpaceDN w:val="0"/>
        <w:adjustRightInd w:val="0"/>
        <w:ind w:firstLine="720"/>
        <w:jc w:val="both"/>
        <w:outlineLvl w:val="1"/>
      </w:pPr>
      <w:r>
        <w:t>17) деятельность в области спорта, отдыха и развлечений (класс 93);</w:t>
      </w:r>
    </w:p>
    <w:p w:rsidR="00465D1F" w:rsidRDefault="00465D1F" w:rsidP="00465D1F">
      <w:pPr>
        <w:autoSpaceDE w:val="0"/>
        <w:autoSpaceDN w:val="0"/>
        <w:adjustRightInd w:val="0"/>
        <w:ind w:firstLine="720"/>
        <w:jc w:val="both"/>
        <w:outlineLvl w:val="1"/>
      </w:pPr>
      <w:r>
        <w:lastRenderedPageBreak/>
        <w:t>18) ремонт предметов личного потребления и хозяйственно-бытового назначения (подкласс 95.2);</w:t>
      </w:r>
    </w:p>
    <w:p w:rsidR="00465D1F" w:rsidRDefault="00465D1F" w:rsidP="00465D1F">
      <w:pPr>
        <w:autoSpaceDE w:val="0"/>
        <w:autoSpaceDN w:val="0"/>
        <w:adjustRightInd w:val="0"/>
        <w:ind w:firstLine="720"/>
        <w:jc w:val="both"/>
        <w:outlineLvl w:val="1"/>
      </w:pPr>
      <w:r>
        <w:t>19) деятельность по предоставлению прочих персональных услуг (класс 96).</w:t>
      </w:r>
    </w:p>
    <w:p w:rsidR="00465D1F" w:rsidRPr="002E02B3" w:rsidRDefault="00465D1F" w:rsidP="00465D1F">
      <w:pPr>
        <w:autoSpaceDE w:val="0"/>
        <w:autoSpaceDN w:val="0"/>
        <w:adjustRightInd w:val="0"/>
        <w:ind w:firstLine="720"/>
        <w:jc w:val="both"/>
      </w:pPr>
      <w:r w:rsidRPr="00222814">
        <w:t xml:space="preserve">17. Получателям предоставляется субсидия на компенсацию затрат, произведенных в период с 01 </w:t>
      </w:r>
      <w:r>
        <w:t>ноя</w:t>
      </w:r>
      <w:r w:rsidRPr="00222814">
        <w:t xml:space="preserve">бря предыдущего года </w:t>
      </w:r>
      <w:r>
        <w:t>д</w:t>
      </w:r>
      <w:r w:rsidRPr="00222814">
        <w:t>о 0</w:t>
      </w:r>
      <w:r>
        <w:t>1</w:t>
      </w:r>
      <w:r w:rsidRPr="00222814">
        <w:t xml:space="preserve"> ноября текущего года, а именно:</w:t>
      </w:r>
    </w:p>
    <w:p w:rsidR="00465D1F" w:rsidRPr="00222814" w:rsidRDefault="00465D1F" w:rsidP="00465D1F">
      <w:pPr>
        <w:autoSpaceDE w:val="0"/>
        <w:autoSpaceDN w:val="0"/>
        <w:adjustRightInd w:val="0"/>
        <w:ind w:firstLine="720"/>
        <w:jc w:val="both"/>
      </w:pPr>
      <w:r w:rsidRPr="00222814">
        <w:t>17.1. Компенсация затрат на участие в выс</w:t>
      </w:r>
      <w:r>
        <w:t xml:space="preserve">тавочно-ярмарочных мероприятиях </w:t>
      </w:r>
      <w:r w:rsidRPr="00222814">
        <w:t>– в размере не более 75 процентов от суммы следующих затрат, связанных с участием в выставочно-ярмарочных мероприятиях, в том числе:</w:t>
      </w:r>
    </w:p>
    <w:p w:rsidR="00465D1F" w:rsidRPr="00222814" w:rsidRDefault="00465D1F" w:rsidP="00465D1F">
      <w:pPr>
        <w:autoSpaceDE w:val="0"/>
        <w:autoSpaceDN w:val="0"/>
        <w:adjustRightInd w:val="0"/>
        <w:ind w:firstLine="720"/>
        <w:jc w:val="both"/>
      </w:pPr>
      <w:r w:rsidRPr="00222814">
        <w:t>регистрационный сбор;</w:t>
      </w:r>
    </w:p>
    <w:p w:rsidR="00465D1F" w:rsidRPr="00222814" w:rsidRDefault="00465D1F" w:rsidP="00465D1F">
      <w:pPr>
        <w:autoSpaceDE w:val="0"/>
        <w:autoSpaceDN w:val="0"/>
        <w:adjustRightInd w:val="0"/>
        <w:ind w:firstLine="720"/>
        <w:jc w:val="both"/>
      </w:pPr>
      <w:r w:rsidRPr="00222814">
        <w:t>аренда выставочных площадей;</w:t>
      </w:r>
    </w:p>
    <w:p w:rsidR="00465D1F" w:rsidRPr="00222814" w:rsidRDefault="00465D1F" w:rsidP="00465D1F">
      <w:pPr>
        <w:autoSpaceDE w:val="0"/>
        <w:autoSpaceDN w:val="0"/>
        <w:adjustRightInd w:val="0"/>
        <w:ind w:firstLine="720"/>
        <w:jc w:val="both"/>
      </w:pPr>
      <w:r w:rsidRPr="00222814">
        <w:t>аренда выставочного оборудования.</w:t>
      </w:r>
    </w:p>
    <w:p w:rsidR="00465D1F" w:rsidRPr="002E02B3" w:rsidRDefault="00465D1F" w:rsidP="00465D1F">
      <w:pPr>
        <w:autoSpaceDE w:val="0"/>
        <w:autoSpaceDN w:val="0"/>
        <w:adjustRightInd w:val="0"/>
        <w:ind w:firstLine="720"/>
        <w:jc w:val="both"/>
      </w:pPr>
      <w:r w:rsidRPr="00222814">
        <w:t>Размер компенсации затрат на участие в выставочно-ярмарочных мероприятиях, предоставляемой претенденту в течение одного финансового года, в целом не может превышать 150,0 тысяч рублей.</w:t>
      </w:r>
    </w:p>
    <w:p w:rsidR="00465D1F" w:rsidRPr="002E02B3" w:rsidRDefault="00465D1F" w:rsidP="00465D1F">
      <w:pPr>
        <w:autoSpaceDE w:val="0"/>
        <w:autoSpaceDN w:val="0"/>
        <w:adjustRightInd w:val="0"/>
        <w:ind w:firstLine="720"/>
        <w:jc w:val="both"/>
      </w:pPr>
      <w:r w:rsidRPr="009A742E">
        <w:t>17.2. Компенсация затрат на подготовку кадров – в размере не более 50 процентов от суммы фактически произведенных затрат, связанных с подготовкой кадров.</w:t>
      </w:r>
    </w:p>
    <w:p w:rsidR="00465D1F" w:rsidRPr="002E02B3" w:rsidRDefault="00465D1F" w:rsidP="00465D1F">
      <w:pPr>
        <w:autoSpaceDE w:val="0"/>
        <w:autoSpaceDN w:val="0"/>
        <w:adjustRightInd w:val="0"/>
        <w:ind w:firstLine="720"/>
        <w:jc w:val="both"/>
      </w:pPr>
      <w:r w:rsidRPr="002E02B3">
        <w:t>Общий размер компенсации, предоставляемой одному претенденту в течение финансового года, не может превышать 50,0 тысяч рублей</w:t>
      </w:r>
      <w:r>
        <w:t>.</w:t>
      </w:r>
    </w:p>
    <w:p w:rsidR="00465D1F" w:rsidRPr="002E02B3" w:rsidRDefault="00465D1F" w:rsidP="00465D1F">
      <w:pPr>
        <w:autoSpaceDE w:val="0"/>
        <w:autoSpaceDN w:val="0"/>
        <w:adjustRightInd w:val="0"/>
        <w:ind w:firstLine="720"/>
        <w:jc w:val="both"/>
      </w:pPr>
      <w:r w:rsidRPr="002E02B3">
        <w:t>Компенсация предоставляется также субъектам малого и среднего предпринимательства, направляющим специалистов для обучения по программе подготовки управленческих кадров для организаций народного хозяйства Российской Федерации (Президентской программе).</w:t>
      </w:r>
    </w:p>
    <w:p w:rsidR="00465D1F" w:rsidRPr="002E02B3" w:rsidRDefault="00465D1F" w:rsidP="00465D1F">
      <w:pPr>
        <w:autoSpaceDE w:val="0"/>
        <w:autoSpaceDN w:val="0"/>
        <w:adjustRightInd w:val="0"/>
        <w:ind w:firstLine="720"/>
        <w:jc w:val="both"/>
      </w:pPr>
      <w:r w:rsidRPr="009A742E">
        <w:t>17.3. Компенсация затрат на сертификацию продукции – в размере не более 50</w:t>
      </w:r>
      <w:r w:rsidRPr="009A742E">
        <w:rPr>
          <w:lang w:val="en-US"/>
        </w:rPr>
        <w:t> </w:t>
      </w:r>
      <w:r w:rsidRPr="009A742E">
        <w:t>процентов от суммы фактически</w:t>
      </w:r>
      <w:r w:rsidRPr="002E02B3">
        <w:t xml:space="preserve"> произведенных следующих затрат:</w:t>
      </w:r>
    </w:p>
    <w:p w:rsidR="00465D1F" w:rsidRPr="002E02B3" w:rsidRDefault="00465D1F" w:rsidP="00465D1F">
      <w:pPr>
        <w:autoSpaceDE w:val="0"/>
        <w:autoSpaceDN w:val="0"/>
        <w:adjustRightInd w:val="0"/>
        <w:ind w:firstLine="720"/>
        <w:jc w:val="both"/>
      </w:pPr>
      <w:r w:rsidRPr="002E02B3">
        <w:t>- за проведение процедуры обязательной или добровольной декларации соответствия (сертификации) аккредитованным органом;</w:t>
      </w:r>
    </w:p>
    <w:p w:rsidR="00465D1F" w:rsidRPr="002E02B3" w:rsidRDefault="00465D1F" w:rsidP="00465D1F">
      <w:pPr>
        <w:autoSpaceDE w:val="0"/>
        <w:autoSpaceDN w:val="0"/>
        <w:adjustRightInd w:val="0"/>
        <w:ind w:firstLine="720"/>
        <w:jc w:val="both"/>
      </w:pPr>
      <w:r w:rsidRPr="002E02B3">
        <w:t>- за регистрацию заявки на выдачу патента  Российской Федерации на промышленный  образец, товарный знак, технический регламент;</w:t>
      </w:r>
    </w:p>
    <w:p w:rsidR="00465D1F" w:rsidRPr="002E02B3" w:rsidRDefault="00465D1F" w:rsidP="00465D1F">
      <w:pPr>
        <w:autoSpaceDE w:val="0"/>
        <w:autoSpaceDN w:val="0"/>
        <w:adjustRightInd w:val="0"/>
        <w:ind w:firstLine="720"/>
        <w:jc w:val="both"/>
      </w:pPr>
      <w:r w:rsidRPr="002E02B3">
        <w:t>- за проведение экспертизы заявки на промышленный образец, товарный знак, технический регламент;</w:t>
      </w:r>
    </w:p>
    <w:p w:rsidR="00465D1F" w:rsidRPr="002E02B3" w:rsidRDefault="00465D1F" w:rsidP="00465D1F">
      <w:pPr>
        <w:autoSpaceDE w:val="0"/>
        <w:autoSpaceDN w:val="0"/>
        <w:adjustRightInd w:val="0"/>
        <w:ind w:firstLine="720"/>
        <w:jc w:val="both"/>
      </w:pPr>
      <w:r w:rsidRPr="002E02B3">
        <w:t>- за проведение информационного поиска по заявке на выдачу патента на промышленный образец, товарный знак, технический регламент;</w:t>
      </w:r>
    </w:p>
    <w:p w:rsidR="00465D1F" w:rsidRPr="002E02B3" w:rsidRDefault="00465D1F" w:rsidP="00465D1F">
      <w:pPr>
        <w:autoSpaceDE w:val="0"/>
        <w:autoSpaceDN w:val="0"/>
        <w:adjustRightInd w:val="0"/>
        <w:ind w:firstLine="720"/>
        <w:jc w:val="both"/>
      </w:pPr>
      <w:r w:rsidRPr="002E02B3">
        <w:t>- за внесение в течение месяца изменений в соответствующие Государственные реестры;</w:t>
      </w:r>
    </w:p>
    <w:p w:rsidR="00465D1F" w:rsidRPr="002E02B3" w:rsidRDefault="00465D1F" w:rsidP="00465D1F">
      <w:pPr>
        <w:autoSpaceDE w:val="0"/>
        <w:autoSpaceDN w:val="0"/>
        <w:adjustRightInd w:val="0"/>
        <w:ind w:firstLine="720"/>
        <w:jc w:val="both"/>
      </w:pPr>
      <w:r w:rsidRPr="002E02B3">
        <w:t>- за выдачу зарегистрированного в Роспатенте договора и свидетельства на промышленный образец, товарный знак, технический регламент;</w:t>
      </w:r>
    </w:p>
    <w:p w:rsidR="00465D1F" w:rsidRPr="002E02B3" w:rsidRDefault="00465D1F" w:rsidP="00465D1F">
      <w:pPr>
        <w:autoSpaceDE w:val="0"/>
        <w:autoSpaceDN w:val="0"/>
        <w:adjustRightInd w:val="0"/>
        <w:ind w:firstLine="720"/>
        <w:jc w:val="both"/>
      </w:pPr>
      <w:r w:rsidRPr="002E02B3">
        <w:t>- за выдачу письменной справки, содержащей сведения о правообладателях зарегистрированного промышленного образца, товарного знака, технического регламента;</w:t>
      </w:r>
    </w:p>
    <w:p w:rsidR="00465D1F" w:rsidRPr="002E02B3" w:rsidRDefault="00465D1F" w:rsidP="00465D1F">
      <w:pPr>
        <w:autoSpaceDE w:val="0"/>
        <w:autoSpaceDN w:val="0"/>
        <w:adjustRightInd w:val="0"/>
        <w:ind w:firstLine="720"/>
        <w:jc w:val="both"/>
      </w:pPr>
      <w:r w:rsidRPr="002E02B3">
        <w:t>- за включение в базу данных Роспатента действующих патентов, промышленного образца, товарного знака, технического регламента.</w:t>
      </w:r>
    </w:p>
    <w:p w:rsidR="00465D1F" w:rsidRPr="002E02B3" w:rsidRDefault="00465D1F" w:rsidP="00465D1F">
      <w:pPr>
        <w:autoSpaceDE w:val="0"/>
        <w:autoSpaceDN w:val="0"/>
        <w:adjustRightInd w:val="0"/>
        <w:ind w:firstLine="720"/>
        <w:jc w:val="both"/>
      </w:pPr>
      <w:r w:rsidRPr="002E02B3">
        <w:t xml:space="preserve">Размер компенсации затрат на сертификацию продукции, предоставляемой претенденту в течение одного финансового года, в целом не может превышать 50,0 тысяч рублей. </w:t>
      </w:r>
    </w:p>
    <w:p w:rsidR="00465D1F" w:rsidRDefault="00465D1F" w:rsidP="00465D1F">
      <w:pPr>
        <w:autoSpaceDE w:val="0"/>
        <w:autoSpaceDN w:val="0"/>
        <w:adjustRightInd w:val="0"/>
        <w:ind w:firstLine="720"/>
        <w:jc w:val="both"/>
      </w:pPr>
    </w:p>
    <w:p w:rsidR="00465D1F" w:rsidRPr="009A742E" w:rsidRDefault="00465D1F" w:rsidP="00465D1F">
      <w:pPr>
        <w:autoSpaceDE w:val="0"/>
        <w:autoSpaceDN w:val="0"/>
        <w:adjustRightInd w:val="0"/>
        <w:jc w:val="center"/>
        <w:rPr>
          <w:color w:val="000000"/>
        </w:rPr>
      </w:pPr>
      <w:r>
        <w:rPr>
          <w:color w:val="000000"/>
          <w:lang w:val="en-US"/>
        </w:rPr>
        <w:t>I</w:t>
      </w:r>
      <w:r w:rsidRPr="009A742E">
        <w:rPr>
          <w:color w:val="000000"/>
          <w:lang w:val="en-US"/>
        </w:rPr>
        <w:t>V</w:t>
      </w:r>
      <w:r w:rsidRPr="009A742E">
        <w:rPr>
          <w:color w:val="000000"/>
        </w:rPr>
        <w:t>. Порядок проведения отбора получателей и</w:t>
      </w:r>
    </w:p>
    <w:p w:rsidR="00465D1F" w:rsidRPr="009A742E" w:rsidRDefault="00465D1F" w:rsidP="00465D1F">
      <w:pPr>
        <w:autoSpaceDE w:val="0"/>
        <w:autoSpaceDN w:val="0"/>
        <w:adjustRightInd w:val="0"/>
        <w:jc w:val="center"/>
        <w:rPr>
          <w:color w:val="000000"/>
        </w:rPr>
      </w:pPr>
      <w:r w:rsidRPr="009A742E">
        <w:rPr>
          <w:color w:val="000000"/>
        </w:rPr>
        <w:t>порядок принятия решения о предоставлении субсидии</w:t>
      </w:r>
    </w:p>
    <w:p w:rsidR="00465D1F" w:rsidRPr="009A742E" w:rsidRDefault="00465D1F" w:rsidP="00465D1F">
      <w:pPr>
        <w:autoSpaceDE w:val="0"/>
        <w:autoSpaceDN w:val="0"/>
        <w:adjustRightInd w:val="0"/>
        <w:ind w:firstLine="720"/>
        <w:jc w:val="center"/>
        <w:rPr>
          <w:strike/>
          <w:color w:val="FF0000"/>
        </w:rPr>
      </w:pPr>
    </w:p>
    <w:p w:rsidR="00465D1F" w:rsidRPr="002E02B3" w:rsidRDefault="00465D1F" w:rsidP="00465D1F">
      <w:pPr>
        <w:widowControl w:val="0"/>
        <w:autoSpaceDE w:val="0"/>
        <w:autoSpaceDN w:val="0"/>
        <w:adjustRightInd w:val="0"/>
        <w:ind w:firstLine="720"/>
        <w:jc w:val="both"/>
      </w:pPr>
      <w:r w:rsidRPr="009A742E">
        <w:t>18. Управление экономики Администрации Северодвинска:</w:t>
      </w:r>
    </w:p>
    <w:p w:rsidR="00465D1F" w:rsidRDefault="00465D1F" w:rsidP="00465D1F">
      <w:pPr>
        <w:autoSpaceDE w:val="0"/>
        <w:autoSpaceDN w:val="0"/>
        <w:ind w:firstLine="709"/>
        <w:jc w:val="both"/>
      </w:pPr>
      <w:r w:rsidRPr="009A742E">
        <w:t>18.1. Ведет учет поступивших заявлений, устанавливая очередность претендентов на получение компенсации по дате представления полного комплекта документов, предусмотренного настоящим Порядком.</w:t>
      </w:r>
      <w:r w:rsidRPr="00122377">
        <w:t xml:space="preserve"> </w:t>
      </w:r>
    </w:p>
    <w:p w:rsidR="00465D1F" w:rsidRDefault="00465D1F" w:rsidP="00465D1F">
      <w:pPr>
        <w:autoSpaceDE w:val="0"/>
        <w:autoSpaceDN w:val="0"/>
        <w:ind w:firstLine="709"/>
        <w:jc w:val="both"/>
      </w:pPr>
      <w:r w:rsidRPr="009A742E">
        <w:lastRenderedPageBreak/>
        <w:t>18.2. Запрашивает у Комитета по управлению муниципальным имуществом и земельным отношениям Администрации Северодвинска информацию об отсутствии у претендента задолженности по оплате за аренду земельного участка и (или) муниципального имущества, а также о наличии фактов несоблюдения условий договоров с Администрацией Северодвинска.</w:t>
      </w:r>
      <w:r w:rsidRPr="002E02B3">
        <w:t xml:space="preserve"> </w:t>
      </w:r>
    </w:p>
    <w:p w:rsidR="00465D1F" w:rsidRPr="00E43682" w:rsidRDefault="00465D1F" w:rsidP="00465D1F">
      <w:pPr>
        <w:autoSpaceDE w:val="0"/>
        <w:autoSpaceDN w:val="0"/>
        <w:adjustRightInd w:val="0"/>
        <w:ind w:firstLine="720"/>
        <w:jc w:val="both"/>
      </w:pPr>
      <w:r w:rsidRPr="009A742E">
        <w:t>18.2. З</w:t>
      </w:r>
      <w:r w:rsidRPr="009A742E">
        <w:rPr>
          <w:color w:val="000000"/>
        </w:rPr>
        <w:t>апрашивает следующие сведения</w:t>
      </w:r>
      <w:r w:rsidRPr="009A742E">
        <w:t xml:space="preserve"> </w:t>
      </w:r>
      <w:r>
        <w:t>по состоянию на первое число месяца,</w:t>
      </w:r>
      <w:r w:rsidRPr="000F35DF">
        <w:t xml:space="preserve"> </w:t>
      </w:r>
      <w:r>
        <w:t>предшествующего месяцу, в котором планируется заключение договора</w:t>
      </w:r>
      <w:r w:rsidRPr="009A742E">
        <w:rPr>
          <w:color w:val="000000"/>
        </w:rPr>
        <w:t xml:space="preserve">, в том числе с использованием единой системы </w:t>
      </w:r>
      <w:r w:rsidRPr="009A742E">
        <w:rPr>
          <w:color w:val="000000"/>
          <w:spacing w:val="-8"/>
        </w:rPr>
        <w:t xml:space="preserve">межведомственного электронного взаимодействия - технологический </w:t>
      </w:r>
      <w:r w:rsidRPr="009A742E">
        <w:t xml:space="preserve">портал </w:t>
      </w:r>
      <w:r w:rsidRPr="00E43682">
        <w:t xml:space="preserve">по адресу: </w:t>
      </w:r>
      <w:hyperlink r:id="rId6" w:history="1">
        <w:r w:rsidRPr="00E43682">
          <w:t>http://sir.dvinaland.ru</w:t>
        </w:r>
      </w:hyperlink>
      <w:r w:rsidRPr="00E43682">
        <w:t xml:space="preserve"> и (или) с использованием открытых и общедоступных сведений, содержащихся в ЕГРЮЛ и ЕГРИП, по адресу: </w:t>
      </w:r>
      <w:hyperlink r:id="rId7" w:history="1">
        <w:r w:rsidRPr="00E43682">
          <w:rPr>
            <w:rStyle w:val="a3"/>
            <w:lang w:val="en-US"/>
          </w:rPr>
          <w:t>http</w:t>
        </w:r>
        <w:r w:rsidRPr="00E43682">
          <w:rPr>
            <w:rStyle w:val="a3"/>
          </w:rPr>
          <w:t>://</w:t>
        </w:r>
        <w:r w:rsidRPr="00E43682">
          <w:rPr>
            <w:rStyle w:val="a3"/>
            <w:lang w:val="en-US"/>
          </w:rPr>
          <w:t>fcod</w:t>
        </w:r>
        <w:r w:rsidRPr="00E43682">
          <w:rPr>
            <w:rStyle w:val="a3"/>
          </w:rPr>
          <w:t>.</w:t>
        </w:r>
        <w:r w:rsidRPr="00E43682">
          <w:rPr>
            <w:rStyle w:val="a3"/>
            <w:lang w:val="en-US"/>
          </w:rPr>
          <w:t>nalog</w:t>
        </w:r>
        <w:r w:rsidRPr="00E43682">
          <w:rPr>
            <w:rStyle w:val="a3"/>
          </w:rPr>
          <w:t>.</w:t>
        </w:r>
        <w:r w:rsidRPr="00E43682">
          <w:rPr>
            <w:rStyle w:val="a3"/>
            <w:lang w:val="en-US"/>
          </w:rPr>
          <w:t>ru</w:t>
        </w:r>
      </w:hyperlink>
      <w:r w:rsidRPr="00E43682">
        <w:t>:</w:t>
      </w:r>
    </w:p>
    <w:p w:rsidR="00465D1F" w:rsidRPr="002E02B3" w:rsidRDefault="00465D1F" w:rsidP="00465D1F">
      <w:pPr>
        <w:autoSpaceDE w:val="0"/>
        <w:autoSpaceDN w:val="0"/>
        <w:adjustRightInd w:val="0"/>
        <w:ind w:firstLine="720"/>
        <w:jc w:val="both"/>
      </w:pPr>
      <w:r w:rsidRPr="009A742E">
        <w:rPr>
          <w:color w:val="000000"/>
        </w:rPr>
        <w:t>а) </w:t>
      </w:r>
      <w:r w:rsidRPr="009A742E">
        <w:rPr>
          <w:spacing w:val="-6"/>
        </w:rPr>
        <w:t>выписку из Единого государственного реестра юридических лиц (ЕГРЮЛ)</w:t>
      </w:r>
      <w:r w:rsidRPr="009A742E">
        <w:t xml:space="preserve"> или Единого государственного</w:t>
      </w:r>
      <w:r w:rsidRPr="000F35DF">
        <w:t xml:space="preserve"> реестра индивидуальных предпринимателей (ЕГРИП)</w:t>
      </w:r>
      <w:r>
        <w:t>;</w:t>
      </w:r>
    </w:p>
    <w:p w:rsidR="00465D1F" w:rsidRPr="002E02B3" w:rsidRDefault="00465D1F" w:rsidP="00465D1F">
      <w:pPr>
        <w:autoSpaceDE w:val="0"/>
        <w:autoSpaceDN w:val="0"/>
        <w:adjustRightInd w:val="0"/>
        <w:ind w:firstLine="720"/>
        <w:jc w:val="both"/>
      </w:pPr>
      <w:r>
        <w:t>б) </w:t>
      </w:r>
      <w:r w:rsidRPr="00876FDB">
        <w:t>с</w:t>
      </w:r>
      <w:r>
        <w:t>ведения</w:t>
      </w:r>
      <w:r w:rsidRPr="00876FDB">
        <w:t xml:space="preserve"> из налоговых органов и Пенсионного фонда об отсутствии задолженности по налоговым и иным обязательным платежам в бюджетную систему Российской Федерации и страховым взносам в государственные внебюджетные ф</w:t>
      </w:r>
      <w:r>
        <w:t>онды.</w:t>
      </w:r>
    </w:p>
    <w:p w:rsidR="00465D1F" w:rsidRPr="002E02B3" w:rsidRDefault="00465D1F" w:rsidP="00465D1F">
      <w:pPr>
        <w:autoSpaceDE w:val="0"/>
        <w:autoSpaceDN w:val="0"/>
        <w:adjustRightInd w:val="0"/>
        <w:ind w:firstLine="720"/>
        <w:jc w:val="both"/>
      </w:pPr>
      <w:r w:rsidRPr="0035362C">
        <w:t>19. Предоставление субсидии на компенсацию затрат осуществляется в порядке очередности поступления полного комплекта документов, предусмотренного настоящим Порядком.</w:t>
      </w:r>
    </w:p>
    <w:p w:rsidR="00465D1F" w:rsidRPr="002E02B3" w:rsidRDefault="00465D1F" w:rsidP="00465D1F">
      <w:pPr>
        <w:autoSpaceDE w:val="0"/>
        <w:autoSpaceDN w:val="0"/>
        <w:adjustRightInd w:val="0"/>
        <w:ind w:firstLine="709"/>
        <w:jc w:val="both"/>
      </w:pPr>
      <w:r w:rsidRPr="002E02B3">
        <w:t xml:space="preserve">В случае превышения размера требуемой по всем заявкам компенсации части затрат на подготовку кадров над объемом средств, выделяемых на эти цели из местного бюджета Северодвинска, компенсация предоставляется получателям, направляющим специалистов на обучение по программам, связанным с производственной и пожарной безопасностью предприятий, а </w:t>
      </w:r>
      <w:r w:rsidRPr="002E02B3">
        <w:rPr>
          <w:bCs/>
        </w:rPr>
        <w:t>также</w:t>
      </w:r>
      <w:r w:rsidRPr="002E02B3">
        <w:t xml:space="preserve"> вновь зарегистрированным и осуществляющим свою деятельность менее одного года на территории Северодвинска.</w:t>
      </w:r>
    </w:p>
    <w:p w:rsidR="00465D1F" w:rsidRPr="002E02B3" w:rsidRDefault="00465D1F" w:rsidP="00465D1F">
      <w:pPr>
        <w:autoSpaceDE w:val="0"/>
        <w:autoSpaceDN w:val="0"/>
        <w:adjustRightInd w:val="0"/>
        <w:ind w:firstLine="720"/>
        <w:jc w:val="both"/>
      </w:pPr>
      <w:r w:rsidRPr="00D27CE7">
        <w:t>20. Управление экономики Администрации Северодвинска направляет полученные документы для рассмотрения в комиссию по отбору получателей для предоставления субсидий на компенсацию затрат, предусмотренных мероприятиями подпрограммы  (далее – комиссия).</w:t>
      </w:r>
    </w:p>
    <w:p w:rsidR="00465D1F" w:rsidRPr="002E02B3" w:rsidRDefault="00465D1F" w:rsidP="00465D1F">
      <w:pPr>
        <w:autoSpaceDE w:val="0"/>
        <w:autoSpaceDN w:val="0"/>
        <w:adjustRightInd w:val="0"/>
        <w:ind w:firstLine="720"/>
        <w:jc w:val="both"/>
      </w:pPr>
      <w:r w:rsidRPr="00D57DEA">
        <w:t>21. Состав комиссии утверждается постановлением Администрации Северодвинска.</w:t>
      </w:r>
    </w:p>
    <w:p w:rsidR="00465D1F" w:rsidRPr="002E02B3" w:rsidRDefault="00465D1F" w:rsidP="00465D1F">
      <w:pPr>
        <w:autoSpaceDE w:val="0"/>
        <w:autoSpaceDN w:val="0"/>
        <w:adjustRightInd w:val="0"/>
        <w:ind w:firstLine="720"/>
        <w:jc w:val="both"/>
      </w:pPr>
      <w:r w:rsidRPr="00D27CE7">
        <w:rPr>
          <w:bCs/>
        </w:rPr>
        <w:t xml:space="preserve">22. Заседания комиссии проводятся </w:t>
      </w:r>
      <w:r>
        <w:rPr>
          <w:bCs/>
        </w:rPr>
        <w:t>ежеквартально</w:t>
      </w:r>
      <w:r w:rsidRPr="00D27CE7">
        <w:rPr>
          <w:bCs/>
        </w:rPr>
        <w:t xml:space="preserve"> по результатам приема документов</w:t>
      </w:r>
      <w:r>
        <w:rPr>
          <w:bCs/>
        </w:rPr>
        <w:t xml:space="preserve"> за истекший квартал в срок не позднее 15 числа месяца, следующего за истекшим кварталом</w:t>
      </w:r>
      <w:r w:rsidRPr="00D27CE7">
        <w:rPr>
          <w:bCs/>
        </w:rPr>
        <w:t xml:space="preserve">, последнее заседание комиссии проводится не </w:t>
      </w:r>
      <w:r w:rsidRPr="00CA2B55">
        <w:rPr>
          <w:bCs/>
        </w:rPr>
        <w:t>позднее 15 ноября</w:t>
      </w:r>
      <w:r w:rsidRPr="00D27CE7">
        <w:rPr>
          <w:bCs/>
        </w:rPr>
        <w:t xml:space="preserve"> текущего года.</w:t>
      </w:r>
      <w:r w:rsidRPr="002E02B3">
        <w:t xml:space="preserve"> </w:t>
      </w:r>
    </w:p>
    <w:p w:rsidR="00465D1F" w:rsidRPr="002E02B3" w:rsidRDefault="00465D1F" w:rsidP="00465D1F">
      <w:pPr>
        <w:autoSpaceDE w:val="0"/>
        <w:autoSpaceDN w:val="0"/>
        <w:adjustRightInd w:val="0"/>
        <w:ind w:firstLine="720"/>
        <w:jc w:val="both"/>
      </w:pPr>
      <w:r w:rsidRPr="00D27CE7">
        <w:t>23. Заседание комиссии считается правомочным, если на нем присутствует не менее половины ее членов. Решение комиссии принимается открытым голосованием, простым большинством голосов членов комиссии, принявших участие в ее заседании. В случае равенства голосов голос председательствующего является решающим</w:t>
      </w:r>
      <w:r w:rsidRPr="002E02B3">
        <w:t>.</w:t>
      </w:r>
    </w:p>
    <w:p w:rsidR="00465D1F" w:rsidRPr="00E563D2" w:rsidRDefault="00465D1F" w:rsidP="00465D1F">
      <w:pPr>
        <w:pStyle w:val="pj"/>
        <w:shd w:val="clear" w:color="auto" w:fill="FFFFFF"/>
        <w:spacing w:before="0" w:beforeAutospacing="0" w:after="0" w:afterAutospacing="0"/>
        <w:ind w:firstLine="720"/>
        <w:jc w:val="both"/>
        <w:textAlignment w:val="baseline"/>
      </w:pPr>
      <w:r w:rsidRPr="00E563D2">
        <w:t>2</w:t>
      </w:r>
      <w:r>
        <w:t>4</w:t>
      </w:r>
      <w:r w:rsidRPr="00E563D2">
        <w:t>. Основанием для отказа в предоставлении субсидии является:</w:t>
      </w:r>
    </w:p>
    <w:p w:rsidR="00465D1F" w:rsidRPr="00E563D2" w:rsidRDefault="00465D1F" w:rsidP="00465D1F">
      <w:pPr>
        <w:pStyle w:val="pj"/>
        <w:shd w:val="clear" w:color="auto" w:fill="FFFFFF"/>
        <w:spacing w:before="0" w:beforeAutospacing="0" w:after="0" w:afterAutospacing="0"/>
        <w:ind w:firstLine="709"/>
        <w:jc w:val="both"/>
        <w:textAlignment w:val="baseline"/>
      </w:pPr>
      <w:r w:rsidRPr="00E563D2">
        <w:t>- несоответствие представленных получателем документов документам, определенным пунктами 7, 10 – 12 настоящего Порядка, или непредставление (предоставление не в полном объеме) указанных документов;</w:t>
      </w:r>
    </w:p>
    <w:p w:rsidR="00465D1F" w:rsidRDefault="00465D1F" w:rsidP="00465D1F">
      <w:pPr>
        <w:autoSpaceDE w:val="0"/>
        <w:autoSpaceDN w:val="0"/>
        <w:adjustRightInd w:val="0"/>
        <w:ind w:firstLine="708"/>
        <w:jc w:val="both"/>
      </w:pPr>
      <w:r w:rsidRPr="00E563D2">
        <w:t>- предоставление недостоверных и (или) искаженные сведений.</w:t>
      </w:r>
    </w:p>
    <w:p w:rsidR="00465D1F" w:rsidRDefault="00465D1F" w:rsidP="00465D1F">
      <w:pPr>
        <w:autoSpaceDE w:val="0"/>
        <w:autoSpaceDN w:val="0"/>
        <w:adjustRightInd w:val="0"/>
        <w:ind w:firstLine="720"/>
        <w:jc w:val="both"/>
      </w:pPr>
      <w:r w:rsidRPr="00E02B33">
        <w:t>2</w:t>
      </w:r>
      <w:r>
        <w:t>5</w:t>
      </w:r>
      <w:r w:rsidRPr="00E02B33">
        <w:t>. Результаты работы комиссии оформляются протоколом заседания комиссии и постановлением Администрации Северодвинска об итогах проведения отбора, котор</w:t>
      </w:r>
      <w:r>
        <w:t>ое</w:t>
      </w:r>
      <w:r w:rsidRPr="00E02B33">
        <w:t xml:space="preserve"> служит основанием для заключения </w:t>
      </w:r>
      <w:r>
        <w:t>с каждым конкретным получателем</w:t>
      </w:r>
      <w:r w:rsidRPr="00E02B33">
        <w:t xml:space="preserve"> договор</w:t>
      </w:r>
      <w:r>
        <w:t>а</w:t>
      </w:r>
      <w:r w:rsidRPr="00E02B33">
        <w:t xml:space="preserve"> о предоставлении субсидии в размере, установленном </w:t>
      </w:r>
      <w:r>
        <w:t>в указанном постановлении</w:t>
      </w:r>
      <w:r w:rsidRPr="00E02B33">
        <w:t>, в пределах бюджетных ассигнований, выделенных на эти цели в бюджете Северодвинска на текущий финансовый год.</w:t>
      </w:r>
    </w:p>
    <w:p w:rsidR="00465D1F" w:rsidRDefault="00465D1F" w:rsidP="00465D1F">
      <w:pPr>
        <w:autoSpaceDE w:val="0"/>
        <w:autoSpaceDN w:val="0"/>
        <w:adjustRightInd w:val="0"/>
        <w:ind w:firstLine="708"/>
        <w:jc w:val="both"/>
      </w:pPr>
    </w:p>
    <w:p w:rsidR="00465D1F" w:rsidRPr="00337E75" w:rsidRDefault="00465D1F" w:rsidP="00465D1F">
      <w:pPr>
        <w:autoSpaceDE w:val="0"/>
        <w:autoSpaceDN w:val="0"/>
        <w:adjustRightInd w:val="0"/>
        <w:ind w:firstLine="720"/>
        <w:jc w:val="center"/>
      </w:pPr>
      <w:r w:rsidRPr="00337E75">
        <w:rPr>
          <w:lang w:val="en-US"/>
        </w:rPr>
        <w:lastRenderedPageBreak/>
        <w:t>V</w:t>
      </w:r>
      <w:r w:rsidRPr="00337E75">
        <w:t>.</w:t>
      </w:r>
      <w:r w:rsidRPr="00337E75">
        <w:rPr>
          <w:lang w:val="en-US"/>
        </w:rPr>
        <w:t> </w:t>
      </w:r>
      <w:r w:rsidRPr="00337E75">
        <w:t xml:space="preserve">Порядок заключения договора о предоставлении субсидии и порядок </w:t>
      </w:r>
      <w:r>
        <w:t>перечисле</w:t>
      </w:r>
      <w:r w:rsidRPr="00337E75">
        <w:t>ния субсидии</w:t>
      </w:r>
    </w:p>
    <w:p w:rsidR="00465D1F" w:rsidRPr="00EB26A2" w:rsidRDefault="00465D1F" w:rsidP="00465D1F">
      <w:pPr>
        <w:autoSpaceDE w:val="0"/>
        <w:autoSpaceDN w:val="0"/>
        <w:adjustRightInd w:val="0"/>
        <w:ind w:firstLine="720"/>
        <w:jc w:val="both"/>
      </w:pPr>
    </w:p>
    <w:p w:rsidR="00465D1F" w:rsidRPr="00307BC5" w:rsidRDefault="00465D1F" w:rsidP="00465D1F">
      <w:pPr>
        <w:autoSpaceDE w:val="0"/>
        <w:autoSpaceDN w:val="0"/>
        <w:adjustRightInd w:val="0"/>
        <w:ind w:firstLine="720"/>
        <w:jc w:val="both"/>
      </w:pPr>
      <w:r w:rsidRPr="00337E75">
        <w:t>26. Получатель, в отношении которого постановлением Администрации Северодвинска</w:t>
      </w:r>
      <w:r>
        <w:t>, указанном в пункте 25 настоящего Порядка,</w:t>
      </w:r>
      <w:r w:rsidRPr="00337E75">
        <w:t xml:space="preserve"> предусмотрено предоставление субсидии, заключа</w:t>
      </w:r>
      <w:r>
        <w:t>е</w:t>
      </w:r>
      <w:r w:rsidRPr="00337E75">
        <w:t>т с Администрацией Северодвинска договор о предоставлении субсидии в соответствии с типовой формой договора, утвержденной распоряжением начальника Финансового управления Администрации Северодвинска от 24.04.2017 № 6, который служит основанием для предоставления субсидии на компенсацию затрат (далее – договор о предоставлении субсидий).</w:t>
      </w:r>
    </w:p>
    <w:p w:rsidR="00465D1F" w:rsidRDefault="00465D1F" w:rsidP="00465D1F">
      <w:pPr>
        <w:autoSpaceDE w:val="0"/>
        <w:autoSpaceDN w:val="0"/>
        <w:adjustRightInd w:val="0"/>
        <w:ind w:firstLine="720"/>
        <w:jc w:val="both"/>
      </w:pPr>
      <w:r w:rsidRPr="00307BC5">
        <w:t xml:space="preserve">Обязательным условием предоставления субсидии, включаемым в договор </w:t>
      </w:r>
      <w:r>
        <w:t>о предоставлении субсидии</w:t>
      </w:r>
      <w:r w:rsidRPr="00307BC5">
        <w:t xml:space="preserve">, является согласие получателя на осуществление </w:t>
      </w:r>
      <w:r>
        <w:t>Администрацией Северодвинска</w:t>
      </w:r>
      <w:r w:rsidRPr="00307BC5">
        <w:t xml:space="preserve"> и органами муниципального финансового контроля</w:t>
      </w:r>
      <w:r>
        <w:t xml:space="preserve"> – Отделом внутреннего финансового контроля Администрации Северодвинска, Контрольно-счетной палатой Северодвинска </w:t>
      </w:r>
      <w:r w:rsidRPr="00307BC5">
        <w:t xml:space="preserve">проверок соблюдения </w:t>
      </w:r>
      <w:r w:rsidRPr="00337E75">
        <w:t>получателем условий, целей и порядка предоставления субсидий.</w:t>
      </w:r>
    </w:p>
    <w:p w:rsidR="00465D1F" w:rsidRPr="004D6E9C" w:rsidRDefault="00465D1F" w:rsidP="00465D1F">
      <w:pPr>
        <w:autoSpaceDE w:val="0"/>
        <w:autoSpaceDN w:val="0"/>
        <w:adjustRightInd w:val="0"/>
        <w:ind w:firstLine="720"/>
        <w:jc w:val="both"/>
      </w:pPr>
      <w:r w:rsidRPr="004D6E9C">
        <w:t>27. В договор о предоставлении субсидии включаются следующие показатели результативности по видам финансовой поддержки соответственно:</w:t>
      </w:r>
    </w:p>
    <w:p w:rsidR="00465D1F" w:rsidRPr="004D6E9C" w:rsidRDefault="00465D1F" w:rsidP="00465D1F">
      <w:pPr>
        <w:autoSpaceDE w:val="0"/>
        <w:autoSpaceDN w:val="0"/>
        <w:adjustRightInd w:val="0"/>
        <w:ind w:firstLine="720"/>
        <w:jc w:val="both"/>
      </w:pPr>
      <w:r w:rsidRPr="004D6E9C">
        <w:t xml:space="preserve">на компенсацию части затрат на участие в выставочно-ярмарочных мероприятиях – </w:t>
      </w:r>
    </w:p>
    <w:p w:rsidR="00465D1F" w:rsidRPr="004D6E9C" w:rsidRDefault="00465D1F" w:rsidP="00465D1F">
      <w:pPr>
        <w:autoSpaceDE w:val="0"/>
        <w:autoSpaceDN w:val="0"/>
        <w:adjustRightInd w:val="0"/>
        <w:jc w:val="both"/>
      </w:pPr>
      <w:r w:rsidRPr="004D6E9C">
        <w:t>показатель результативности «Количество выставочно-ярмарочных мероприятий, по участию в которых получателем субсидии произведены затраты»;</w:t>
      </w:r>
    </w:p>
    <w:p w:rsidR="00465D1F" w:rsidRPr="004D6E9C" w:rsidRDefault="00465D1F" w:rsidP="00465D1F">
      <w:pPr>
        <w:autoSpaceDE w:val="0"/>
        <w:autoSpaceDN w:val="0"/>
        <w:adjustRightInd w:val="0"/>
        <w:ind w:firstLine="720"/>
        <w:jc w:val="both"/>
      </w:pPr>
      <w:r w:rsidRPr="004D6E9C">
        <w:t>на компенсацию части затрат на подготовку кадров – показатель результативности «Количество сотрудников получателя субсидии, прошедших обучение, курсы повышения квалификации и переподготовки кадров»;</w:t>
      </w:r>
    </w:p>
    <w:p w:rsidR="00465D1F" w:rsidRPr="004D6E9C" w:rsidRDefault="00465D1F" w:rsidP="00465D1F">
      <w:pPr>
        <w:autoSpaceDE w:val="0"/>
        <w:autoSpaceDN w:val="0"/>
        <w:adjustRightInd w:val="0"/>
        <w:ind w:firstLine="720"/>
        <w:jc w:val="both"/>
      </w:pPr>
      <w:r w:rsidRPr="004D6E9C">
        <w:t>на компенсацию части затрат на сертификацию продукцию – показатель результативности «Количество сертификатов, свидетельств и иных документов, подтверждающих факт сертификации продукции, разработку промышленного образца и торговой марки, выполнение обязательных требований технических регламентов, полученных получателем субсидии».</w:t>
      </w:r>
    </w:p>
    <w:p w:rsidR="00465D1F" w:rsidRDefault="00465D1F" w:rsidP="00465D1F">
      <w:pPr>
        <w:autoSpaceDE w:val="0"/>
        <w:autoSpaceDN w:val="0"/>
        <w:adjustRightInd w:val="0"/>
        <w:ind w:firstLine="720"/>
        <w:jc w:val="both"/>
      </w:pPr>
      <w:r w:rsidRPr="004D6E9C">
        <w:t>28. Сроки и форма предоставления получателем отчетности о достижении показателей устанавливаются в договоре о предоставлении субсидии.</w:t>
      </w:r>
    </w:p>
    <w:p w:rsidR="00465D1F" w:rsidRPr="00307BC5" w:rsidRDefault="00465D1F" w:rsidP="00465D1F">
      <w:pPr>
        <w:autoSpaceDE w:val="0"/>
        <w:autoSpaceDN w:val="0"/>
        <w:adjustRightInd w:val="0"/>
        <w:ind w:firstLine="720"/>
        <w:jc w:val="both"/>
      </w:pPr>
      <w:r w:rsidRPr="00BB5E33">
        <w:t>2</w:t>
      </w:r>
      <w:r>
        <w:t>9</w:t>
      </w:r>
      <w:r w:rsidRPr="00BB5E33">
        <w:t>. Отдел бухгалтерского учета и отчетности Администрации Северодвинска формирует заявку на финансирование. Указанная заявка направляется в Финансовое управление Администрации Северодвинска в соответствии с утвержденным кассовым планом исполнения местного бюджета на соответствующий период.</w:t>
      </w:r>
    </w:p>
    <w:p w:rsidR="00465D1F" w:rsidRPr="00307BC5" w:rsidRDefault="00465D1F" w:rsidP="00465D1F">
      <w:pPr>
        <w:autoSpaceDE w:val="0"/>
        <w:autoSpaceDN w:val="0"/>
        <w:adjustRightInd w:val="0"/>
        <w:ind w:firstLine="720"/>
        <w:jc w:val="both"/>
      </w:pPr>
      <w:r>
        <w:t>30</w:t>
      </w:r>
      <w:r w:rsidRPr="00BB5E33">
        <w:t>. На основании заявки на финансирование Финансовое управление Администрации Северодвинска перечисляет денежные средства на лицевой счет Администрации Северодвинска, открытый в Управлении Федерального казначейства по Архангельской области, в пределах лимитов бюджетных обязательств на текущий год. К заявке на финансирование прикладываются копии протокола заседания комиссии, постановления Администрации Северодвинска</w:t>
      </w:r>
      <w:r>
        <w:t>, указанного в пункте 25 настоящего Порядка,</w:t>
      </w:r>
      <w:r w:rsidRPr="00BB5E33">
        <w:t xml:space="preserve"> и договоров о предоставлении субсидии</w:t>
      </w:r>
      <w:r w:rsidRPr="00307BC5">
        <w:t>.</w:t>
      </w:r>
    </w:p>
    <w:p w:rsidR="00465D1F" w:rsidRDefault="00465D1F" w:rsidP="00465D1F">
      <w:pPr>
        <w:autoSpaceDE w:val="0"/>
        <w:autoSpaceDN w:val="0"/>
        <w:adjustRightInd w:val="0"/>
        <w:ind w:firstLine="720"/>
        <w:jc w:val="both"/>
      </w:pPr>
      <w:r w:rsidRPr="00BB5E33">
        <w:t>3</w:t>
      </w:r>
      <w:r>
        <w:t>1</w:t>
      </w:r>
      <w:r w:rsidRPr="00BB5E33">
        <w:t>. Субсидии перечисляются с лицевого счета Администрации Северодвинска платежными документами на расчетные счета получателей, открытые в кредитных организациях, в срок не позднее десятого рабочего дня с даты подписания постановления Администрации Северодвинска, указанного в пункте 25 настоящего Порядка.</w:t>
      </w:r>
    </w:p>
    <w:p w:rsidR="00465D1F" w:rsidRDefault="00465D1F" w:rsidP="00465D1F">
      <w:pPr>
        <w:autoSpaceDE w:val="0"/>
        <w:autoSpaceDN w:val="0"/>
        <w:adjustRightInd w:val="0"/>
        <w:ind w:firstLine="720"/>
        <w:jc w:val="both"/>
      </w:pPr>
    </w:p>
    <w:p w:rsidR="00465D1F" w:rsidRDefault="00465D1F" w:rsidP="00465D1F">
      <w:pPr>
        <w:autoSpaceDE w:val="0"/>
        <w:autoSpaceDN w:val="0"/>
        <w:adjustRightInd w:val="0"/>
        <w:ind w:firstLine="720"/>
        <w:jc w:val="both"/>
      </w:pPr>
    </w:p>
    <w:p w:rsidR="00465D1F" w:rsidRDefault="00465D1F" w:rsidP="00465D1F">
      <w:pPr>
        <w:autoSpaceDE w:val="0"/>
        <w:autoSpaceDN w:val="0"/>
        <w:adjustRightInd w:val="0"/>
        <w:ind w:firstLine="720"/>
        <w:jc w:val="both"/>
      </w:pPr>
    </w:p>
    <w:p w:rsidR="00465D1F" w:rsidRPr="008313B5" w:rsidRDefault="00465D1F" w:rsidP="00465D1F">
      <w:pPr>
        <w:autoSpaceDE w:val="0"/>
        <w:autoSpaceDN w:val="0"/>
        <w:adjustRightInd w:val="0"/>
        <w:jc w:val="center"/>
      </w:pPr>
      <w:r w:rsidRPr="008313B5">
        <w:rPr>
          <w:lang w:val="en-US"/>
        </w:rPr>
        <w:t>VI</w:t>
      </w:r>
      <w:r w:rsidRPr="008313B5">
        <w:t>.</w:t>
      </w:r>
      <w:r w:rsidRPr="008313B5">
        <w:rPr>
          <w:lang w:val="en-US"/>
        </w:rPr>
        <w:t> </w:t>
      </w:r>
      <w:r w:rsidRPr="008313B5">
        <w:t>Осуществление контроля за соблюдением условий, целей и</w:t>
      </w:r>
    </w:p>
    <w:p w:rsidR="00465D1F" w:rsidRPr="008313B5" w:rsidRDefault="00465D1F" w:rsidP="00465D1F">
      <w:pPr>
        <w:autoSpaceDE w:val="0"/>
        <w:autoSpaceDN w:val="0"/>
        <w:adjustRightInd w:val="0"/>
        <w:jc w:val="center"/>
      </w:pPr>
      <w:r w:rsidRPr="008313B5">
        <w:t>порядка предоставления субсидий и ответственность за их нарушение</w:t>
      </w:r>
    </w:p>
    <w:p w:rsidR="00465D1F" w:rsidRPr="008313B5" w:rsidRDefault="00465D1F" w:rsidP="00465D1F">
      <w:pPr>
        <w:autoSpaceDE w:val="0"/>
        <w:autoSpaceDN w:val="0"/>
        <w:adjustRightInd w:val="0"/>
        <w:ind w:firstLine="720"/>
        <w:jc w:val="both"/>
      </w:pPr>
    </w:p>
    <w:p w:rsidR="00465D1F" w:rsidRPr="00307BC5" w:rsidRDefault="00465D1F" w:rsidP="00465D1F">
      <w:pPr>
        <w:autoSpaceDE w:val="0"/>
        <w:autoSpaceDN w:val="0"/>
        <w:adjustRightInd w:val="0"/>
        <w:ind w:firstLine="720"/>
        <w:jc w:val="both"/>
      </w:pPr>
      <w:r w:rsidRPr="008313B5">
        <w:lastRenderedPageBreak/>
        <w:t>3</w:t>
      </w:r>
      <w:r>
        <w:t>2</w:t>
      </w:r>
      <w:r w:rsidRPr="008313B5">
        <w:t>. Контроль за целевым использованием субсидий осуществляет Управление экономики Администрации Северодвинска.</w:t>
      </w:r>
    </w:p>
    <w:p w:rsidR="00465D1F" w:rsidRPr="00307BC5" w:rsidRDefault="00465D1F" w:rsidP="00465D1F">
      <w:pPr>
        <w:autoSpaceDE w:val="0"/>
        <w:autoSpaceDN w:val="0"/>
        <w:adjustRightInd w:val="0"/>
        <w:ind w:firstLine="720"/>
        <w:jc w:val="both"/>
      </w:pPr>
      <w:r w:rsidRPr="008313B5">
        <w:t>3</w:t>
      </w:r>
      <w:r>
        <w:t>3</w:t>
      </w:r>
      <w:r w:rsidRPr="008313B5">
        <w:t>. Администрацией Северодвинска и органами муниципального финансового контроля – Отделом внутреннего финансового контроля Администрации Северодвинска, Контрольно-счетной палатой Северодвинска проводятся обязательные проверки соблюдения условий, целей и порядка предоставления субсидий получателем бюджетных средств. Данные проверки производятся в порядке, установленном муниципальными правовыми актами.</w:t>
      </w:r>
    </w:p>
    <w:p w:rsidR="00465D1F" w:rsidRDefault="00465D1F" w:rsidP="00465D1F">
      <w:pPr>
        <w:autoSpaceDE w:val="0"/>
        <w:autoSpaceDN w:val="0"/>
        <w:adjustRightInd w:val="0"/>
        <w:ind w:firstLine="708"/>
        <w:jc w:val="both"/>
        <w:rPr>
          <w:spacing w:val="-2"/>
        </w:rPr>
      </w:pPr>
      <w:r w:rsidRPr="008313B5">
        <w:t xml:space="preserve">34. При наличии остатков субсидий, не использованных в отчетном финансовом году, получатель обязан </w:t>
      </w:r>
      <w:r w:rsidRPr="008313B5">
        <w:rPr>
          <w:spacing w:val="-2"/>
        </w:rPr>
        <w:t>возвратить бюджетные средства в текущем финансовом году в соответствии с заключенным договором</w:t>
      </w:r>
      <w:r w:rsidRPr="002E02B3">
        <w:rPr>
          <w:spacing w:val="-2"/>
        </w:rPr>
        <w:t>.</w:t>
      </w:r>
    </w:p>
    <w:p w:rsidR="00465D1F" w:rsidRPr="009E534C" w:rsidRDefault="00465D1F" w:rsidP="00465D1F">
      <w:pPr>
        <w:autoSpaceDE w:val="0"/>
        <w:autoSpaceDN w:val="0"/>
        <w:adjustRightInd w:val="0"/>
        <w:ind w:firstLine="720"/>
        <w:jc w:val="both"/>
      </w:pPr>
      <w:r w:rsidRPr="009E534C">
        <w:t>35. </w:t>
      </w:r>
      <w:r>
        <w:t>П</w:t>
      </w:r>
      <w:r w:rsidRPr="009E534C">
        <w:t>олученная по договору о предоставлении субсидии субсидия возвращается получателем в бюджет муниципального образования «Северодвинск»</w:t>
      </w:r>
      <w:r>
        <w:t xml:space="preserve">: </w:t>
      </w:r>
    </w:p>
    <w:p w:rsidR="00465D1F" w:rsidRDefault="00465D1F" w:rsidP="00465D1F">
      <w:pPr>
        <w:widowControl w:val="0"/>
        <w:autoSpaceDE w:val="0"/>
        <w:autoSpaceDN w:val="0"/>
        <w:adjustRightInd w:val="0"/>
        <w:ind w:firstLine="720"/>
        <w:jc w:val="both"/>
      </w:pPr>
      <w:r w:rsidRPr="009E534C">
        <w:t>при выявлении факта нецелевого использования субсидии;</w:t>
      </w:r>
    </w:p>
    <w:p w:rsidR="00465D1F" w:rsidRDefault="00465D1F" w:rsidP="00465D1F">
      <w:pPr>
        <w:widowControl w:val="0"/>
        <w:autoSpaceDE w:val="0"/>
        <w:autoSpaceDN w:val="0"/>
        <w:adjustRightInd w:val="0"/>
        <w:ind w:firstLine="720"/>
        <w:jc w:val="both"/>
      </w:pPr>
      <w:r>
        <w:t>в случае нарушения получателем условий, установленных пунктом 15 настоящего Порядка, выявленного по фактам проверок;</w:t>
      </w:r>
    </w:p>
    <w:p w:rsidR="00465D1F" w:rsidRDefault="00465D1F" w:rsidP="00465D1F">
      <w:pPr>
        <w:widowControl w:val="0"/>
        <w:autoSpaceDE w:val="0"/>
        <w:autoSpaceDN w:val="0"/>
        <w:adjustRightInd w:val="0"/>
        <w:ind w:firstLine="720"/>
        <w:jc w:val="both"/>
      </w:pPr>
      <w:r w:rsidRPr="00A208D9">
        <w:t>в случае недостижения показателей, указанных в пункте 27 настоящего Порядка.</w:t>
      </w:r>
    </w:p>
    <w:p w:rsidR="00465D1F" w:rsidRPr="002E02B3" w:rsidRDefault="00465D1F" w:rsidP="00465D1F">
      <w:pPr>
        <w:widowControl w:val="0"/>
        <w:autoSpaceDE w:val="0"/>
        <w:autoSpaceDN w:val="0"/>
        <w:adjustRightInd w:val="0"/>
        <w:ind w:firstLine="720"/>
        <w:jc w:val="both"/>
      </w:pPr>
      <w:r w:rsidRPr="00A208D9">
        <w:t>3</w:t>
      </w:r>
      <w:r>
        <w:t>6</w:t>
      </w:r>
      <w:r w:rsidRPr="00A208D9">
        <w:t>. Возврат субсидии осуществляется в следующем порядке:</w:t>
      </w:r>
      <w:r w:rsidRPr="002E02B3">
        <w:t xml:space="preserve"> </w:t>
      </w:r>
    </w:p>
    <w:p w:rsidR="00465D1F" w:rsidRDefault="00465D1F" w:rsidP="00465D1F">
      <w:pPr>
        <w:widowControl w:val="0"/>
        <w:autoSpaceDE w:val="0"/>
        <w:autoSpaceDN w:val="0"/>
        <w:adjustRightInd w:val="0"/>
        <w:ind w:firstLine="720"/>
        <w:jc w:val="both"/>
      </w:pPr>
      <w:r w:rsidRPr="002E02B3">
        <w:t xml:space="preserve">Администрация Северодвинска в 3-дневный срок после подписания акта проверки или получения иного документа, отражающего результаты проверки, от органов муниципального финансового контроля направляет получателю субсидии требование о возврате субсидии; </w:t>
      </w:r>
    </w:p>
    <w:p w:rsidR="00465D1F" w:rsidRDefault="00465D1F" w:rsidP="00465D1F">
      <w:pPr>
        <w:widowControl w:val="0"/>
        <w:autoSpaceDE w:val="0"/>
        <w:autoSpaceDN w:val="0"/>
        <w:adjustRightInd w:val="0"/>
        <w:ind w:firstLine="720"/>
        <w:jc w:val="both"/>
      </w:pPr>
      <w:r w:rsidRPr="002E02B3">
        <w:t xml:space="preserve">получатель производит возврат субсидии в течение 14 календарных дней со дня получения </w:t>
      </w:r>
      <w:r>
        <w:t>требования о возврате субсидии;</w:t>
      </w:r>
    </w:p>
    <w:p w:rsidR="00465D1F" w:rsidRDefault="00465D1F" w:rsidP="00465D1F">
      <w:pPr>
        <w:widowControl w:val="0"/>
        <w:autoSpaceDE w:val="0"/>
        <w:autoSpaceDN w:val="0"/>
        <w:adjustRightInd w:val="0"/>
        <w:ind w:firstLine="720"/>
        <w:jc w:val="both"/>
      </w:pPr>
      <w:r>
        <w:t>на суммы субсидий, подлежащих возврату, начисляются проценты по ключевой ставке, установленной Центральным банком Российской Федерации на момент заключения договора о предоставлении субсидии;</w:t>
      </w:r>
    </w:p>
    <w:p w:rsidR="00465D1F" w:rsidRDefault="00465D1F" w:rsidP="00465D1F">
      <w:pPr>
        <w:widowControl w:val="0"/>
        <w:autoSpaceDE w:val="0"/>
        <w:autoSpaceDN w:val="0"/>
        <w:adjustRightInd w:val="0"/>
        <w:ind w:firstLine="720"/>
        <w:jc w:val="both"/>
      </w:pPr>
      <w:r>
        <w:t>проценты начисляются за период фактического нахождения субсидии в распоряжении получателя и подлежат уплате в день возврата субсидии;</w:t>
      </w:r>
    </w:p>
    <w:p w:rsidR="00465D1F" w:rsidRPr="002E02B3" w:rsidRDefault="00465D1F" w:rsidP="00465D1F">
      <w:pPr>
        <w:autoSpaceDE w:val="0"/>
        <w:autoSpaceDN w:val="0"/>
        <w:adjustRightInd w:val="0"/>
        <w:ind w:firstLine="720"/>
        <w:jc w:val="both"/>
      </w:pPr>
      <w:r w:rsidRPr="002E02B3">
        <w:t>в случае невозврата бюджетных средств получателем взыскание средств производится в судебном порядке в соответствии с законодательством Российской Федерации.</w:t>
      </w:r>
    </w:p>
    <w:p w:rsidR="00465D1F" w:rsidRPr="002E02B3" w:rsidRDefault="00465D1F" w:rsidP="00465D1F">
      <w:pPr>
        <w:autoSpaceDE w:val="0"/>
        <w:autoSpaceDN w:val="0"/>
        <w:adjustRightInd w:val="0"/>
        <w:ind w:firstLine="708"/>
        <w:jc w:val="both"/>
      </w:pPr>
      <w:r w:rsidRPr="008313B5">
        <w:rPr>
          <w:bCs/>
        </w:rPr>
        <w:t>3</w:t>
      </w:r>
      <w:r>
        <w:rPr>
          <w:bCs/>
        </w:rPr>
        <w:t>7</w:t>
      </w:r>
      <w:r w:rsidRPr="008313B5">
        <w:rPr>
          <w:bCs/>
        </w:rPr>
        <w:t>. У</w:t>
      </w:r>
      <w:r w:rsidRPr="008313B5">
        <w:t>чет субъектов малого и среднего предпринимательства - местных товаропроизводителей, получивших субсидию на компенсацию различных затрат, в общей форме реестра субъектов малого и среднего предпринимательства - получателей поддержки ведет Управление экономики Администрации Северодвинска.</w:t>
      </w:r>
    </w:p>
    <w:p w:rsidR="00465D1F" w:rsidRPr="008313B5" w:rsidRDefault="00465D1F" w:rsidP="00465D1F">
      <w:pPr>
        <w:autoSpaceDE w:val="0"/>
        <w:autoSpaceDN w:val="0"/>
        <w:adjustRightInd w:val="0"/>
        <w:ind w:firstLine="720"/>
        <w:jc w:val="both"/>
      </w:pPr>
      <w:r w:rsidRPr="008313B5">
        <w:t>3</w:t>
      </w:r>
      <w:r>
        <w:t>8</w:t>
      </w:r>
      <w:r w:rsidRPr="008313B5">
        <w:t>. Информация, содержащаяся в реестре субъектов малого и среднего предпринимательства - получателей поддержки, является открытой и предназначена для размещения на официальном интернет-сайте Администрации Северодвинска.</w:t>
      </w:r>
    </w:p>
    <w:p w:rsidR="00465D1F" w:rsidRPr="008313B5" w:rsidRDefault="00465D1F" w:rsidP="00465D1F">
      <w:pPr>
        <w:autoSpaceDE w:val="0"/>
        <w:autoSpaceDN w:val="0"/>
        <w:adjustRightInd w:val="0"/>
        <w:ind w:firstLine="720"/>
        <w:jc w:val="both"/>
      </w:pPr>
    </w:p>
    <w:p w:rsidR="00465D1F" w:rsidRDefault="00465D1F" w:rsidP="00465D1F">
      <w:pPr>
        <w:autoSpaceDE w:val="0"/>
        <w:autoSpaceDN w:val="0"/>
        <w:adjustRightInd w:val="0"/>
        <w:ind w:firstLine="708"/>
        <w:jc w:val="both"/>
        <w:rPr>
          <w:spacing w:val="-2"/>
        </w:rPr>
      </w:pPr>
    </w:p>
    <w:p w:rsidR="00465D1F" w:rsidRDefault="00465D1F" w:rsidP="00465D1F">
      <w:pPr>
        <w:autoSpaceDE w:val="0"/>
        <w:autoSpaceDN w:val="0"/>
        <w:adjustRightInd w:val="0"/>
        <w:ind w:firstLine="708"/>
        <w:jc w:val="both"/>
      </w:pPr>
    </w:p>
    <w:p w:rsidR="00465D1F" w:rsidRDefault="00465D1F" w:rsidP="00465D1F">
      <w:pPr>
        <w:autoSpaceDE w:val="0"/>
        <w:autoSpaceDN w:val="0"/>
        <w:adjustRightInd w:val="0"/>
        <w:ind w:firstLine="708"/>
        <w:jc w:val="both"/>
      </w:pPr>
    </w:p>
    <w:p w:rsidR="00465D1F" w:rsidRDefault="00465D1F" w:rsidP="00465D1F">
      <w:pPr>
        <w:autoSpaceDE w:val="0"/>
        <w:autoSpaceDN w:val="0"/>
        <w:adjustRightInd w:val="0"/>
        <w:ind w:firstLine="708"/>
        <w:jc w:val="both"/>
      </w:pPr>
    </w:p>
    <w:p w:rsidR="00465D1F" w:rsidRDefault="00465D1F" w:rsidP="00465D1F">
      <w:pPr>
        <w:autoSpaceDE w:val="0"/>
        <w:autoSpaceDN w:val="0"/>
        <w:adjustRightInd w:val="0"/>
        <w:ind w:firstLine="708"/>
        <w:jc w:val="both"/>
      </w:pPr>
    </w:p>
    <w:p w:rsidR="00465D1F" w:rsidRDefault="00465D1F" w:rsidP="00465D1F">
      <w:pPr>
        <w:autoSpaceDE w:val="0"/>
        <w:autoSpaceDN w:val="0"/>
        <w:adjustRightInd w:val="0"/>
        <w:ind w:firstLine="708"/>
        <w:jc w:val="both"/>
      </w:pPr>
    </w:p>
    <w:p w:rsidR="00465D1F" w:rsidRDefault="00465D1F" w:rsidP="00465D1F">
      <w:pPr>
        <w:autoSpaceDE w:val="0"/>
        <w:autoSpaceDN w:val="0"/>
        <w:adjustRightInd w:val="0"/>
        <w:ind w:firstLine="708"/>
        <w:jc w:val="both"/>
      </w:pPr>
    </w:p>
    <w:p w:rsidR="00465D1F" w:rsidRPr="002E02B3" w:rsidRDefault="00465D1F" w:rsidP="00465D1F">
      <w:pPr>
        <w:autoSpaceDE w:val="0"/>
        <w:autoSpaceDN w:val="0"/>
        <w:adjustRightInd w:val="0"/>
        <w:jc w:val="both"/>
        <w:rPr>
          <w:sz w:val="20"/>
          <w:szCs w:val="20"/>
        </w:rPr>
      </w:pPr>
      <w:r w:rsidRPr="002E02B3">
        <w:rPr>
          <w:sz w:val="20"/>
          <w:szCs w:val="20"/>
        </w:rPr>
        <w:t>Чецкая Юлия Владимировна</w:t>
      </w:r>
    </w:p>
    <w:p w:rsidR="00465D1F" w:rsidRPr="002E02B3" w:rsidRDefault="00465D1F" w:rsidP="00465D1F">
      <w:pPr>
        <w:autoSpaceDE w:val="0"/>
        <w:autoSpaceDN w:val="0"/>
        <w:adjustRightInd w:val="0"/>
        <w:jc w:val="both"/>
        <w:rPr>
          <w:sz w:val="20"/>
          <w:szCs w:val="20"/>
        </w:rPr>
      </w:pPr>
      <w:r w:rsidRPr="002E02B3">
        <w:rPr>
          <w:sz w:val="20"/>
          <w:szCs w:val="20"/>
        </w:rPr>
        <w:t>58-00-27</w:t>
      </w:r>
    </w:p>
    <w:p w:rsidR="00465D1F" w:rsidRPr="002E02B3" w:rsidRDefault="00465D1F" w:rsidP="00465D1F">
      <w:pPr>
        <w:autoSpaceDE w:val="0"/>
        <w:autoSpaceDN w:val="0"/>
        <w:adjustRightInd w:val="0"/>
        <w:ind w:firstLine="720"/>
        <w:jc w:val="both"/>
        <w:rPr>
          <w:lang w:val="en-US"/>
        </w:rPr>
        <w:sectPr w:rsidR="00465D1F" w:rsidRPr="002E02B3" w:rsidSect="004D6E9C">
          <w:pgSz w:w="11906" w:h="16838" w:code="9"/>
          <w:pgMar w:top="1134" w:right="566" w:bottom="1134" w:left="1985" w:header="709" w:footer="709" w:gutter="0"/>
          <w:pgNumType w:start="1"/>
          <w:cols w:space="708"/>
          <w:titlePg/>
          <w:docGrid w:linePitch="360"/>
        </w:sectPr>
      </w:pPr>
    </w:p>
    <w:tbl>
      <w:tblPr>
        <w:tblW w:w="0" w:type="auto"/>
        <w:tblInd w:w="5353" w:type="dxa"/>
        <w:tblLook w:val="04A0"/>
      </w:tblPr>
      <w:tblGrid>
        <w:gridCol w:w="4218"/>
      </w:tblGrid>
      <w:tr w:rsidR="00465D1F" w:rsidRPr="002E02B3" w:rsidTr="00E15F1A">
        <w:trPr>
          <w:trHeight w:val="1420"/>
        </w:trPr>
        <w:tc>
          <w:tcPr>
            <w:tcW w:w="4218" w:type="dxa"/>
          </w:tcPr>
          <w:p w:rsidR="00465D1F" w:rsidRPr="002E02B3" w:rsidRDefault="00465D1F" w:rsidP="00E15F1A">
            <w:pPr>
              <w:autoSpaceDE w:val="0"/>
              <w:autoSpaceDN w:val="0"/>
              <w:adjustRightInd w:val="0"/>
              <w:outlineLvl w:val="0"/>
            </w:pPr>
            <w:r w:rsidRPr="002E02B3">
              <w:lastRenderedPageBreak/>
              <w:t xml:space="preserve">Приложение № 1 </w:t>
            </w:r>
          </w:p>
          <w:p w:rsidR="00465D1F" w:rsidRDefault="00465D1F" w:rsidP="00E15F1A">
            <w:pPr>
              <w:autoSpaceDE w:val="0"/>
              <w:autoSpaceDN w:val="0"/>
              <w:adjustRightInd w:val="0"/>
              <w:outlineLvl w:val="0"/>
            </w:pPr>
            <w:r w:rsidRPr="00844A92">
              <w:t>к Порядку предоставления субсидий субъектам малого и среднего предпринимательства</w:t>
            </w:r>
          </w:p>
          <w:p w:rsidR="00465D1F" w:rsidRDefault="00465D1F" w:rsidP="00E15F1A">
            <w:pPr>
              <w:autoSpaceDE w:val="0"/>
              <w:autoSpaceDN w:val="0"/>
              <w:adjustRightInd w:val="0"/>
              <w:outlineLvl w:val="0"/>
            </w:pPr>
            <w:r w:rsidRPr="00844A92">
              <w:rPr>
                <w:bCs/>
              </w:rPr>
              <w:t>на компенсацию затрат</w:t>
            </w:r>
            <w:r>
              <w:rPr>
                <w:bCs/>
              </w:rPr>
              <w:t xml:space="preserve">, </w:t>
            </w:r>
            <w:r w:rsidRPr="002E02B3">
              <w:t>утвержденному постановлением</w:t>
            </w:r>
          </w:p>
          <w:p w:rsidR="00465D1F" w:rsidRPr="002E02B3" w:rsidRDefault="00465D1F" w:rsidP="00E15F1A">
            <w:pPr>
              <w:autoSpaceDE w:val="0"/>
              <w:autoSpaceDN w:val="0"/>
              <w:adjustRightInd w:val="0"/>
              <w:outlineLvl w:val="0"/>
              <w:rPr>
                <w:highlight w:val="yellow"/>
              </w:rPr>
            </w:pPr>
            <w:r w:rsidRPr="002E02B3">
              <w:t>Администрации Северодвинска</w:t>
            </w:r>
          </w:p>
        </w:tc>
      </w:tr>
      <w:tr w:rsidR="00465D1F" w:rsidRPr="002E02B3" w:rsidTr="00E15F1A">
        <w:tc>
          <w:tcPr>
            <w:tcW w:w="4218" w:type="dxa"/>
          </w:tcPr>
          <w:p w:rsidR="00465D1F" w:rsidRPr="002E02B3" w:rsidRDefault="00465D1F" w:rsidP="00E15F1A">
            <w:pPr>
              <w:autoSpaceDE w:val="0"/>
              <w:autoSpaceDN w:val="0"/>
              <w:adjustRightInd w:val="0"/>
            </w:pPr>
            <w:r w:rsidRPr="002E02B3">
              <w:t xml:space="preserve">от </w:t>
            </w:r>
            <w:r>
              <w:t xml:space="preserve">31.12.2015 </w:t>
            </w:r>
            <w:r w:rsidRPr="002E02B3">
              <w:t>№</w:t>
            </w:r>
            <w:r>
              <w:t xml:space="preserve"> 6</w:t>
            </w:r>
            <w:r>
              <w:rPr>
                <w:lang w:val="en-US"/>
              </w:rPr>
              <w:t>54</w:t>
            </w:r>
            <w:r>
              <w:t>-па</w:t>
            </w:r>
          </w:p>
        </w:tc>
      </w:tr>
    </w:tbl>
    <w:p w:rsidR="00465D1F" w:rsidRPr="002E02B3" w:rsidRDefault="00465D1F" w:rsidP="00465D1F">
      <w:pPr>
        <w:tabs>
          <w:tab w:val="left" w:pos="720"/>
        </w:tabs>
        <w:autoSpaceDE w:val="0"/>
        <w:autoSpaceDN w:val="0"/>
        <w:adjustRightInd w:val="0"/>
        <w:ind w:left="5387"/>
      </w:pPr>
    </w:p>
    <w:p w:rsidR="00465D1F" w:rsidRDefault="00465D1F" w:rsidP="00465D1F">
      <w:pPr>
        <w:tabs>
          <w:tab w:val="left" w:pos="720"/>
        </w:tabs>
        <w:autoSpaceDE w:val="0"/>
        <w:autoSpaceDN w:val="0"/>
        <w:adjustRightInd w:val="0"/>
        <w:ind w:left="5387"/>
      </w:pPr>
      <w:r w:rsidRPr="00660267">
        <w:t>В комиссию по отбору получателей</w:t>
      </w:r>
    </w:p>
    <w:p w:rsidR="00465D1F" w:rsidRPr="002E02B3" w:rsidRDefault="00465D1F" w:rsidP="00465D1F">
      <w:pPr>
        <w:tabs>
          <w:tab w:val="left" w:pos="720"/>
        </w:tabs>
        <w:autoSpaceDE w:val="0"/>
        <w:autoSpaceDN w:val="0"/>
        <w:adjustRightInd w:val="0"/>
        <w:ind w:left="5387"/>
      </w:pPr>
      <w:r w:rsidRPr="002E02B3">
        <w:t xml:space="preserve">на компенсацию затрат, предусмотренных мероприятиями подпрограммы «Развитие малого и среднего </w:t>
      </w:r>
      <w:r w:rsidRPr="007C076E">
        <w:t>предпринимательства в</w:t>
      </w:r>
      <w:r>
        <w:t xml:space="preserve"> </w:t>
      </w:r>
      <w:r w:rsidRPr="002E02B3">
        <w:t>Северодвинск</w:t>
      </w:r>
      <w:r>
        <w:t>е</w:t>
      </w:r>
      <w:r w:rsidRPr="002E02B3">
        <w:t>»</w:t>
      </w:r>
    </w:p>
    <w:p w:rsidR="00465D1F" w:rsidRPr="002E02B3" w:rsidRDefault="00465D1F" w:rsidP="00465D1F">
      <w:pPr>
        <w:autoSpaceDE w:val="0"/>
        <w:autoSpaceDN w:val="0"/>
        <w:adjustRightInd w:val="0"/>
      </w:pPr>
    </w:p>
    <w:p w:rsidR="00465D1F" w:rsidRPr="002E02B3" w:rsidRDefault="00465D1F" w:rsidP="00465D1F">
      <w:pPr>
        <w:tabs>
          <w:tab w:val="left" w:pos="5103"/>
        </w:tabs>
        <w:autoSpaceDE w:val="0"/>
        <w:autoSpaceDN w:val="0"/>
        <w:adjustRightInd w:val="0"/>
        <w:ind w:left="5103" w:firstLine="297"/>
      </w:pPr>
      <w:r w:rsidRPr="002E02B3">
        <w:t>от______________________________</w:t>
      </w:r>
    </w:p>
    <w:p w:rsidR="00465D1F" w:rsidRPr="002E02B3" w:rsidRDefault="00465D1F" w:rsidP="00465D1F">
      <w:pPr>
        <w:autoSpaceDE w:val="0"/>
        <w:autoSpaceDN w:val="0"/>
        <w:adjustRightInd w:val="0"/>
        <w:ind w:left="5103"/>
        <w:jc w:val="center"/>
      </w:pPr>
      <w:r w:rsidRPr="002E02B3">
        <w:t>_______________________________</w:t>
      </w:r>
    </w:p>
    <w:p w:rsidR="00465D1F" w:rsidRPr="002E02B3" w:rsidRDefault="00465D1F" w:rsidP="00465D1F">
      <w:pPr>
        <w:autoSpaceDE w:val="0"/>
        <w:autoSpaceDN w:val="0"/>
        <w:adjustRightInd w:val="0"/>
      </w:pPr>
    </w:p>
    <w:p w:rsidR="00465D1F" w:rsidRPr="002E02B3" w:rsidRDefault="00465D1F" w:rsidP="00465D1F">
      <w:pPr>
        <w:autoSpaceDE w:val="0"/>
        <w:autoSpaceDN w:val="0"/>
        <w:adjustRightInd w:val="0"/>
        <w:jc w:val="center"/>
      </w:pPr>
      <w:r w:rsidRPr="002E02B3">
        <w:t>З А Я В Л Е Н И Е</w:t>
      </w:r>
    </w:p>
    <w:p w:rsidR="00465D1F" w:rsidRPr="0063552F" w:rsidRDefault="00465D1F" w:rsidP="00465D1F">
      <w:pPr>
        <w:autoSpaceDE w:val="0"/>
        <w:autoSpaceDN w:val="0"/>
        <w:adjustRightInd w:val="0"/>
        <w:jc w:val="center"/>
      </w:pPr>
      <w:r w:rsidRPr="00660267">
        <w:t>о предоставлении субсидии на компенсацию затрат</w:t>
      </w:r>
    </w:p>
    <w:p w:rsidR="00465D1F" w:rsidRPr="0063552F" w:rsidRDefault="00465D1F" w:rsidP="00465D1F">
      <w:pPr>
        <w:autoSpaceDE w:val="0"/>
        <w:autoSpaceDN w:val="0"/>
        <w:adjustRightInd w:val="0"/>
      </w:pPr>
    </w:p>
    <w:p w:rsidR="00465D1F" w:rsidRPr="002E02B3" w:rsidRDefault="00465D1F" w:rsidP="00465D1F">
      <w:pPr>
        <w:autoSpaceDE w:val="0"/>
        <w:autoSpaceDN w:val="0"/>
        <w:adjustRightInd w:val="0"/>
        <w:ind w:firstLine="720"/>
        <w:jc w:val="both"/>
        <w:rPr>
          <w:spacing w:val="-6"/>
        </w:rPr>
      </w:pPr>
      <w:r w:rsidRPr="0063552F">
        <w:rPr>
          <w:spacing w:val="-6"/>
        </w:rPr>
        <w:t xml:space="preserve">Прошу предоставить субсидию на компенсацию </w:t>
      </w:r>
      <w:r w:rsidRPr="002E02B3">
        <w:rPr>
          <w:spacing w:val="-6"/>
        </w:rPr>
        <w:t>затрат, связанных с _________________________________________________________________________________________________________________________________________________________________,</w:t>
      </w:r>
    </w:p>
    <w:p w:rsidR="00465D1F" w:rsidRPr="002E02B3" w:rsidRDefault="00465D1F" w:rsidP="00465D1F">
      <w:pPr>
        <w:autoSpaceDE w:val="0"/>
        <w:autoSpaceDN w:val="0"/>
        <w:adjustRightInd w:val="0"/>
        <w:ind w:firstLine="720"/>
        <w:jc w:val="center"/>
        <w:rPr>
          <w:spacing w:val="-6"/>
        </w:rPr>
      </w:pPr>
      <w:r w:rsidRPr="002E02B3">
        <w:rPr>
          <w:spacing w:val="-6"/>
        </w:rPr>
        <w:t>(наименование вида мероприятия)</w:t>
      </w:r>
    </w:p>
    <w:p w:rsidR="00465D1F" w:rsidRPr="002E02B3" w:rsidRDefault="00465D1F" w:rsidP="00465D1F">
      <w:pPr>
        <w:autoSpaceDE w:val="0"/>
        <w:autoSpaceDN w:val="0"/>
        <w:adjustRightInd w:val="0"/>
        <w:ind w:firstLine="720"/>
      </w:pPr>
      <w:r w:rsidRPr="002E02B3">
        <w:t>в период с  «__» ____________ по «__» ___________ 201__года.</w:t>
      </w:r>
    </w:p>
    <w:p w:rsidR="00465D1F" w:rsidRPr="002E02B3" w:rsidRDefault="00465D1F" w:rsidP="00465D1F">
      <w:pPr>
        <w:autoSpaceDE w:val="0"/>
        <w:autoSpaceDN w:val="0"/>
        <w:adjustRightInd w:val="0"/>
        <w:ind w:firstLine="720"/>
        <w:jc w:val="both"/>
      </w:pPr>
      <w:r w:rsidRPr="002E02B3">
        <w:t>Информация о мероприятии прилагается в соответствии с Положением:</w:t>
      </w:r>
    </w:p>
    <w:p w:rsidR="00465D1F" w:rsidRPr="002E02B3" w:rsidRDefault="00465D1F" w:rsidP="00465D1F">
      <w:pPr>
        <w:autoSpaceDE w:val="0"/>
        <w:autoSpaceDN w:val="0"/>
        <w:adjustRightInd w:val="0"/>
        <w:ind w:firstLine="720"/>
        <w:jc w:val="both"/>
      </w:pPr>
      <w:r w:rsidRPr="002E02B3">
        <w:t>1.</w:t>
      </w:r>
    </w:p>
    <w:p w:rsidR="00465D1F" w:rsidRPr="002E02B3" w:rsidRDefault="00465D1F" w:rsidP="00465D1F">
      <w:pPr>
        <w:autoSpaceDE w:val="0"/>
        <w:autoSpaceDN w:val="0"/>
        <w:adjustRightInd w:val="0"/>
        <w:ind w:firstLine="720"/>
        <w:jc w:val="both"/>
      </w:pPr>
      <w:r w:rsidRPr="002E02B3">
        <w:t xml:space="preserve">2. </w:t>
      </w:r>
    </w:p>
    <w:p w:rsidR="00465D1F" w:rsidRPr="002E02B3" w:rsidRDefault="00465D1F" w:rsidP="00465D1F">
      <w:pPr>
        <w:autoSpaceDE w:val="0"/>
        <w:autoSpaceDN w:val="0"/>
        <w:adjustRightInd w:val="0"/>
        <w:jc w:val="both"/>
      </w:pPr>
      <w:r w:rsidRPr="002E02B3">
        <w:t xml:space="preserve">____________________________________                                  </w:t>
      </w:r>
      <w:r w:rsidRPr="002E02B3">
        <w:tab/>
        <w:t xml:space="preserve">   ____________________</w:t>
      </w:r>
    </w:p>
    <w:p w:rsidR="00465D1F" w:rsidRPr="002E02B3" w:rsidRDefault="00465D1F" w:rsidP="00465D1F">
      <w:pPr>
        <w:autoSpaceDE w:val="0"/>
        <w:autoSpaceDN w:val="0"/>
        <w:adjustRightInd w:val="0"/>
        <w:jc w:val="both"/>
      </w:pPr>
      <w:r w:rsidRPr="002E02B3">
        <w:t xml:space="preserve"> (наименование должности руководителя)                                     (подпись руководителя)</w:t>
      </w:r>
    </w:p>
    <w:p w:rsidR="00465D1F" w:rsidRPr="002E02B3" w:rsidRDefault="00465D1F" w:rsidP="00465D1F">
      <w:pPr>
        <w:autoSpaceDE w:val="0"/>
        <w:autoSpaceDN w:val="0"/>
        <w:adjustRightInd w:val="0"/>
      </w:pPr>
    </w:p>
    <w:p w:rsidR="00465D1F" w:rsidRPr="002E02B3" w:rsidRDefault="00465D1F" w:rsidP="00465D1F">
      <w:pPr>
        <w:autoSpaceDE w:val="0"/>
        <w:autoSpaceDN w:val="0"/>
        <w:adjustRightInd w:val="0"/>
      </w:pPr>
      <w:r w:rsidRPr="002E02B3">
        <w:t>«__» __________ 201_ г.</w:t>
      </w:r>
    </w:p>
    <w:p w:rsidR="00465D1F" w:rsidRPr="002E02B3" w:rsidRDefault="00465D1F" w:rsidP="00465D1F">
      <w:pPr>
        <w:autoSpaceDE w:val="0"/>
        <w:autoSpaceDN w:val="0"/>
        <w:adjustRightInd w:val="0"/>
      </w:pPr>
    </w:p>
    <w:p w:rsidR="00465D1F" w:rsidRPr="002E02B3" w:rsidRDefault="00465D1F" w:rsidP="00465D1F">
      <w:pPr>
        <w:rPr>
          <w:bCs/>
          <w:szCs w:val="22"/>
          <w:lang w:eastAsia="en-US"/>
        </w:rPr>
      </w:pPr>
      <w:r w:rsidRPr="002E02B3">
        <w:t>М.П.</w:t>
      </w:r>
      <w:r w:rsidRPr="002E02B3">
        <w:rPr>
          <w:bCs/>
          <w:szCs w:val="22"/>
          <w:lang w:eastAsia="en-US"/>
        </w:rPr>
        <w:t xml:space="preserve"> (при наличии печати)</w:t>
      </w:r>
    </w:p>
    <w:p w:rsidR="00465D1F" w:rsidRPr="002E02B3" w:rsidRDefault="00465D1F" w:rsidP="00465D1F">
      <w:pPr>
        <w:autoSpaceDE w:val="0"/>
        <w:autoSpaceDN w:val="0"/>
        <w:adjustRightInd w:val="0"/>
      </w:pPr>
    </w:p>
    <w:p w:rsidR="00465D1F" w:rsidRPr="002E02B3" w:rsidRDefault="00465D1F" w:rsidP="00465D1F">
      <w:pPr>
        <w:autoSpaceDE w:val="0"/>
        <w:autoSpaceDN w:val="0"/>
        <w:adjustRightInd w:val="0"/>
        <w:ind w:firstLine="720"/>
        <w:jc w:val="both"/>
      </w:pPr>
    </w:p>
    <w:p w:rsidR="00465D1F" w:rsidRPr="002E02B3" w:rsidRDefault="00465D1F" w:rsidP="00465D1F">
      <w:pPr>
        <w:autoSpaceDE w:val="0"/>
        <w:autoSpaceDN w:val="0"/>
        <w:adjustRightInd w:val="0"/>
        <w:ind w:firstLine="720"/>
        <w:jc w:val="both"/>
      </w:pPr>
    </w:p>
    <w:p w:rsidR="00465D1F" w:rsidRPr="002E02B3" w:rsidRDefault="00465D1F" w:rsidP="00465D1F">
      <w:pPr>
        <w:autoSpaceDE w:val="0"/>
        <w:autoSpaceDN w:val="0"/>
        <w:adjustRightInd w:val="0"/>
        <w:jc w:val="both"/>
      </w:pPr>
    </w:p>
    <w:p w:rsidR="00465D1F" w:rsidRPr="002E02B3" w:rsidRDefault="00465D1F" w:rsidP="00465D1F">
      <w:pPr>
        <w:autoSpaceDE w:val="0"/>
        <w:autoSpaceDN w:val="0"/>
        <w:adjustRightInd w:val="0"/>
        <w:ind w:firstLine="720"/>
        <w:jc w:val="both"/>
      </w:pPr>
    </w:p>
    <w:p w:rsidR="00465D1F" w:rsidRPr="002E02B3" w:rsidRDefault="00465D1F" w:rsidP="00465D1F">
      <w:pPr>
        <w:autoSpaceDE w:val="0"/>
        <w:autoSpaceDN w:val="0"/>
        <w:adjustRightInd w:val="0"/>
        <w:ind w:firstLine="720"/>
        <w:jc w:val="both"/>
      </w:pPr>
    </w:p>
    <w:p w:rsidR="00465D1F" w:rsidRPr="002E02B3" w:rsidRDefault="00465D1F" w:rsidP="00465D1F">
      <w:pPr>
        <w:autoSpaceDE w:val="0"/>
        <w:autoSpaceDN w:val="0"/>
        <w:adjustRightInd w:val="0"/>
        <w:ind w:firstLine="720"/>
        <w:jc w:val="both"/>
      </w:pPr>
    </w:p>
    <w:p w:rsidR="00465D1F" w:rsidRPr="002E02B3" w:rsidRDefault="00465D1F" w:rsidP="00465D1F">
      <w:pPr>
        <w:autoSpaceDE w:val="0"/>
        <w:autoSpaceDN w:val="0"/>
        <w:adjustRightInd w:val="0"/>
        <w:ind w:firstLine="720"/>
        <w:jc w:val="both"/>
      </w:pPr>
    </w:p>
    <w:p w:rsidR="00465D1F" w:rsidRPr="002E02B3" w:rsidRDefault="00465D1F" w:rsidP="00465D1F">
      <w:pPr>
        <w:autoSpaceDE w:val="0"/>
        <w:autoSpaceDN w:val="0"/>
        <w:adjustRightInd w:val="0"/>
        <w:ind w:firstLine="720"/>
        <w:jc w:val="both"/>
      </w:pPr>
    </w:p>
    <w:p w:rsidR="00465D1F" w:rsidRDefault="00465D1F" w:rsidP="00465D1F">
      <w:pPr>
        <w:autoSpaceDE w:val="0"/>
        <w:autoSpaceDN w:val="0"/>
        <w:adjustRightInd w:val="0"/>
        <w:ind w:firstLine="720"/>
        <w:jc w:val="both"/>
      </w:pPr>
    </w:p>
    <w:p w:rsidR="00465D1F" w:rsidRDefault="00465D1F" w:rsidP="00465D1F">
      <w:pPr>
        <w:autoSpaceDE w:val="0"/>
        <w:autoSpaceDN w:val="0"/>
        <w:adjustRightInd w:val="0"/>
        <w:ind w:firstLine="720"/>
        <w:jc w:val="both"/>
      </w:pPr>
    </w:p>
    <w:p w:rsidR="00465D1F" w:rsidRDefault="00465D1F" w:rsidP="00465D1F">
      <w:pPr>
        <w:autoSpaceDE w:val="0"/>
        <w:autoSpaceDN w:val="0"/>
        <w:adjustRightInd w:val="0"/>
        <w:ind w:firstLine="720"/>
        <w:jc w:val="both"/>
      </w:pPr>
    </w:p>
    <w:p w:rsidR="00465D1F" w:rsidRDefault="00465D1F" w:rsidP="00465D1F">
      <w:pPr>
        <w:autoSpaceDE w:val="0"/>
        <w:autoSpaceDN w:val="0"/>
        <w:adjustRightInd w:val="0"/>
        <w:ind w:firstLine="720"/>
        <w:jc w:val="both"/>
      </w:pPr>
    </w:p>
    <w:p w:rsidR="00465D1F" w:rsidRPr="002E02B3" w:rsidRDefault="00465D1F" w:rsidP="00465D1F">
      <w:pPr>
        <w:autoSpaceDE w:val="0"/>
        <w:autoSpaceDN w:val="0"/>
        <w:adjustRightInd w:val="0"/>
        <w:ind w:firstLine="720"/>
        <w:jc w:val="both"/>
      </w:pPr>
    </w:p>
    <w:p w:rsidR="00465D1F" w:rsidRPr="002E02B3" w:rsidRDefault="00465D1F" w:rsidP="00465D1F">
      <w:pPr>
        <w:autoSpaceDE w:val="0"/>
        <w:autoSpaceDN w:val="0"/>
        <w:adjustRightInd w:val="0"/>
        <w:jc w:val="both"/>
        <w:rPr>
          <w:sz w:val="20"/>
          <w:szCs w:val="20"/>
        </w:rPr>
      </w:pPr>
      <w:r w:rsidRPr="002E02B3">
        <w:rPr>
          <w:sz w:val="20"/>
          <w:szCs w:val="20"/>
        </w:rPr>
        <w:t>Чецкая Юлия Владимировна</w:t>
      </w:r>
    </w:p>
    <w:p w:rsidR="00465D1F" w:rsidRPr="002E02B3" w:rsidRDefault="00465D1F" w:rsidP="00465D1F">
      <w:pPr>
        <w:autoSpaceDE w:val="0"/>
        <w:autoSpaceDN w:val="0"/>
        <w:adjustRightInd w:val="0"/>
        <w:jc w:val="both"/>
        <w:rPr>
          <w:sz w:val="20"/>
          <w:szCs w:val="20"/>
        </w:rPr>
        <w:sectPr w:rsidR="00465D1F" w:rsidRPr="002E02B3" w:rsidSect="004D6E9C">
          <w:pgSz w:w="11906" w:h="16838" w:code="9"/>
          <w:pgMar w:top="1134" w:right="850" w:bottom="1134" w:left="1701" w:header="709" w:footer="709" w:gutter="0"/>
          <w:pgNumType w:start="1"/>
          <w:cols w:space="708"/>
          <w:titlePg/>
          <w:docGrid w:linePitch="360"/>
        </w:sectPr>
      </w:pPr>
      <w:r w:rsidRPr="002E02B3">
        <w:rPr>
          <w:sz w:val="20"/>
          <w:szCs w:val="20"/>
        </w:rPr>
        <w:t>58-00-27</w:t>
      </w:r>
    </w:p>
    <w:tbl>
      <w:tblPr>
        <w:tblW w:w="0" w:type="auto"/>
        <w:tblInd w:w="5353" w:type="dxa"/>
        <w:tblLook w:val="04A0"/>
      </w:tblPr>
      <w:tblGrid>
        <w:gridCol w:w="4218"/>
      </w:tblGrid>
      <w:tr w:rsidR="00465D1F" w:rsidRPr="002E02B3" w:rsidTr="00E15F1A">
        <w:tc>
          <w:tcPr>
            <w:tcW w:w="4218" w:type="dxa"/>
          </w:tcPr>
          <w:p w:rsidR="00465D1F" w:rsidRPr="002E02B3" w:rsidRDefault="00465D1F" w:rsidP="00E15F1A">
            <w:pPr>
              <w:autoSpaceDE w:val="0"/>
              <w:autoSpaceDN w:val="0"/>
              <w:adjustRightInd w:val="0"/>
              <w:outlineLvl w:val="0"/>
            </w:pPr>
            <w:r w:rsidRPr="002E02B3">
              <w:lastRenderedPageBreak/>
              <w:t xml:space="preserve">Приложение № 2 </w:t>
            </w:r>
          </w:p>
          <w:p w:rsidR="00465D1F" w:rsidRDefault="00465D1F" w:rsidP="00E15F1A">
            <w:pPr>
              <w:autoSpaceDE w:val="0"/>
              <w:autoSpaceDN w:val="0"/>
              <w:adjustRightInd w:val="0"/>
              <w:outlineLvl w:val="0"/>
            </w:pPr>
            <w:r w:rsidRPr="00844A92">
              <w:t>к Порядку предоставления субсидий субъектам малого и среднего предпринимательства</w:t>
            </w:r>
            <w:r w:rsidRPr="00844A92">
              <w:rPr>
                <w:bCs/>
              </w:rPr>
              <w:t xml:space="preserve"> на компенсацию затрат</w:t>
            </w:r>
            <w:r>
              <w:rPr>
                <w:bCs/>
              </w:rPr>
              <w:t xml:space="preserve">, </w:t>
            </w:r>
            <w:r w:rsidRPr="002E02B3">
              <w:t>утвержденному постановлением</w:t>
            </w:r>
          </w:p>
          <w:p w:rsidR="00465D1F" w:rsidRDefault="00465D1F" w:rsidP="00E15F1A">
            <w:pPr>
              <w:autoSpaceDE w:val="0"/>
              <w:autoSpaceDN w:val="0"/>
              <w:adjustRightInd w:val="0"/>
              <w:outlineLvl w:val="0"/>
            </w:pPr>
            <w:r w:rsidRPr="002E02B3">
              <w:t xml:space="preserve">Администрации Северодвинска </w:t>
            </w:r>
          </w:p>
          <w:p w:rsidR="00465D1F" w:rsidRPr="002E02B3" w:rsidRDefault="00465D1F" w:rsidP="00E15F1A">
            <w:pPr>
              <w:autoSpaceDE w:val="0"/>
              <w:autoSpaceDN w:val="0"/>
              <w:adjustRightInd w:val="0"/>
              <w:outlineLvl w:val="0"/>
            </w:pPr>
            <w:r w:rsidRPr="002E02B3">
              <w:t xml:space="preserve">от </w:t>
            </w:r>
            <w:r>
              <w:t xml:space="preserve">31.12.2015 </w:t>
            </w:r>
            <w:r w:rsidRPr="002E02B3">
              <w:t>№</w:t>
            </w:r>
            <w:r>
              <w:t> 6</w:t>
            </w:r>
            <w:r>
              <w:rPr>
                <w:lang w:val="en-US"/>
              </w:rPr>
              <w:t>54</w:t>
            </w:r>
            <w:r>
              <w:t>-па</w:t>
            </w:r>
          </w:p>
        </w:tc>
      </w:tr>
    </w:tbl>
    <w:p w:rsidR="00465D1F" w:rsidRDefault="00465D1F" w:rsidP="00465D1F">
      <w:pPr>
        <w:autoSpaceDE w:val="0"/>
        <w:autoSpaceDN w:val="0"/>
        <w:adjustRightInd w:val="0"/>
      </w:pPr>
    </w:p>
    <w:p w:rsidR="00465D1F" w:rsidRPr="002E02B3" w:rsidRDefault="00465D1F" w:rsidP="00465D1F">
      <w:pPr>
        <w:autoSpaceDE w:val="0"/>
        <w:autoSpaceDN w:val="0"/>
        <w:adjustRightInd w:val="0"/>
      </w:pPr>
    </w:p>
    <w:p w:rsidR="00465D1F" w:rsidRPr="002E02B3" w:rsidRDefault="00465D1F" w:rsidP="00465D1F">
      <w:pPr>
        <w:autoSpaceDE w:val="0"/>
        <w:autoSpaceDN w:val="0"/>
        <w:adjustRightInd w:val="0"/>
        <w:jc w:val="center"/>
      </w:pPr>
      <w:r w:rsidRPr="002E02B3">
        <w:t>И Н Ф О Р М А Ц И Я</w:t>
      </w:r>
    </w:p>
    <w:p w:rsidR="00465D1F" w:rsidRPr="002E02B3" w:rsidRDefault="00465D1F" w:rsidP="00465D1F">
      <w:pPr>
        <w:autoSpaceDE w:val="0"/>
        <w:autoSpaceDN w:val="0"/>
        <w:adjustRightInd w:val="0"/>
        <w:jc w:val="center"/>
      </w:pPr>
      <w:r w:rsidRPr="002E02B3">
        <w:t>о мероприятии по _________________________________</w:t>
      </w:r>
    </w:p>
    <w:p w:rsidR="00465D1F" w:rsidRPr="002E02B3" w:rsidRDefault="00465D1F" w:rsidP="00465D1F">
      <w:pPr>
        <w:autoSpaceDE w:val="0"/>
        <w:autoSpaceDN w:val="0"/>
        <w:adjustRightInd w:val="0"/>
        <w:jc w:val="center"/>
        <w:rPr>
          <w:sz w:val="20"/>
          <w:szCs w:val="20"/>
        </w:rPr>
      </w:pPr>
      <w:r w:rsidRPr="002E02B3">
        <w:rPr>
          <w:sz w:val="20"/>
          <w:szCs w:val="20"/>
        </w:rPr>
        <w:t xml:space="preserve">                               (наименование вида мероприятия)</w:t>
      </w:r>
    </w:p>
    <w:p w:rsidR="00465D1F" w:rsidRPr="002E02B3" w:rsidRDefault="00465D1F" w:rsidP="00465D1F">
      <w:pPr>
        <w:autoSpaceDE w:val="0"/>
        <w:autoSpaceDN w:val="0"/>
        <w:adjustRightInd w:val="0"/>
      </w:pPr>
    </w:p>
    <w:p w:rsidR="00465D1F" w:rsidRPr="002E02B3" w:rsidRDefault="00465D1F" w:rsidP="00465D1F">
      <w:pPr>
        <w:autoSpaceDE w:val="0"/>
        <w:autoSpaceDN w:val="0"/>
        <w:adjustRightInd w:val="0"/>
        <w:rPr>
          <w:b/>
        </w:rPr>
      </w:pPr>
      <w:r w:rsidRPr="002E02B3">
        <w:rPr>
          <w:b/>
        </w:rPr>
        <w:t>1. Информация о субъекте малого (среднего) предпринимательства</w:t>
      </w:r>
    </w:p>
    <w:p w:rsidR="00465D1F" w:rsidRPr="002E02B3" w:rsidRDefault="00465D1F" w:rsidP="00465D1F">
      <w:pPr>
        <w:autoSpaceDE w:val="0"/>
        <w:autoSpaceDN w:val="0"/>
        <w:adjustRightInd w:val="0"/>
      </w:pPr>
    </w:p>
    <w:p w:rsidR="00465D1F" w:rsidRPr="002E02B3" w:rsidRDefault="00465D1F" w:rsidP="00465D1F">
      <w:pPr>
        <w:autoSpaceDE w:val="0"/>
        <w:autoSpaceDN w:val="0"/>
        <w:adjustRightInd w:val="0"/>
      </w:pPr>
      <w:r w:rsidRPr="002E02B3">
        <w:t>Субъект малого (среднего) предпринимательства ____________________________________________________________________________</w:t>
      </w:r>
    </w:p>
    <w:p w:rsidR="00465D1F" w:rsidRPr="002E02B3" w:rsidRDefault="00465D1F" w:rsidP="00465D1F">
      <w:pPr>
        <w:autoSpaceDE w:val="0"/>
        <w:autoSpaceDN w:val="0"/>
        <w:adjustRightInd w:val="0"/>
      </w:pPr>
      <w:r w:rsidRPr="002E02B3">
        <w:t>____________________________________________________________________________</w:t>
      </w:r>
    </w:p>
    <w:p w:rsidR="00465D1F" w:rsidRPr="002E02B3" w:rsidRDefault="00465D1F" w:rsidP="00465D1F">
      <w:pPr>
        <w:autoSpaceDE w:val="0"/>
        <w:autoSpaceDN w:val="0"/>
        <w:adjustRightInd w:val="0"/>
        <w:jc w:val="center"/>
        <w:rPr>
          <w:sz w:val="20"/>
          <w:szCs w:val="20"/>
        </w:rPr>
      </w:pPr>
      <w:r w:rsidRPr="002E02B3">
        <w:rPr>
          <w:sz w:val="20"/>
          <w:szCs w:val="20"/>
        </w:rPr>
        <w:t>(полное наименование)</w:t>
      </w:r>
    </w:p>
    <w:p w:rsidR="00465D1F" w:rsidRPr="002E02B3" w:rsidRDefault="00465D1F" w:rsidP="00465D1F">
      <w:pPr>
        <w:autoSpaceDE w:val="0"/>
        <w:autoSpaceDN w:val="0"/>
        <w:adjustRightInd w:val="0"/>
      </w:pPr>
      <w:r w:rsidRPr="002E02B3">
        <w:t>Юридический адрес:__________________________________________________________</w:t>
      </w:r>
    </w:p>
    <w:p w:rsidR="00465D1F" w:rsidRPr="002E02B3" w:rsidRDefault="00465D1F" w:rsidP="00465D1F">
      <w:pPr>
        <w:autoSpaceDE w:val="0"/>
        <w:autoSpaceDN w:val="0"/>
        <w:adjustRightInd w:val="0"/>
      </w:pPr>
      <w:r w:rsidRPr="002E02B3">
        <w:t>Фактическое местонахождение, почтовый адрес:_______________________________________________________________________</w:t>
      </w:r>
    </w:p>
    <w:p w:rsidR="00465D1F" w:rsidRPr="002E02B3" w:rsidRDefault="00465D1F" w:rsidP="00465D1F">
      <w:pPr>
        <w:autoSpaceDE w:val="0"/>
        <w:autoSpaceDN w:val="0"/>
        <w:adjustRightInd w:val="0"/>
      </w:pPr>
      <w:r w:rsidRPr="002E02B3">
        <w:t>____________________________________________________________________________</w:t>
      </w:r>
    </w:p>
    <w:p w:rsidR="00465D1F" w:rsidRPr="002E02B3" w:rsidRDefault="00465D1F" w:rsidP="00465D1F">
      <w:pPr>
        <w:autoSpaceDE w:val="0"/>
        <w:autoSpaceDN w:val="0"/>
        <w:adjustRightInd w:val="0"/>
      </w:pPr>
      <w:r w:rsidRPr="002E02B3">
        <w:t>Телефон (____) ____________ Факс ___________Эл. почта__________________________</w:t>
      </w:r>
    </w:p>
    <w:p w:rsidR="00465D1F" w:rsidRPr="002E02B3" w:rsidRDefault="00465D1F" w:rsidP="00465D1F">
      <w:pPr>
        <w:autoSpaceDE w:val="0"/>
        <w:autoSpaceDN w:val="0"/>
        <w:adjustRightInd w:val="0"/>
      </w:pPr>
      <w:r w:rsidRPr="002E02B3">
        <w:t>Место, дата регистрации и номер свидетельства о регистрации ____________________________________________________________________________</w:t>
      </w:r>
    </w:p>
    <w:p w:rsidR="00465D1F" w:rsidRPr="002E02B3" w:rsidRDefault="00465D1F" w:rsidP="00465D1F">
      <w:pPr>
        <w:autoSpaceDE w:val="0"/>
        <w:autoSpaceDN w:val="0"/>
        <w:adjustRightInd w:val="0"/>
      </w:pPr>
      <w:r w:rsidRPr="002E02B3">
        <w:t>____________________________________________________________________________</w:t>
      </w:r>
    </w:p>
    <w:p w:rsidR="00465D1F" w:rsidRPr="002E02B3" w:rsidRDefault="00465D1F" w:rsidP="00465D1F">
      <w:pPr>
        <w:autoSpaceDE w:val="0"/>
        <w:autoSpaceDN w:val="0"/>
        <w:adjustRightInd w:val="0"/>
      </w:pPr>
      <w:r w:rsidRPr="002E02B3">
        <w:t>Вид деятельности по ОКВЭД (с указанием кода) ____________________________________________________________________________</w:t>
      </w:r>
    </w:p>
    <w:p w:rsidR="00465D1F" w:rsidRPr="002E02B3" w:rsidRDefault="00465D1F" w:rsidP="00465D1F">
      <w:pPr>
        <w:autoSpaceDE w:val="0"/>
        <w:autoSpaceDN w:val="0"/>
        <w:adjustRightInd w:val="0"/>
      </w:pPr>
      <w:r w:rsidRPr="002E02B3">
        <w:t>____________________________________________________________________________</w:t>
      </w:r>
    </w:p>
    <w:p w:rsidR="00465D1F" w:rsidRPr="002E02B3" w:rsidRDefault="00465D1F" w:rsidP="00465D1F">
      <w:pPr>
        <w:autoSpaceDE w:val="0"/>
        <w:autoSpaceDN w:val="0"/>
        <w:adjustRightInd w:val="0"/>
      </w:pPr>
      <w:r w:rsidRPr="002E02B3">
        <w:t>ИНН/КПП ___________________________________________________________________</w:t>
      </w:r>
    </w:p>
    <w:p w:rsidR="00465D1F" w:rsidRPr="002E02B3" w:rsidRDefault="00465D1F" w:rsidP="00465D1F">
      <w:pPr>
        <w:autoSpaceDE w:val="0"/>
        <w:autoSpaceDN w:val="0"/>
        <w:adjustRightInd w:val="0"/>
      </w:pPr>
      <w:r w:rsidRPr="002E02B3">
        <w:t>БИК ________________________________________________________________________</w:t>
      </w:r>
    </w:p>
    <w:p w:rsidR="00465D1F" w:rsidRPr="002E02B3" w:rsidRDefault="00465D1F" w:rsidP="00465D1F">
      <w:pPr>
        <w:autoSpaceDE w:val="0"/>
        <w:autoSpaceDN w:val="0"/>
        <w:adjustRightInd w:val="0"/>
      </w:pPr>
      <w:r w:rsidRPr="002E02B3">
        <w:t>Р/с (с указанием банка) ____________________________________________________________________________</w:t>
      </w:r>
    </w:p>
    <w:p w:rsidR="00465D1F" w:rsidRPr="002E02B3" w:rsidRDefault="00465D1F" w:rsidP="00465D1F">
      <w:pPr>
        <w:autoSpaceDE w:val="0"/>
        <w:autoSpaceDN w:val="0"/>
        <w:adjustRightInd w:val="0"/>
      </w:pPr>
      <w:r w:rsidRPr="002E02B3">
        <w:t>____________________________________________________________________________</w:t>
      </w:r>
    </w:p>
    <w:p w:rsidR="00465D1F" w:rsidRPr="002E02B3" w:rsidRDefault="00465D1F" w:rsidP="00465D1F">
      <w:pPr>
        <w:autoSpaceDE w:val="0"/>
        <w:autoSpaceDN w:val="0"/>
        <w:adjustRightInd w:val="0"/>
      </w:pPr>
      <w:r w:rsidRPr="002E02B3">
        <w:t>К/с _________________________________________________________________________</w:t>
      </w:r>
    </w:p>
    <w:p w:rsidR="00465D1F" w:rsidRPr="002E02B3" w:rsidRDefault="00465D1F" w:rsidP="00465D1F">
      <w:pPr>
        <w:autoSpaceDE w:val="0"/>
        <w:autoSpaceDN w:val="0"/>
        <w:adjustRightInd w:val="0"/>
        <w:ind w:right="282"/>
        <w:jc w:val="both"/>
      </w:pPr>
      <w:r w:rsidRPr="002E02B3">
        <w:t>Сведения о полученной компенсации аналогичных затрат из областного и муниципальных бюджетов в текущем году на дату предоставления заявления ___________________________________________________________________________</w:t>
      </w:r>
    </w:p>
    <w:p w:rsidR="00465D1F" w:rsidRPr="002E02B3" w:rsidRDefault="00465D1F" w:rsidP="00465D1F">
      <w:pPr>
        <w:autoSpaceDE w:val="0"/>
        <w:autoSpaceDN w:val="0"/>
        <w:adjustRightInd w:val="0"/>
      </w:pPr>
      <w:r w:rsidRPr="002E02B3">
        <w:t>____________________________________________________________________________</w:t>
      </w:r>
    </w:p>
    <w:p w:rsidR="00465D1F" w:rsidRPr="002E02B3" w:rsidRDefault="00465D1F" w:rsidP="00465D1F">
      <w:pPr>
        <w:autoSpaceDE w:val="0"/>
        <w:autoSpaceDN w:val="0"/>
        <w:adjustRightInd w:val="0"/>
        <w:jc w:val="both"/>
      </w:pPr>
      <w:r w:rsidRPr="002E02B3">
        <w:t>Суммарная доля участия РФ, субъектов РФ,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(для юридических лиц) ________________________________________.</w:t>
      </w:r>
    </w:p>
    <w:p w:rsidR="00465D1F" w:rsidRPr="002E02B3" w:rsidRDefault="00465D1F" w:rsidP="00465D1F">
      <w:pPr>
        <w:autoSpaceDE w:val="0"/>
        <w:autoSpaceDN w:val="0"/>
        <w:adjustRightInd w:val="0"/>
        <w:jc w:val="both"/>
      </w:pPr>
    </w:p>
    <w:p w:rsidR="00465D1F" w:rsidRPr="002E02B3" w:rsidRDefault="00465D1F" w:rsidP="00465D1F">
      <w:pPr>
        <w:autoSpaceDE w:val="0"/>
        <w:autoSpaceDN w:val="0"/>
        <w:adjustRightInd w:val="0"/>
        <w:jc w:val="both"/>
      </w:pPr>
      <w:r w:rsidRPr="002E02B3">
        <w:t>Средняя численность работников за предшествующий календарный год с учетом всех работников, в том числе работников, работающих по гражданско-правовым договорам или  по совместительству, _____.</w:t>
      </w:r>
    </w:p>
    <w:p w:rsidR="00465D1F" w:rsidRPr="002E02B3" w:rsidRDefault="00465D1F" w:rsidP="00465D1F">
      <w:pPr>
        <w:autoSpaceDE w:val="0"/>
        <w:autoSpaceDN w:val="0"/>
        <w:adjustRightInd w:val="0"/>
        <w:jc w:val="both"/>
      </w:pPr>
    </w:p>
    <w:p w:rsidR="00465D1F" w:rsidRDefault="00465D1F" w:rsidP="00465D1F">
      <w:pPr>
        <w:autoSpaceDE w:val="0"/>
        <w:autoSpaceDN w:val="0"/>
        <w:adjustRightInd w:val="0"/>
        <w:jc w:val="both"/>
      </w:pPr>
      <w:r w:rsidRPr="002E02B3">
        <w:t>Выручка от реализации товаров, работ и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w:t>
      </w:r>
      <w:r>
        <w:t>дарный год ______________________</w:t>
      </w:r>
    </w:p>
    <w:p w:rsidR="00465D1F" w:rsidRDefault="00465D1F" w:rsidP="00465D1F">
      <w:pPr>
        <w:autoSpaceDE w:val="0"/>
        <w:autoSpaceDN w:val="0"/>
        <w:adjustRightInd w:val="0"/>
        <w:rPr>
          <w:b/>
        </w:rPr>
      </w:pPr>
    </w:p>
    <w:p w:rsidR="00465D1F" w:rsidRPr="002E02B3" w:rsidRDefault="00465D1F" w:rsidP="00465D1F">
      <w:pPr>
        <w:autoSpaceDE w:val="0"/>
        <w:autoSpaceDN w:val="0"/>
        <w:adjustRightInd w:val="0"/>
        <w:rPr>
          <w:b/>
        </w:rPr>
      </w:pPr>
      <w:r w:rsidRPr="002E02B3">
        <w:rPr>
          <w:b/>
        </w:rPr>
        <w:t>2. Информация о мероприятии</w:t>
      </w:r>
    </w:p>
    <w:p w:rsidR="00465D1F" w:rsidRPr="002E02B3" w:rsidRDefault="00465D1F" w:rsidP="00465D1F">
      <w:pPr>
        <w:autoSpaceDE w:val="0"/>
        <w:autoSpaceDN w:val="0"/>
        <w:adjustRightInd w:val="0"/>
      </w:pPr>
      <w:r w:rsidRPr="002E02B3">
        <w:t>Наименование вида мероприятия ____________________________________________________________________________</w:t>
      </w:r>
    </w:p>
    <w:p w:rsidR="00465D1F" w:rsidRPr="002E02B3" w:rsidRDefault="00465D1F" w:rsidP="00465D1F">
      <w:pPr>
        <w:autoSpaceDE w:val="0"/>
        <w:autoSpaceDN w:val="0"/>
        <w:adjustRightInd w:val="0"/>
      </w:pPr>
      <w:r w:rsidRPr="002E02B3">
        <w:t>Место проведения ____________________________________________________________________________</w:t>
      </w:r>
    </w:p>
    <w:p w:rsidR="00465D1F" w:rsidRPr="002E02B3" w:rsidRDefault="00465D1F" w:rsidP="00465D1F">
      <w:pPr>
        <w:autoSpaceDE w:val="0"/>
        <w:autoSpaceDN w:val="0"/>
        <w:adjustRightInd w:val="0"/>
      </w:pPr>
      <w:r w:rsidRPr="002E02B3">
        <w:t>Срок проведения ____________________________________________________________________________</w:t>
      </w:r>
    </w:p>
    <w:p w:rsidR="00465D1F" w:rsidRPr="002E02B3" w:rsidRDefault="00465D1F" w:rsidP="00465D1F">
      <w:pPr>
        <w:autoSpaceDE w:val="0"/>
        <w:autoSpaceDN w:val="0"/>
        <w:adjustRightInd w:val="0"/>
      </w:pPr>
      <w:r w:rsidRPr="002E02B3">
        <w:t>Статус мероприятия (городское, региональное, межрегиональное, международное) ____________________________________________________________________________</w:t>
      </w:r>
    </w:p>
    <w:p w:rsidR="00465D1F" w:rsidRPr="002E02B3" w:rsidRDefault="00465D1F" w:rsidP="00465D1F">
      <w:pPr>
        <w:autoSpaceDE w:val="0"/>
        <w:autoSpaceDN w:val="0"/>
        <w:adjustRightInd w:val="0"/>
      </w:pPr>
      <w:r w:rsidRPr="002E02B3">
        <w:t>Организатор мероприятия ____________________________________________________________________________</w:t>
      </w:r>
    </w:p>
    <w:p w:rsidR="00465D1F" w:rsidRPr="002E02B3" w:rsidRDefault="00465D1F" w:rsidP="00465D1F">
      <w:pPr>
        <w:autoSpaceDE w:val="0"/>
        <w:autoSpaceDN w:val="0"/>
        <w:adjustRightInd w:val="0"/>
      </w:pPr>
      <w:r w:rsidRPr="002E02B3">
        <w:t>Цель участия ____________________________________________________________________________</w:t>
      </w:r>
    </w:p>
    <w:p w:rsidR="00465D1F" w:rsidRPr="002E02B3" w:rsidRDefault="00465D1F" w:rsidP="00465D1F">
      <w:pPr>
        <w:autoSpaceDE w:val="0"/>
        <w:autoSpaceDN w:val="0"/>
        <w:adjustRightInd w:val="0"/>
        <w:jc w:val="both"/>
        <w:rPr>
          <w:b/>
        </w:rPr>
      </w:pPr>
      <w:r w:rsidRPr="002E02B3">
        <w:rPr>
          <w:b/>
        </w:rPr>
        <w:t>3. Смета расходов на мероприятие</w:t>
      </w:r>
    </w:p>
    <w:p w:rsidR="00465D1F" w:rsidRPr="002E02B3" w:rsidRDefault="00465D1F" w:rsidP="00465D1F">
      <w:pPr>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9"/>
        <w:gridCol w:w="3131"/>
        <w:gridCol w:w="3018"/>
      </w:tblGrid>
      <w:tr w:rsidR="00465D1F" w:rsidRPr="002E02B3" w:rsidTr="00E15F1A">
        <w:tc>
          <w:tcPr>
            <w:tcW w:w="3139" w:type="dxa"/>
          </w:tcPr>
          <w:p w:rsidR="00465D1F" w:rsidRPr="002E02B3" w:rsidRDefault="00465D1F" w:rsidP="00E15F1A">
            <w:pPr>
              <w:autoSpaceDE w:val="0"/>
              <w:autoSpaceDN w:val="0"/>
              <w:adjustRightInd w:val="0"/>
              <w:jc w:val="center"/>
              <w:rPr>
                <w:b/>
                <w:sz w:val="20"/>
                <w:szCs w:val="20"/>
              </w:rPr>
            </w:pPr>
            <w:r w:rsidRPr="002E02B3">
              <w:rPr>
                <w:b/>
                <w:sz w:val="20"/>
                <w:szCs w:val="20"/>
              </w:rPr>
              <w:t>Наименование</w:t>
            </w:r>
          </w:p>
        </w:tc>
        <w:tc>
          <w:tcPr>
            <w:tcW w:w="3131" w:type="dxa"/>
          </w:tcPr>
          <w:p w:rsidR="00465D1F" w:rsidRPr="002E02B3" w:rsidRDefault="00465D1F" w:rsidP="00E15F1A">
            <w:pPr>
              <w:autoSpaceDE w:val="0"/>
              <w:autoSpaceDN w:val="0"/>
              <w:adjustRightInd w:val="0"/>
              <w:jc w:val="center"/>
              <w:rPr>
                <w:b/>
                <w:sz w:val="20"/>
                <w:szCs w:val="20"/>
              </w:rPr>
            </w:pPr>
            <w:r w:rsidRPr="002E02B3">
              <w:rPr>
                <w:b/>
                <w:sz w:val="20"/>
                <w:szCs w:val="20"/>
              </w:rPr>
              <w:t>Период проведения</w:t>
            </w:r>
          </w:p>
        </w:tc>
        <w:tc>
          <w:tcPr>
            <w:tcW w:w="3018" w:type="dxa"/>
          </w:tcPr>
          <w:p w:rsidR="00465D1F" w:rsidRPr="002E02B3" w:rsidRDefault="00465D1F" w:rsidP="00E15F1A">
            <w:pPr>
              <w:autoSpaceDE w:val="0"/>
              <w:autoSpaceDN w:val="0"/>
              <w:adjustRightInd w:val="0"/>
              <w:jc w:val="center"/>
              <w:rPr>
                <w:b/>
                <w:sz w:val="20"/>
                <w:szCs w:val="20"/>
              </w:rPr>
            </w:pPr>
            <w:r w:rsidRPr="002E02B3">
              <w:rPr>
                <w:b/>
                <w:sz w:val="20"/>
                <w:szCs w:val="20"/>
              </w:rPr>
              <w:t>Сумма расходов, руб.</w:t>
            </w:r>
          </w:p>
        </w:tc>
      </w:tr>
      <w:tr w:rsidR="00465D1F" w:rsidRPr="002E02B3" w:rsidTr="00E15F1A">
        <w:tc>
          <w:tcPr>
            <w:tcW w:w="3139" w:type="dxa"/>
          </w:tcPr>
          <w:p w:rsidR="00465D1F" w:rsidRPr="002E02B3" w:rsidRDefault="00465D1F" w:rsidP="00E15F1A">
            <w:pPr>
              <w:autoSpaceDE w:val="0"/>
              <w:autoSpaceDN w:val="0"/>
              <w:adjustRightInd w:val="0"/>
              <w:jc w:val="center"/>
              <w:rPr>
                <w:sz w:val="20"/>
                <w:szCs w:val="20"/>
              </w:rPr>
            </w:pPr>
          </w:p>
        </w:tc>
        <w:tc>
          <w:tcPr>
            <w:tcW w:w="3131" w:type="dxa"/>
          </w:tcPr>
          <w:p w:rsidR="00465D1F" w:rsidRPr="002E02B3" w:rsidRDefault="00465D1F" w:rsidP="00E15F1A">
            <w:pPr>
              <w:autoSpaceDE w:val="0"/>
              <w:autoSpaceDN w:val="0"/>
              <w:adjustRightInd w:val="0"/>
              <w:jc w:val="center"/>
              <w:rPr>
                <w:sz w:val="20"/>
                <w:szCs w:val="20"/>
              </w:rPr>
            </w:pPr>
          </w:p>
        </w:tc>
        <w:tc>
          <w:tcPr>
            <w:tcW w:w="3018" w:type="dxa"/>
          </w:tcPr>
          <w:p w:rsidR="00465D1F" w:rsidRPr="002E02B3" w:rsidRDefault="00465D1F" w:rsidP="00E15F1A">
            <w:pPr>
              <w:autoSpaceDE w:val="0"/>
              <w:autoSpaceDN w:val="0"/>
              <w:adjustRightInd w:val="0"/>
              <w:jc w:val="center"/>
              <w:rPr>
                <w:sz w:val="20"/>
                <w:szCs w:val="20"/>
              </w:rPr>
            </w:pPr>
          </w:p>
        </w:tc>
      </w:tr>
      <w:tr w:rsidR="00465D1F" w:rsidRPr="002E02B3" w:rsidTr="00E15F1A">
        <w:tc>
          <w:tcPr>
            <w:tcW w:w="3139" w:type="dxa"/>
          </w:tcPr>
          <w:p w:rsidR="00465D1F" w:rsidRPr="002E02B3" w:rsidRDefault="00465D1F" w:rsidP="00E15F1A">
            <w:pPr>
              <w:autoSpaceDE w:val="0"/>
              <w:autoSpaceDN w:val="0"/>
              <w:adjustRightInd w:val="0"/>
              <w:jc w:val="center"/>
              <w:rPr>
                <w:sz w:val="20"/>
                <w:szCs w:val="20"/>
              </w:rPr>
            </w:pPr>
          </w:p>
        </w:tc>
        <w:tc>
          <w:tcPr>
            <w:tcW w:w="3131" w:type="dxa"/>
          </w:tcPr>
          <w:p w:rsidR="00465D1F" w:rsidRPr="002E02B3" w:rsidRDefault="00465D1F" w:rsidP="00E15F1A">
            <w:pPr>
              <w:autoSpaceDE w:val="0"/>
              <w:autoSpaceDN w:val="0"/>
              <w:adjustRightInd w:val="0"/>
              <w:jc w:val="center"/>
              <w:rPr>
                <w:sz w:val="20"/>
                <w:szCs w:val="20"/>
              </w:rPr>
            </w:pPr>
          </w:p>
        </w:tc>
        <w:tc>
          <w:tcPr>
            <w:tcW w:w="3018" w:type="dxa"/>
          </w:tcPr>
          <w:p w:rsidR="00465D1F" w:rsidRPr="002E02B3" w:rsidRDefault="00465D1F" w:rsidP="00E15F1A">
            <w:pPr>
              <w:autoSpaceDE w:val="0"/>
              <w:autoSpaceDN w:val="0"/>
              <w:adjustRightInd w:val="0"/>
              <w:jc w:val="center"/>
              <w:rPr>
                <w:sz w:val="20"/>
                <w:szCs w:val="20"/>
              </w:rPr>
            </w:pPr>
          </w:p>
        </w:tc>
      </w:tr>
      <w:tr w:rsidR="00465D1F" w:rsidRPr="002E02B3" w:rsidTr="00E15F1A">
        <w:tc>
          <w:tcPr>
            <w:tcW w:w="3139" w:type="dxa"/>
          </w:tcPr>
          <w:p w:rsidR="00465D1F" w:rsidRPr="002E02B3" w:rsidRDefault="00465D1F" w:rsidP="00E15F1A">
            <w:pPr>
              <w:autoSpaceDE w:val="0"/>
              <w:autoSpaceDN w:val="0"/>
              <w:adjustRightInd w:val="0"/>
              <w:jc w:val="center"/>
              <w:rPr>
                <w:sz w:val="20"/>
                <w:szCs w:val="20"/>
              </w:rPr>
            </w:pPr>
            <w:r w:rsidRPr="002E02B3">
              <w:rPr>
                <w:sz w:val="20"/>
                <w:szCs w:val="20"/>
              </w:rPr>
              <w:t>Итого</w:t>
            </w:r>
          </w:p>
        </w:tc>
        <w:tc>
          <w:tcPr>
            <w:tcW w:w="3131" w:type="dxa"/>
          </w:tcPr>
          <w:p w:rsidR="00465D1F" w:rsidRPr="002E02B3" w:rsidRDefault="00465D1F" w:rsidP="00E15F1A">
            <w:pPr>
              <w:autoSpaceDE w:val="0"/>
              <w:autoSpaceDN w:val="0"/>
              <w:adjustRightInd w:val="0"/>
              <w:jc w:val="center"/>
              <w:rPr>
                <w:sz w:val="20"/>
                <w:szCs w:val="20"/>
              </w:rPr>
            </w:pPr>
          </w:p>
        </w:tc>
        <w:tc>
          <w:tcPr>
            <w:tcW w:w="3018" w:type="dxa"/>
          </w:tcPr>
          <w:p w:rsidR="00465D1F" w:rsidRPr="002E02B3" w:rsidRDefault="00465D1F" w:rsidP="00E15F1A">
            <w:pPr>
              <w:autoSpaceDE w:val="0"/>
              <w:autoSpaceDN w:val="0"/>
              <w:adjustRightInd w:val="0"/>
              <w:jc w:val="center"/>
              <w:rPr>
                <w:sz w:val="20"/>
                <w:szCs w:val="20"/>
              </w:rPr>
            </w:pPr>
          </w:p>
        </w:tc>
      </w:tr>
    </w:tbl>
    <w:p w:rsidR="00465D1F" w:rsidRPr="002E02B3" w:rsidRDefault="00465D1F" w:rsidP="00465D1F">
      <w:pPr>
        <w:autoSpaceDE w:val="0"/>
        <w:autoSpaceDN w:val="0"/>
        <w:adjustRightInd w:val="0"/>
      </w:pPr>
    </w:p>
    <w:p w:rsidR="00465D1F" w:rsidRPr="002E02B3" w:rsidRDefault="00465D1F" w:rsidP="00465D1F">
      <w:pPr>
        <w:autoSpaceDE w:val="0"/>
        <w:autoSpaceDN w:val="0"/>
        <w:adjustRightInd w:val="0"/>
        <w:jc w:val="both"/>
        <w:rPr>
          <w:b/>
        </w:rPr>
      </w:pPr>
      <w:r w:rsidRPr="002E02B3">
        <w:rPr>
          <w:b/>
        </w:rPr>
        <w:t>4. Справка о среднесписочной численности работающих, начисленной и выплаченной заработной плате, а также удержанном и перечисленном с нее налоге на доходы физических лиц</w:t>
      </w:r>
    </w:p>
    <w:p w:rsidR="00465D1F" w:rsidRPr="002E02B3" w:rsidRDefault="00465D1F" w:rsidP="00465D1F">
      <w:pPr>
        <w:autoSpaceDE w:val="0"/>
        <w:autoSpaceDN w:val="0"/>
        <w:adjustRightInd w:val="0"/>
        <w:jc w:val="center"/>
        <w:rPr>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1440"/>
        <w:gridCol w:w="1728"/>
        <w:gridCol w:w="1728"/>
        <w:gridCol w:w="1728"/>
        <w:gridCol w:w="1476"/>
      </w:tblGrid>
      <w:tr w:rsidR="00465D1F" w:rsidRPr="002E02B3" w:rsidTr="00E15F1A">
        <w:tc>
          <w:tcPr>
            <w:tcW w:w="1188" w:type="dxa"/>
          </w:tcPr>
          <w:p w:rsidR="00465D1F" w:rsidRPr="002E02B3" w:rsidRDefault="00465D1F" w:rsidP="00E15F1A">
            <w:pPr>
              <w:autoSpaceDE w:val="0"/>
              <w:autoSpaceDN w:val="0"/>
              <w:adjustRightInd w:val="0"/>
              <w:jc w:val="center"/>
              <w:rPr>
                <w:b/>
                <w:bCs/>
                <w:sz w:val="20"/>
                <w:szCs w:val="20"/>
              </w:rPr>
            </w:pPr>
            <w:r w:rsidRPr="002E02B3">
              <w:rPr>
                <w:b/>
                <w:bCs/>
                <w:sz w:val="20"/>
                <w:szCs w:val="20"/>
              </w:rPr>
              <w:t>Период</w:t>
            </w:r>
          </w:p>
        </w:tc>
        <w:tc>
          <w:tcPr>
            <w:tcW w:w="1440" w:type="dxa"/>
          </w:tcPr>
          <w:p w:rsidR="00465D1F" w:rsidRPr="002E02B3" w:rsidRDefault="00465D1F" w:rsidP="00E15F1A">
            <w:pPr>
              <w:autoSpaceDE w:val="0"/>
              <w:autoSpaceDN w:val="0"/>
              <w:adjustRightInd w:val="0"/>
              <w:jc w:val="center"/>
              <w:rPr>
                <w:b/>
                <w:bCs/>
                <w:sz w:val="20"/>
                <w:szCs w:val="20"/>
              </w:rPr>
            </w:pPr>
            <w:r w:rsidRPr="002E02B3">
              <w:rPr>
                <w:b/>
                <w:bCs/>
                <w:sz w:val="20"/>
                <w:szCs w:val="20"/>
              </w:rPr>
              <w:t>Средне-</w:t>
            </w:r>
          </w:p>
          <w:p w:rsidR="00465D1F" w:rsidRPr="002E02B3" w:rsidRDefault="00465D1F" w:rsidP="00E15F1A">
            <w:pPr>
              <w:autoSpaceDE w:val="0"/>
              <w:autoSpaceDN w:val="0"/>
              <w:adjustRightInd w:val="0"/>
              <w:jc w:val="center"/>
              <w:rPr>
                <w:b/>
                <w:bCs/>
                <w:sz w:val="20"/>
                <w:szCs w:val="20"/>
              </w:rPr>
            </w:pPr>
            <w:r w:rsidRPr="002E02B3">
              <w:rPr>
                <w:b/>
                <w:bCs/>
                <w:sz w:val="20"/>
                <w:szCs w:val="20"/>
              </w:rPr>
              <w:t>списочная численность</w:t>
            </w:r>
          </w:p>
        </w:tc>
        <w:tc>
          <w:tcPr>
            <w:tcW w:w="1728" w:type="dxa"/>
          </w:tcPr>
          <w:p w:rsidR="00465D1F" w:rsidRPr="002E02B3" w:rsidRDefault="00465D1F" w:rsidP="00E15F1A">
            <w:pPr>
              <w:autoSpaceDE w:val="0"/>
              <w:autoSpaceDN w:val="0"/>
              <w:adjustRightInd w:val="0"/>
              <w:jc w:val="center"/>
              <w:rPr>
                <w:b/>
                <w:bCs/>
                <w:sz w:val="20"/>
                <w:szCs w:val="20"/>
              </w:rPr>
            </w:pPr>
            <w:r w:rsidRPr="002E02B3">
              <w:rPr>
                <w:b/>
                <w:bCs/>
                <w:sz w:val="20"/>
                <w:szCs w:val="20"/>
              </w:rPr>
              <w:t>Начисленная заработная плата</w:t>
            </w:r>
          </w:p>
        </w:tc>
        <w:tc>
          <w:tcPr>
            <w:tcW w:w="1728" w:type="dxa"/>
          </w:tcPr>
          <w:p w:rsidR="00465D1F" w:rsidRPr="002E02B3" w:rsidRDefault="00465D1F" w:rsidP="00E15F1A">
            <w:pPr>
              <w:autoSpaceDE w:val="0"/>
              <w:autoSpaceDN w:val="0"/>
              <w:adjustRightInd w:val="0"/>
              <w:jc w:val="center"/>
              <w:rPr>
                <w:b/>
                <w:bCs/>
                <w:sz w:val="20"/>
                <w:szCs w:val="20"/>
              </w:rPr>
            </w:pPr>
            <w:r w:rsidRPr="002E02B3">
              <w:rPr>
                <w:b/>
                <w:bCs/>
                <w:sz w:val="20"/>
                <w:szCs w:val="20"/>
              </w:rPr>
              <w:t>Выплаченная заработная плата</w:t>
            </w:r>
          </w:p>
        </w:tc>
        <w:tc>
          <w:tcPr>
            <w:tcW w:w="1728" w:type="dxa"/>
          </w:tcPr>
          <w:p w:rsidR="00465D1F" w:rsidRPr="002E02B3" w:rsidRDefault="00465D1F" w:rsidP="00E15F1A">
            <w:pPr>
              <w:autoSpaceDE w:val="0"/>
              <w:autoSpaceDN w:val="0"/>
              <w:adjustRightInd w:val="0"/>
              <w:jc w:val="center"/>
              <w:rPr>
                <w:b/>
                <w:bCs/>
                <w:sz w:val="20"/>
                <w:szCs w:val="20"/>
              </w:rPr>
            </w:pPr>
            <w:r w:rsidRPr="002E02B3">
              <w:rPr>
                <w:b/>
                <w:bCs/>
                <w:sz w:val="20"/>
                <w:szCs w:val="20"/>
              </w:rPr>
              <w:t xml:space="preserve">Удержанный </w:t>
            </w:r>
          </w:p>
          <w:p w:rsidR="00465D1F" w:rsidRPr="002E02B3" w:rsidRDefault="00465D1F" w:rsidP="00E15F1A">
            <w:pPr>
              <w:autoSpaceDE w:val="0"/>
              <w:autoSpaceDN w:val="0"/>
              <w:adjustRightInd w:val="0"/>
              <w:jc w:val="center"/>
              <w:rPr>
                <w:b/>
                <w:bCs/>
                <w:sz w:val="20"/>
                <w:szCs w:val="20"/>
              </w:rPr>
            </w:pPr>
            <w:r w:rsidRPr="002E02B3">
              <w:rPr>
                <w:b/>
                <w:bCs/>
                <w:sz w:val="20"/>
                <w:szCs w:val="20"/>
              </w:rPr>
              <w:t>НДФЛ</w:t>
            </w:r>
          </w:p>
        </w:tc>
        <w:tc>
          <w:tcPr>
            <w:tcW w:w="1476" w:type="dxa"/>
          </w:tcPr>
          <w:p w:rsidR="00465D1F" w:rsidRPr="002E02B3" w:rsidRDefault="00465D1F" w:rsidP="00E15F1A">
            <w:pPr>
              <w:autoSpaceDE w:val="0"/>
              <w:autoSpaceDN w:val="0"/>
              <w:adjustRightInd w:val="0"/>
              <w:jc w:val="center"/>
              <w:rPr>
                <w:b/>
                <w:bCs/>
                <w:sz w:val="20"/>
                <w:szCs w:val="20"/>
              </w:rPr>
            </w:pPr>
            <w:r w:rsidRPr="002E02B3">
              <w:rPr>
                <w:b/>
                <w:bCs/>
                <w:sz w:val="20"/>
                <w:szCs w:val="20"/>
              </w:rPr>
              <w:t xml:space="preserve">Перечис-ленный </w:t>
            </w:r>
          </w:p>
          <w:p w:rsidR="00465D1F" w:rsidRPr="002E02B3" w:rsidRDefault="00465D1F" w:rsidP="00E15F1A">
            <w:pPr>
              <w:autoSpaceDE w:val="0"/>
              <w:autoSpaceDN w:val="0"/>
              <w:adjustRightInd w:val="0"/>
              <w:jc w:val="center"/>
              <w:rPr>
                <w:b/>
                <w:bCs/>
                <w:sz w:val="20"/>
                <w:szCs w:val="20"/>
              </w:rPr>
            </w:pPr>
            <w:r w:rsidRPr="002E02B3">
              <w:rPr>
                <w:b/>
                <w:bCs/>
                <w:sz w:val="20"/>
                <w:szCs w:val="20"/>
              </w:rPr>
              <w:t>НДФЛ</w:t>
            </w:r>
          </w:p>
        </w:tc>
      </w:tr>
      <w:tr w:rsidR="00465D1F" w:rsidRPr="002E02B3" w:rsidTr="00E15F1A">
        <w:trPr>
          <w:trHeight w:val="150"/>
        </w:trPr>
        <w:tc>
          <w:tcPr>
            <w:tcW w:w="1188" w:type="dxa"/>
          </w:tcPr>
          <w:p w:rsidR="00465D1F" w:rsidRPr="002E02B3" w:rsidRDefault="00465D1F" w:rsidP="00E15F1A">
            <w:pPr>
              <w:autoSpaceDE w:val="0"/>
              <w:autoSpaceDN w:val="0"/>
              <w:adjustRightInd w:val="0"/>
              <w:jc w:val="center"/>
              <w:rPr>
                <w:sz w:val="20"/>
                <w:szCs w:val="20"/>
              </w:rPr>
            </w:pPr>
          </w:p>
        </w:tc>
        <w:tc>
          <w:tcPr>
            <w:tcW w:w="1440" w:type="dxa"/>
          </w:tcPr>
          <w:p w:rsidR="00465D1F" w:rsidRPr="002E02B3" w:rsidRDefault="00465D1F" w:rsidP="00E15F1A">
            <w:pPr>
              <w:autoSpaceDE w:val="0"/>
              <w:autoSpaceDN w:val="0"/>
              <w:adjustRightInd w:val="0"/>
              <w:jc w:val="center"/>
              <w:rPr>
                <w:sz w:val="20"/>
                <w:szCs w:val="20"/>
              </w:rPr>
            </w:pPr>
          </w:p>
        </w:tc>
        <w:tc>
          <w:tcPr>
            <w:tcW w:w="1728" w:type="dxa"/>
          </w:tcPr>
          <w:p w:rsidR="00465D1F" w:rsidRPr="002E02B3" w:rsidRDefault="00465D1F" w:rsidP="00E15F1A">
            <w:pPr>
              <w:autoSpaceDE w:val="0"/>
              <w:autoSpaceDN w:val="0"/>
              <w:adjustRightInd w:val="0"/>
              <w:jc w:val="center"/>
              <w:rPr>
                <w:sz w:val="20"/>
                <w:szCs w:val="20"/>
              </w:rPr>
            </w:pPr>
          </w:p>
        </w:tc>
        <w:tc>
          <w:tcPr>
            <w:tcW w:w="1728" w:type="dxa"/>
          </w:tcPr>
          <w:p w:rsidR="00465D1F" w:rsidRPr="002E02B3" w:rsidRDefault="00465D1F" w:rsidP="00E15F1A">
            <w:pPr>
              <w:autoSpaceDE w:val="0"/>
              <w:autoSpaceDN w:val="0"/>
              <w:adjustRightInd w:val="0"/>
              <w:jc w:val="center"/>
              <w:rPr>
                <w:sz w:val="20"/>
                <w:szCs w:val="20"/>
              </w:rPr>
            </w:pPr>
          </w:p>
        </w:tc>
        <w:tc>
          <w:tcPr>
            <w:tcW w:w="1728" w:type="dxa"/>
          </w:tcPr>
          <w:p w:rsidR="00465D1F" w:rsidRPr="002E02B3" w:rsidRDefault="00465D1F" w:rsidP="00E15F1A">
            <w:pPr>
              <w:autoSpaceDE w:val="0"/>
              <w:autoSpaceDN w:val="0"/>
              <w:adjustRightInd w:val="0"/>
              <w:jc w:val="center"/>
              <w:rPr>
                <w:sz w:val="20"/>
                <w:szCs w:val="20"/>
              </w:rPr>
            </w:pPr>
          </w:p>
        </w:tc>
        <w:tc>
          <w:tcPr>
            <w:tcW w:w="1476" w:type="dxa"/>
          </w:tcPr>
          <w:p w:rsidR="00465D1F" w:rsidRPr="002E02B3" w:rsidRDefault="00465D1F" w:rsidP="00E15F1A">
            <w:pPr>
              <w:autoSpaceDE w:val="0"/>
              <w:autoSpaceDN w:val="0"/>
              <w:adjustRightInd w:val="0"/>
              <w:jc w:val="center"/>
              <w:rPr>
                <w:sz w:val="20"/>
                <w:szCs w:val="20"/>
              </w:rPr>
            </w:pPr>
          </w:p>
        </w:tc>
      </w:tr>
      <w:tr w:rsidR="00465D1F" w:rsidRPr="002E02B3" w:rsidTr="00E15F1A">
        <w:trPr>
          <w:trHeight w:val="120"/>
        </w:trPr>
        <w:tc>
          <w:tcPr>
            <w:tcW w:w="1188" w:type="dxa"/>
          </w:tcPr>
          <w:p w:rsidR="00465D1F" w:rsidRPr="002E02B3" w:rsidRDefault="00465D1F" w:rsidP="00E15F1A">
            <w:pPr>
              <w:autoSpaceDE w:val="0"/>
              <w:autoSpaceDN w:val="0"/>
              <w:adjustRightInd w:val="0"/>
              <w:jc w:val="center"/>
              <w:rPr>
                <w:sz w:val="20"/>
                <w:szCs w:val="20"/>
              </w:rPr>
            </w:pPr>
          </w:p>
        </w:tc>
        <w:tc>
          <w:tcPr>
            <w:tcW w:w="1440" w:type="dxa"/>
          </w:tcPr>
          <w:p w:rsidR="00465D1F" w:rsidRPr="002E02B3" w:rsidRDefault="00465D1F" w:rsidP="00E15F1A">
            <w:pPr>
              <w:autoSpaceDE w:val="0"/>
              <w:autoSpaceDN w:val="0"/>
              <w:adjustRightInd w:val="0"/>
              <w:jc w:val="center"/>
              <w:rPr>
                <w:sz w:val="20"/>
                <w:szCs w:val="20"/>
              </w:rPr>
            </w:pPr>
          </w:p>
        </w:tc>
        <w:tc>
          <w:tcPr>
            <w:tcW w:w="1728" w:type="dxa"/>
          </w:tcPr>
          <w:p w:rsidR="00465D1F" w:rsidRPr="002E02B3" w:rsidRDefault="00465D1F" w:rsidP="00E15F1A">
            <w:pPr>
              <w:autoSpaceDE w:val="0"/>
              <w:autoSpaceDN w:val="0"/>
              <w:adjustRightInd w:val="0"/>
              <w:jc w:val="center"/>
              <w:rPr>
                <w:sz w:val="20"/>
                <w:szCs w:val="20"/>
              </w:rPr>
            </w:pPr>
          </w:p>
        </w:tc>
        <w:tc>
          <w:tcPr>
            <w:tcW w:w="1728" w:type="dxa"/>
          </w:tcPr>
          <w:p w:rsidR="00465D1F" w:rsidRPr="002E02B3" w:rsidRDefault="00465D1F" w:rsidP="00E15F1A">
            <w:pPr>
              <w:autoSpaceDE w:val="0"/>
              <w:autoSpaceDN w:val="0"/>
              <w:adjustRightInd w:val="0"/>
              <w:jc w:val="center"/>
              <w:rPr>
                <w:sz w:val="20"/>
                <w:szCs w:val="20"/>
              </w:rPr>
            </w:pPr>
          </w:p>
        </w:tc>
        <w:tc>
          <w:tcPr>
            <w:tcW w:w="1728" w:type="dxa"/>
          </w:tcPr>
          <w:p w:rsidR="00465D1F" w:rsidRPr="002E02B3" w:rsidRDefault="00465D1F" w:rsidP="00E15F1A">
            <w:pPr>
              <w:autoSpaceDE w:val="0"/>
              <w:autoSpaceDN w:val="0"/>
              <w:adjustRightInd w:val="0"/>
              <w:jc w:val="center"/>
              <w:rPr>
                <w:sz w:val="20"/>
                <w:szCs w:val="20"/>
              </w:rPr>
            </w:pPr>
          </w:p>
        </w:tc>
        <w:tc>
          <w:tcPr>
            <w:tcW w:w="1476" w:type="dxa"/>
          </w:tcPr>
          <w:p w:rsidR="00465D1F" w:rsidRPr="002E02B3" w:rsidRDefault="00465D1F" w:rsidP="00E15F1A">
            <w:pPr>
              <w:autoSpaceDE w:val="0"/>
              <w:autoSpaceDN w:val="0"/>
              <w:adjustRightInd w:val="0"/>
              <w:jc w:val="center"/>
              <w:rPr>
                <w:sz w:val="20"/>
                <w:szCs w:val="20"/>
              </w:rPr>
            </w:pPr>
          </w:p>
        </w:tc>
      </w:tr>
      <w:tr w:rsidR="00465D1F" w:rsidRPr="002E02B3" w:rsidTr="00E15F1A">
        <w:tc>
          <w:tcPr>
            <w:tcW w:w="1188" w:type="dxa"/>
          </w:tcPr>
          <w:p w:rsidR="00465D1F" w:rsidRPr="002E02B3" w:rsidRDefault="00465D1F" w:rsidP="00E15F1A">
            <w:pPr>
              <w:autoSpaceDE w:val="0"/>
              <w:autoSpaceDN w:val="0"/>
              <w:adjustRightInd w:val="0"/>
              <w:jc w:val="center"/>
              <w:rPr>
                <w:sz w:val="20"/>
                <w:szCs w:val="20"/>
              </w:rPr>
            </w:pPr>
          </w:p>
        </w:tc>
        <w:tc>
          <w:tcPr>
            <w:tcW w:w="1440" w:type="dxa"/>
          </w:tcPr>
          <w:p w:rsidR="00465D1F" w:rsidRPr="002E02B3" w:rsidRDefault="00465D1F" w:rsidP="00E15F1A">
            <w:pPr>
              <w:autoSpaceDE w:val="0"/>
              <w:autoSpaceDN w:val="0"/>
              <w:adjustRightInd w:val="0"/>
              <w:jc w:val="center"/>
              <w:rPr>
                <w:sz w:val="20"/>
                <w:szCs w:val="20"/>
              </w:rPr>
            </w:pPr>
          </w:p>
        </w:tc>
        <w:tc>
          <w:tcPr>
            <w:tcW w:w="1728" w:type="dxa"/>
          </w:tcPr>
          <w:p w:rsidR="00465D1F" w:rsidRPr="002E02B3" w:rsidRDefault="00465D1F" w:rsidP="00E15F1A">
            <w:pPr>
              <w:autoSpaceDE w:val="0"/>
              <w:autoSpaceDN w:val="0"/>
              <w:adjustRightInd w:val="0"/>
              <w:jc w:val="center"/>
              <w:rPr>
                <w:sz w:val="20"/>
                <w:szCs w:val="20"/>
              </w:rPr>
            </w:pPr>
          </w:p>
        </w:tc>
        <w:tc>
          <w:tcPr>
            <w:tcW w:w="1728" w:type="dxa"/>
          </w:tcPr>
          <w:p w:rsidR="00465D1F" w:rsidRPr="002E02B3" w:rsidRDefault="00465D1F" w:rsidP="00E15F1A">
            <w:pPr>
              <w:autoSpaceDE w:val="0"/>
              <w:autoSpaceDN w:val="0"/>
              <w:adjustRightInd w:val="0"/>
              <w:jc w:val="center"/>
              <w:rPr>
                <w:sz w:val="20"/>
                <w:szCs w:val="20"/>
              </w:rPr>
            </w:pPr>
          </w:p>
        </w:tc>
        <w:tc>
          <w:tcPr>
            <w:tcW w:w="1728" w:type="dxa"/>
          </w:tcPr>
          <w:p w:rsidR="00465D1F" w:rsidRPr="002E02B3" w:rsidRDefault="00465D1F" w:rsidP="00E15F1A">
            <w:pPr>
              <w:autoSpaceDE w:val="0"/>
              <w:autoSpaceDN w:val="0"/>
              <w:adjustRightInd w:val="0"/>
              <w:jc w:val="center"/>
              <w:rPr>
                <w:sz w:val="20"/>
                <w:szCs w:val="20"/>
              </w:rPr>
            </w:pPr>
          </w:p>
        </w:tc>
        <w:tc>
          <w:tcPr>
            <w:tcW w:w="1476" w:type="dxa"/>
          </w:tcPr>
          <w:p w:rsidR="00465D1F" w:rsidRPr="002E02B3" w:rsidRDefault="00465D1F" w:rsidP="00E15F1A">
            <w:pPr>
              <w:autoSpaceDE w:val="0"/>
              <w:autoSpaceDN w:val="0"/>
              <w:adjustRightInd w:val="0"/>
              <w:jc w:val="center"/>
              <w:rPr>
                <w:sz w:val="20"/>
                <w:szCs w:val="20"/>
              </w:rPr>
            </w:pPr>
          </w:p>
        </w:tc>
      </w:tr>
      <w:tr w:rsidR="00465D1F" w:rsidRPr="002E02B3" w:rsidTr="00E15F1A">
        <w:tc>
          <w:tcPr>
            <w:tcW w:w="1188" w:type="dxa"/>
          </w:tcPr>
          <w:p w:rsidR="00465D1F" w:rsidRPr="002E02B3" w:rsidRDefault="00465D1F" w:rsidP="00E15F1A">
            <w:pPr>
              <w:autoSpaceDE w:val="0"/>
              <w:autoSpaceDN w:val="0"/>
              <w:adjustRightInd w:val="0"/>
              <w:jc w:val="center"/>
              <w:rPr>
                <w:sz w:val="20"/>
                <w:szCs w:val="20"/>
              </w:rPr>
            </w:pPr>
          </w:p>
        </w:tc>
        <w:tc>
          <w:tcPr>
            <w:tcW w:w="1440" w:type="dxa"/>
          </w:tcPr>
          <w:p w:rsidR="00465D1F" w:rsidRPr="002E02B3" w:rsidRDefault="00465D1F" w:rsidP="00E15F1A">
            <w:pPr>
              <w:autoSpaceDE w:val="0"/>
              <w:autoSpaceDN w:val="0"/>
              <w:adjustRightInd w:val="0"/>
              <w:jc w:val="center"/>
              <w:rPr>
                <w:sz w:val="20"/>
                <w:szCs w:val="20"/>
              </w:rPr>
            </w:pPr>
          </w:p>
        </w:tc>
        <w:tc>
          <w:tcPr>
            <w:tcW w:w="1728" w:type="dxa"/>
          </w:tcPr>
          <w:p w:rsidR="00465D1F" w:rsidRPr="002E02B3" w:rsidRDefault="00465D1F" w:rsidP="00E15F1A">
            <w:pPr>
              <w:autoSpaceDE w:val="0"/>
              <w:autoSpaceDN w:val="0"/>
              <w:adjustRightInd w:val="0"/>
              <w:jc w:val="center"/>
              <w:rPr>
                <w:sz w:val="20"/>
                <w:szCs w:val="20"/>
              </w:rPr>
            </w:pPr>
          </w:p>
        </w:tc>
        <w:tc>
          <w:tcPr>
            <w:tcW w:w="1728" w:type="dxa"/>
          </w:tcPr>
          <w:p w:rsidR="00465D1F" w:rsidRPr="002E02B3" w:rsidRDefault="00465D1F" w:rsidP="00E15F1A">
            <w:pPr>
              <w:autoSpaceDE w:val="0"/>
              <w:autoSpaceDN w:val="0"/>
              <w:adjustRightInd w:val="0"/>
              <w:jc w:val="center"/>
              <w:rPr>
                <w:sz w:val="20"/>
                <w:szCs w:val="20"/>
              </w:rPr>
            </w:pPr>
          </w:p>
        </w:tc>
        <w:tc>
          <w:tcPr>
            <w:tcW w:w="1728" w:type="dxa"/>
          </w:tcPr>
          <w:p w:rsidR="00465D1F" w:rsidRPr="002E02B3" w:rsidRDefault="00465D1F" w:rsidP="00E15F1A">
            <w:pPr>
              <w:autoSpaceDE w:val="0"/>
              <w:autoSpaceDN w:val="0"/>
              <w:adjustRightInd w:val="0"/>
              <w:jc w:val="center"/>
              <w:rPr>
                <w:sz w:val="20"/>
                <w:szCs w:val="20"/>
              </w:rPr>
            </w:pPr>
          </w:p>
        </w:tc>
        <w:tc>
          <w:tcPr>
            <w:tcW w:w="1476" w:type="dxa"/>
          </w:tcPr>
          <w:p w:rsidR="00465D1F" w:rsidRPr="002E02B3" w:rsidRDefault="00465D1F" w:rsidP="00E15F1A">
            <w:pPr>
              <w:autoSpaceDE w:val="0"/>
              <w:autoSpaceDN w:val="0"/>
              <w:adjustRightInd w:val="0"/>
              <w:jc w:val="center"/>
              <w:rPr>
                <w:sz w:val="20"/>
                <w:szCs w:val="20"/>
              </w:rPr>
            </w:pPr>
          </w:p>
        </w:tc>
      </w:tr>
      <w:tr w:rsidR="00465D1F" w:rsidRPr="002E02B3" w:rsidTr="00E15F1A">
        <w:tc>
          <w:tcPr>
            <w:tcW w:w="1188" w:type="dxa"/>
          </w:tcPr>
          <w:p w:rsidR="00465D1F" w:rsidRPr="002E02B3" w:rsidRDefault="00465D1F" w:rsidP="00E15F1A">
            <w:pPr>
              <w:autoSpaceDE w:val="0"/>
              <w:autoSpaceDN w:val="0"/>
              <w:adjustRightInd w:val="0"/>
              <w:jc w:val="center"/>
              <w:rPr>
                <w:sz w:val="20"/>
                <w:szCs w:val="20"/>
              </w:rPr>
            </w:pPr>
          </w:p>
        </w:tc>
        <w:tc>
          <w:tcPr>
            <w:tcW w:w="1440" w:type="dxa"/>
          </w:tcPr>
          <w:p w:rsidR="00465D1F" w:rsidRPr="002E02B3" w:rsidRDefault="00465D1F" w:rsidP="00E15F1A">
            <w:pPr>
              <w:autoSpaceDE w:val="0"/>
              <w:autoSpaceDN w:val="0"/>
              <w:adjustRightInd w:val="0"/>
              <w:jc w:val="center"/>
              <w:rPr>
                <w:sz w:val="20"/>
                <w:szCs w:val="20"/>
              </w:rPr>
            </w:pPr>
          </w:p>
        </w:tc>
        <w:tc>
          <w:tcPr>
            <w:tcW w:w="1728" w:type="dxa"/>
          </w:tcPr>
          <w:p w:rsidR="00465D1F" w:rsidRPr="002E02B3" w:rsidRDefault="00465D1F" w:rsidP="00E15F1A">
            <w:pPr>
              <w:autoSpaceDE w:val="0"/>
              <w:autoSpaceDN w:val="0"/>
              <w:adjustRightInd w:val="0"/>
              <w:jc w:val="center"/>
              <w:rPr>
                <w:sz w:val="20"/>
                <w:szCs w:val="20"/>
              </w:rPr>
            </w:pPr>
          </w:p>
        </w:tc>
        <w:tc>
          <w:tcPr>
            <w:tcW w:w="1728" w:type="dxa"/>
          </w:tcPr>
          <w:p w:rsidR="00465D1F" w:rsidRPr="002E02B3" w:rsidRDefault="00465D1F" w:rsidP="00E15F1A">
            <w:pPr>
              <w:autoSpaceDE w:val="0"/>
              <w:autoSpaceDN w:val="0"/>
              <w:adjustRightInd w:val="0"/>
              <w:jc w:val="center"/>
              <w:rPr>
                <w:sz w:val="20"/>
                <w:szCs w:val="20"/>
              </w:rPr>
            </w:pPr>
          </w:p>
        </w:tc>
        <w:tc>
          <w:tcPr>
            <w:tcW w:w="1728" w:type="dxa"/>
          </w:tcPr>
          <w:p w:rsidR="00465D1F" w:rsidRPr="002E02B3" w:rsidRDefault="00465D1F" w:rsidP="00E15F1A">
            <w:pPr>
              <w:autoSpaceDE w:val="0"/>
              <w:autoSpaceDN w:val="0"/>
              <w:adjustRightInd w:val="0"/>
              <w:jc w:val="center"/>
              <w:rPr>
                <w:sz w:val="20"/>
                <w:szCs w:val="20"/>
              </w:rPr>
            </w:pPr>
          </w:p>
        </w:tc>
        <w:tc>
          <w:tcPr>
            <w:tcW w:w="1476" w:type="dxa"/>
          </w:tcPr>
          <w:p w:rsidR="00465D1F" w:rsidRPr="002E02B3" w:rsidRDefault="00465D1F" w:rsidP="00E15F1A">
            <w:pPr>
              <w:autoSpaceDE w:val="0"/>
              <w:autoSpaceDN w:val="0"/>
              <w:adjustRightInd w:val="0"/>
              <w:jc w:val="center"/>
              <w:rPr>
                <w:sz w:val="20"/>
                <w:szCs w:val="20"/>
              </w:rPr>
            </w:pPr>
          </w:p>
        </w:tc>
      </w:tr>
      <w:tr w:rsidR="00465D1F" w:rsidRPr="002E02B3" w:rsidTr="00E15F1A">
        <w:tc>
          <w:tcPr>
            <w:tcW w:w="1188" w:type="dxa"/>
          </w:tcPr>
          <w:p w:rsidR="00465D1F" w:rsidRPr="002E02B3" w:rsidRDefault="00465D1F" w:rsidP="00E15F1A">
            <w:pPr>
              <w:autoSpaceDE w:val="0"/>
              <w:autoSpaceDN w:val="0"/>
              <w:adjustRightInd w:val="0"/>
              <w:jc w:val="center"/>
              <w:rPr>
                <w:sz w:val="20"/>
                <w:szCs w:val="20"/>
              </w:rPr>
            </w:pPr>
          </w:p>
        </w:tc>
        <w:tc>
          <w:tcPr>
            <w:tcW w:w="1440" w:type="dxa"/>
          </w:tcPr>
          <w:p w:rsidR="00465D1F" w:rsidRPr="002E02B3" w:rsidRDefault="00465D1F" w:rsidP="00E15F1A">
            <w:pPr>
              <w:autoSpaceDE w:val="0"/>
              <w:autoSpaceDN w:val="0"/>
              <w:adjustRightInd w:val="0"/>
              <w:jc w:val="center"/>
              <w:rPr>
                <w:sz w:val="20"/>
                <w:szCs w:val="20"/>
              </w:rPr>
            </w:pPr>
          </w:p>
        </w:tc>
        <w:tc>
          <w:tcPr>
            <w:tcW w:w="1728" w:type="dxa"/>
          </w:tcPr>
          <w:p w:rsidR="00465D1F" w:rsidRPr="002E02B3" w:rsidRDefault="00465D1F" w:rsidP="00E15F1A">
            <w:pPr>
              <w:autoSpaceDE w:val="0"/>
              <w:autoSpaceDN w:val="0"/>
              <w:adjustRightInd w:val="0"/>
              <w:jc w:val="center"/>
              <w:rPr>
                <w:sz w:val="20"/>
                <w:szCs w:val="20"/>
              </w:rPr>
            </w:pPr>
          </w:p>
        </w:tc>
        <w:tc>
          <w:tcPr>
            <w:tcW w:w="1728" w:type="dxa"/>
          </w:tcPr>
          <w:p w:rsidR="00465D1F" w:rsidRPr="002E02B3" w:rsidRDefault="00465D1F" w:rsidP="00E15F1A">
            <w:pPr>
              <w:autoSpaceDE w:val="0"/>
              <w:autoSpaceDN w:val="0"/>
              <w:adjustRightInd w:val="0"/>
              <w:jc w:val="center"/>
              <w:rPr>
                <w:sz w:val="20"/>
                <w:szCs w:val="20"/>
              </w:rPr>
            </w:pPr>
          </w:p>
        </w:tc>
        <w:tc>
          <w:tcPr>
            <w:tcW w:w="1728" w:type="dxa"/>
          </w:tcPr>
          <w:p w:rsidR="00465D1F" w:rsidRPr="002E02B3" w:rsidRDefault="00465D1F" w:rsidP="00E15F1A">
            <w:pPr>
              <w:autoSpaceDE w:val="0"/>
              <w:autoSpaceDN w:val="0"/>
              <w:adjustRightInd w:val="0"/>
              <w:jc w:val="center"/>
              <w:rPr>
                <w:sz w:val="20"/>
                <w:szCs w:val="20"/>
              </w:rPr>
            </w:pPr>
          </w:p>
        </w:tc>
        <w:tc>
          <w:tcPr>
            <w:tcW w:w="1476" w:type="dxa"/>
          </w:tcPr>
          <w:p w:rsidR="00465D1F" w:rsidRPr="002E02B3" w:rsidRDefault="00465D1F" w:rsidP="00E15F1A">
            <w:pPr>
              <w:autoSpaceDE w:val="0"/>
              <w:autoSpaceDN w:val="0"/>
              <w:adjustRightInd w:val="0"/>
              <w:jc w:val="center"/>
              <w:rPr>
                <w:sz w:val="20"/>
                <w:szCs w:val="20"/>
              </w:rPr>
            </w:pPr>
          </w:p>
        </w:tc>
      </w:tr>
      <w:tr w:rsidR="00465D1F" w:rsidRPr="002E02B3" w:rsidTr="00E15F1A">
        <w:tc>
          <w:tcPr>
            <w:tcW w:w="1188" w:type="dxa"/>
          </w:tcPr>
          <w:p w:rsidR="00465D1F" w:rsidRPr="002E02B3" w:rsidRDefault="00465D1F" w:rsidP="00E15F1A">
            <w:pPr>
              <w:autoSpaceDE w:val="0"/>
              <w:autoSpaceDN w:val="0"/>
              <w:adjustRightInd w:val="0"/>
              <w:jc w:val="center"/>
              <w:rPr>
                <w:sz w:val="20"/>
                <w:szCs w:val="20"/>
              </w:rPr>
            </w:pPr>
          </w:p>
        </w:tc>
        <w:tc>
          <w:tcPr>
            <w:tcW w:w="1440" w:type="dxa"/>
          </w:tcPr>
          <w:p w:rsidR="00465D1F" w:rsidRPr="002E02B3" w:rsidRDefault="00465D1F" w:rsidP="00E15F1A">
            <w:pPr>
              <w:autoSpaceDE w:val="0"/>
              <w:autoSpaceDN w:val="0"/>
              <w:adjustRightInd w:val="0"/>
              <w:jc w:val="center"/>
              <w:rPr>
                <w:sz w:val="20"/>
                <w:szCs w:val="20"/>
              </w:rPr>
            </w:pPr>
          </w:p>
        </w:tc>
        <w:tc>
          <w:tcPr>
            <w:tcW w:w="1728" w:type="dxa"/>
          </w:tcPr>
          <w:p w:rsidR="00465D1F" w:rsidRPr="002E02B3" w:rsidRDefault="00465D1F" w:rsidP="00E15F1A">
            <w:pPr>
              <w:autoSpaceDE w:val="0"/>
              <w:autoSpaceDN w:val="0"/>
              <w:adjustRightInd w:val="0"/>
              <w:jc w:val="center"/>
              <w:rPr>
                <w:sz w:val="20"/>
                <w:szCs w:val="20"/>
              </w:rPr>
            </w:pPr>
          </w:p>
        </w:tc>
        <w:tc>
          <w:tcPr>
            <w:tcW w:w="1728" w:type="dxa"/>
          </w:tcPr>
          <w:p w:rsidR="00465D1F" w:rsidRPr="002E02B3" w:rsidRDefault="00465D1F" w:rsidP="00E15F1A">
            <w:pPr>
              <w:autoSpaceDE w:val="0"/>
              <w:autoSpaceDN w:val="0"/>
              <w:adjustRightInd w:val="0"/>
              <w:jc w:val="center"/>
              <w:rPr>
                <w:sz w:val="20"/>
                <w:szCs w:val="20"/>
              </w:rPr>
            </w:pPr>
          </w:p>
        </w:tc>
        <w:tc>
          <w:tcPr>
            <w:tcW w:w="1728" w:type="dxa"/>
          </w:tcPr>
          <w:p w:rsidR="00465D1F" w:rsidRPr="002E02B3" w:rsidRDefault="00465D1F" w:rsidP="00E15F1A">
            <w:pPr>
              <w:autoSpaceDE w:val="0"/>
              <w:autoSpaceDN w:val="0"/>
              <w:adjustRightInd w:val="0"/>
              <w:jc w:val="center"/>
              <w:rPr>
                <w:sz w:val="20"/>
                <w:szCs w:val="20"/>
              </w:rPr>
            </w:pPr>
          </w:p>
        </w:tc>
        <w:tc>
          <w:tcPr>
            <w:tcW w:w="1476" w:type="dxa"/>
          </w:tcPr>
          <w:p w:rsidR="00465D1F" w:rsidRPr="002E02B3" w:rsidRDefault="00465D1F" w:rsidP="00E15F1A">
            <w:pPr>
              <w:autoSpaceDE w:val="0"/>
              <w:autoSpaceDN w:val="0"/>
              <w:adjustRightInd w:val="0"/>
              <w:jc w:val="center"/>
              <w:rPr>
                <w:sz w:val="20"/>
                <w:szCs w:val="20"/>
              </w:rPr>
            </w:pPr>
          </w:p>
        </w:tc>
      </w:tr>
      <w:tr w:rsidR="00465D1F" w:rsidRPr="002E02B3" w:rsidTr="00E15F1A">
        <w:tc>
          <w:tcPr>
            <w:tcW w:w="1188" w:type="dxa"/>
          </w:tcPr>
          <w:p w:rsidR="00465D1F" w:rsidRPr="002E02B3" w:rsidRDefault="00465D1F" w:rsidP="00E15F1A">
            <w:pPr>
              <w:autoSpaceDE w:val="0"/>
              <w:autoSpaceDN w:val="0"/>
              <w:adjustRightInd w:val="0"/>
              <w:rPr>
                <w:b/>
                <w:sz w:val="20"/>
                <w:szCs w:val="20"/>
              </w:rPr>
            </w:pPr>
            <w:r w:rsidRPr="002E02B3">
              <w:rPr>
                <w:b/>
                <w:sz w:val="20"/>
                <w:szCs w:val="20"/>
              </w:rPr>
              <w:t>Итого</w:t>
            </w:r>
          </w:p>
        </w:tc>
        <w:tc>
          <w:tcPr>
            <w:tcW w:w="6624" w:type="dxa"/>
            <w:gridSpan w:val="4"/>
          </w:tcPr>
          <w:p w:rsidR="00465D1F" w:rsidRPr="002E02B3" w:rsidRDefault="00465D1F" w:rsidP="00E15F1A">
            <w:pPr>
              <w:autoSpaceDE w:val="0"/>
              <w:autoSpaceDN w:val="0"/>
              <w:adjustRightInd w:val="0"/>
              <w:jc w:val="center"/>
              <w:rPr>
                <w:b/>
                <w:sz w:val="20"/>
                <w:szCs w:val="20"/>
              </w:rPr>
            </w:pPr>
          </w:p>
        </w:tc>
        <w:tc>
          <w:tcPr>
            <w:tcW w:w="1476" w:type="dxa"/>
          </w:tcPr>
          <w:p w:rsidR="00465D1F" w:rsidRPr="002E02B3" w:rsidRDefault="00465D1F" w:rsidP="00E15F1A">
            <w:pPr>
              <w:autoSpaceDE w:val="0"/>
              <w:autoSpaceDN w:val="0"/>
              <w:adjustRightInd w:val="0"/>
              <w:jc w:val="center"/>
              <w:rPr>
                <w:b/>
                <w:sz w:val="20"/>
                <w:szCs w:val="20"/>
              </w:rPr>
            </w:pPr>
          </w:p>
        </w:tc>
      </w:tr>
    </w:tbl>
    <w:p w:rsidR="00465D1F" w:rsidRPr="002E02B3" w:rsidRDefault="00465D1F" w:rsidP="00465D1F">
      <w:pPr>
        <w:autoSpaceDE w:val="0"/>
        <w:autoSpaceDN w:val="0"/>
        <w:adjustRightInd w:val="0"/>
        <w:jc w:val="center"/>
      </w:pPr>
    </w:p>
    <w:tbl>
      <w:tblPr>
        <w:tblW w:w="9288" w:type="dxa"/>
        <w:tblLook w:val="01E0"/>
      </w:tblPr>
      <w:tblGrid>
        <w:gridCol w:w="5148"/>
        <w:gridCol w:w="4140"/>
      </w:tblGrid>
      <w:tr w:rsidR="00465D1F" w:rsidRPr="002E02B3" w:rsidTr="00E15F1A">
        <w:tc>
          <w:tcPr>
            <w:tcW w:w="5148" w:type="dxa"/>
          </w:tcPr>
          <w:p w:rsidR="00465D1F" w:rsidRPr="002E02B3" w:rsidRDefault="00465D1F" w:rsidP="00E15F1A">
            <w:pPr>
              <w:tabs>
                <w:tab w:val="left" w:pos="0"/>
              </w:tabs>
              <w:autoSpaceDE w:val="0"/>
              <w:autoSpaceDN w:val="0"/>
              <w:adjustRightInd w:val="0"/>
            </w:pPr>
            <w:r w:rsidRPr="002E02B3">
              <w:t>Применяемая система налогообложения:</w:t>
            </w:r>
          </w:p>
        </w:tc>
        <w:tc>
          <w:tcPr>
            <w:tcW w:w="4140" w:type="dxa"/>
            <w:tcBorders>
              <w:bottom w:val="single" w:sz="4" w:space="0" w:color="auto"/>
            </w:tcBorders>
          </w:tcPr>
          <w:p w:rsidR="00465D1F" w:rsidRPr="002E02B3" w:rsidRDefault="00465D1F" w:rsidP="00E15F1A">
            <w:pPr>
              <w:tabs>
                <w:tab w:val="left" w:pos="0"/>
              </w:tabs>
              <w:autoSpaceDE w:val="0"/>
              <w:autoSpaceDN w:val="0"/>
              <w:adjustRightInd w:val="0"/>
            </w:pPr>
          </w:p>
        </w:tc>
      </w:tr>
      <w:tr w:rsidR="00465D1F" w:rsidRPr="002E02B3" w:rsidTr="00E15F1A">
        <w:tc>
          <w:tcPr>
            <w:tcW w:w="5148" w:type="dxa"/>
          </w:tcPr>
          <w:p w:rsidR="00465D1F" w:rsidRPr="002E02B3" w:rsidRDefault="00465D1F" w:rsidP="00E15F1A">
            <w:pPr>
              <w:tabs>
                <w:tab w:val="left" w:pos="0"/>
              </w:tabs>
              <w:autoSpaceDE w:val="0"/>
              <w:autoSpaceDN w:val="0"/>
              <w:adjustRightInd w:val="0"/>
            </w:pPr>
          </w:p>
        </w:tc>
        <w:tc>
          <w:tcPr>
            <w:tcW w:w="4140" w:type="dxa"/>
            <w:tcBorders>
              <w:top w:val="single" w:sz="4" w:space="0" w:color="auto"/>
            </w:tcBorders>
          </w:tcPr>
          <w:p w:rsidR="00465D1F" w:rsidRPr="002E02B3" w:rsidRDefault="00465D1F" w:rsidP="00E15F1A">
            <w:pPr>
              <w:tabs>
                <w:tab w:val="left" w:pos="0"/>
              </w:tabs>
              <w:autoSpaceDE w:val="0"/>
              <w:autoSpaceDN w:val="0"/>
              <w:adjustRightInd w:val="0"/>
            </w:pPr>
          </w:p>
        </w:tc>
      </w:tr>
    </w:tbl>
    <w:p w:rsidR="00465D1F" w:rsidRPr="002E02B3" w:rsidRDefault="00465D1F" w:rsidP="00465D1F">
      <w:pPr>
        <w:autoSpaceDE w:val="0"/>
        <w:autoSpaceDN w:val="0"/>
        <w:adjustRightInd w:val="0"/>
      </w:pPr>
      <w:r w:rsidRPr="002E02B3">
        <w:t>Контактный телефон (с указанием Ф.И.О. ответственного сотрудника)</w:t>
      </w:r>
    </w:p>
    <w:p w:rsidR="00465D1F" w:rsidRPr="002E02B3" w:rsidRDefault="00465D1F" w:rsidP="00465D1F">
      <w:pPr>
        <w:autoSpaceDE w:val="0"/>
        <w:autoSpaceDN w:val="0"/>
        <w:adjustRightInd w:val="0"/>
      </w:pPr>
      <w:r w:rsidRPr="002E02B3">
        <w:t>____________________________________________________________________________</w:t>
      </w:r>
    </w:p>
    <w:p w:rsidR="00465D1F" w:rsidRPr="002E02B3" w:rsidRDefault="00465D1F" w:rsidP="00465D1F">
      <w:pPr>
        <w:autoSpaceDE w:val="0"/>
        <w:autoSpaceDN w:val="0"/>
        <w:adjustRightInd w:val="0"/>
      </w:pPr>
    </w:p>
    <w:p w:rsidR="00465D1F" w:rsidRPr="002E02B3" w:rsidRDefault="00465D1F" w:rsidP="00465D1F">
      <w:pPr>
        <w:autoSpaceDE w:val="0"/>
        <w:autoSpaceDN w:val="0"/>
        <w:adjustRightInd w:val="0"/>
      </w:pPr>
      <w:r w:rsidRPr="002E02B3">
        <w:t>Достоверность представленных сведений гарантирую.</w:t>
      </w:r>
    </w:p>
    <w:p w:rsidR="00465D1F" w:rsidRPr="002E02B3" w:rsidRDefault="00465D1F" w:rsidP="00465D1F">
      <w:pPr>
        <w:autoSpaceDE w:val="0"/>
        <w:autoSpaceDN w:val="0"/>
        <w:adjustRightInd w:val="0"/>
      </w:pPr>
    </w:p>
    <w:p w:rsidR="00465D1F" w:rsidRPr="002E02B3" w:rsidRDefault="00465D1F" w:rsidP="00465D1F">
      <w:pPr>
        <w:autoSpaceDE w:val="0"/>
        <w:autoSpaceDN w:val="0"/>
        <w:adjustRightInd w:val="0"/>
      </w:pPr>
      <w:r w:rsidRPr="002E02B3">
        <w:t>______________________________________                                 ______________________</w:t>
      </w:r>
    </w:p>
    <w:p w:rsidR="00465D1F" w:rsidRPr="002E02B3" w:rsidRDefault="00465D1F" w:rsidP="00465D1F">
      <w:pPr>
        <w:autoSpaceDE w:val="0"/>
        <w:autoSpaceDN w:val="0"/>
        <w:adjustRightInd w:val="0"/>
      </w:pPr>
      <w:r w:rsidRPr="002E02B3">
        <w:t xml:space="preserve">    (наименование должности руководителя)                                    (подпись руководителя)</w:t>
      </w:r>
    </w:p>
    <w:p w:rsidR="00465D1F" w:rsidRPr="002E02B3" w:rsidRDefault="00465D1F" w:rsidP="00465D1F">
      <w:pPr>
        <w:autoSpaceDE w:val="0"/>
        <w:autoSpaceDN w:val="0"/>
        <w:adjustRightInd w:val="0"/>
      </w:pPr>
    </w:p>
    <w:p w:rsidR="00465D1F" w:rsidRPr="002E02B3" w:rsidRDefault="00465D1F" w:rsidP="00465D1F">
      <w:pPr>
        <w:rPr>
          <w:bCs/>
          <w:szCs w:val="22"/>
          <w:lang w:eastAsia="en-US"/>
        </w:rPr>
      </w:pPr>
      <w:r w:rsidRPr="002E02B3">
        <w:t>«__» __________ 201_ г. М.П.</w:t>
      </w:r>
      <w:r w:rsidRPr="002E02B3">
        <w:rPr>
          <w:bCs/>
          <w:szCs w:val="22"/>
          <w:lang w:eastAsia="en-US"/>
        </w:rPr>
        <w:t xml:space="preserve"> (при наличии печати)</w:t>
      </w:r>
    </w:p>
    <w:p w:rsidR="00465D1F" w:rsidRPr="002E02B3" w:rsidRDefault="00465D1F" w:rsidP="00465D1F">
      <w:pPr>
        <w:autoSpaceDE w:val="0"/>
        <w:autoSpaceDN w:val="0"/>
        <w:adjustRightInd w:val="0"/>
      </w:pPr>
    </w:p>
    <w:p w:rsidR="00465D1F" w:rsidRDefault="00465D1F" w:rsidP="00465D1F">
      <w:pPr>
        <w:autoSpaceDE w:val="0"/>
        <w:autoSpaceDN w:val="0"/>
        <w:adjustRightInd w:val="0"/>
        <w:rPr>
          <w:sz w:val="20"/>
          <w:szCs w:val="20"/>
        </w:rPr>
      </w:pPr>
      <w:r w:rsidRPr="002E02B3">
        <w:rPr>
          <w:sz w:val="20"/>
          <w:szCs w:val="20"/>
        </w:rPr>
        <w:t>Чецкая Юлия Владимировна</w:t>
      </w:r>
    </w:p>
    <w:p w:rsidR="00465D1F" w:rsidRPr="008E11FD" w:rsidRDefault="00465D1F" w:rsidP="00465D1F">
      <w:pPr>
        <w:autoSpaceDE w:val="0"/>
        <w:autoSpaceDN w:val="0"/>
        <w:adjustRightInd w:val="0"/>
        <w:rPr>
          <w:color w:val="FF0000"/>
          <w:highlight w:val="yellow"/>
        </w:rPr>
      </w:pPr>
      <w:r w:rsidRPr="002E02B3">
        <w:rPr>
          <w:sz w:val="20"/>
          <w:szCs w:val="20"/>
        </w:rPr>
        <w:t>58-00-27</w:t>
      </w:r>
    </w:p>
    <w:p w:rsidR="001E2E8E" w:rsidRDefault="001E2E8E"/>
    <w:sectPr w:rsidR="001E2E8E" w:rsidSect="001E2E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65D1F"/>
    <w:rsid w:val="001E2E8E"/>
    <w:rsid w:val="00465D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D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j">
    <w:name w:val="pj"/>
    <w:basedOn w:val="a"/>
    <w:rsid w:val="00465D1F"/>
    <w:pPr>
      <w:spacing w:before="100" w:beforeAutospacing="1" w:after="100" w:afterAutospacing="1"/>
    </w:pPr>
  </w:style>
  <w:style w:type="character" w:styleId="a3">
    <w:name w:val="Hyperlink"/>
    <w:basedOn w:val="a0"/>
    <w:rsid w:val="00465D1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fcod.nalog.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r.dvinaland.ru" TargetMode="External"/><Relationship Id="rId5" Type="http://schemas.openxmlformats.org/officeDocument/2006/relationships/hyperlink" Target="http://fcod.nalog.ru" TargetMode="External"/><Relationship Id="rId4" Type="http://schemas.openxmlformats.org/officeDocument/2006/relationships/hyperlink" Target="http://sir.dvinaland.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4541</Words>
  <Characters>25885</Characters>
  <Application>Microsoft Office Word</Application>
  <DocSecurity>0</DocSecurity>
  <Lines>215</Lines>
  <Paragraphs>60</Paragraphs>
  <ScaleCrop>false</ScaleCrop>
  <Company/>
  <LinksUpToDate>false</LinksUpToDate>
  <CharactersWithSpaces>30366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mashenkin</dc:creator>
  <cp:keywords/>
  <dc:description/>
  <cp:lastModifiedBy>mashenkin</cp:lastModifiedBy>
  <cp:revision>2</cp:revision>
  <dcterms:created xsi:type="dcterms:W3CDTF">2017-07-31T14:59:00Z</dcterms:created>
  <dcterms:modified xsi:type="dcterms:W3CDTF">2017-07-31T15:00:00Z</dcterms:modified>
</cp:coreProperties>
</file>