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6" w:type="dxa"/>
        <w:tblLook w:val="01E0" w:firstRow="1" w:lastRow="1" w:firstColumn="1" w:lastColumn="1" w:noHBand="0" w:noVBand="0"/>
      </w:tblPr>
      <w:tblGrid>
        <w:gridCol w:w="9720"/>
      </w:tblGrid>
      <w:tr w:rsidR="009C2923">
        <w:trPr>
          <w:trHeight w:val="964"/>
        </w:trPr>
        <w:tc>
          <w:tcPr>
            <w:tcW w:w="9720" w:type="dxa"/>
            <w:vAlign w:val="center"/>
          </w:tcPr>
          <w:p w:rsidR="009C2923" w:rsidRDefault="009C2923">
            <w:pPr>
              <w:overflowPunct w:val="0"/>
              <w:autoSpaceDE w:val="0"/>
              <w:autoSpaceDN w:val="0"/>
              <w:adjustRightInd w:val="0"/>
              <w:jc w:val="center"/>
              <w:rPr>
                <w:sz w:val="28"/>
                <w:szCs w:val="28"/>
              </w:rPr>
            </w:pPr>
            <w:r>
              <w:rPr>
                <w:sz w:val="28"/>
                <w:szCs w:val="28"/>
              </w:rPr>
              <w:t>Российская Федерация</w:t>
            </w:r>
          </w:p>
          <w:p w:rsidR="009C2923" w:rsidRDefault="009C2923">
            <w:pPr>
              <w:jc w:val="center"/>
              <w:textAlignment w:val="baseline"/>
              <w:rPr>
                <w:b/>
                <w:bCs/>
                <w:highlight w:val="red"/>
              </w:rPr>
            </w:pPr>
            <w:r>
              <w:rPr>
                <w:sz w:val="28"/>
                <w:szCs w:val="28"/>
              </w:rPr>
              <w:t>Архангельская область</w:t>
            </w:r>
          </w:p>
        </w:tc>
      </w:tr>
      <w:tr w:rsidR="009C2923">
        <w:trPr>
          <w:trHeight w:val="964"/>
        </w:trPr>
        <w:tc>
          <w:tcPr>
            <w:tcW w:w="9720" w:type="dxa"/>
            <w:vAlign w:val="center"/>
          </w:tcPr>
          <w:p w:rsidR="009C2923" w:rsidRDefault="009C2923">
            <w:pPr>
              <w:overflowPunct w:val="0"/>
              <w:autoSpaceDE w:val="0"/>
              <w:autoSpaceDN w:val="0"/>
              <w:adjustRightInd w:val="0"/>
              <w:spacing w:before="240"/>
              <w:jc w:val="center"/>
              <w:rPr>
                <w:b/>
                <w:bCs/>
                <w:caps/>
                <w:sz w:val="28"/>
                <w:szCs w:val="28"/>
              </w:rPr>
            </w:pPr>
            <w:r>
              <w:rPr>
                <w:b/>
                <w:bCs/>
                <w:caps/>
                <w:sz w:val="28"/>
                <w:szCs w:val="28"/>
              </w:rPr>
              <w:t>АДМИНИСТРАЦИЯ</w:t>
            </w:r>
            <w:r>
              <w:rPr>
                <w:b/>
                <w:bCs/>
                <w:caps/>
                <w:sz w:val="28"/>
                <w:szCs w:val="28"/>
                <w:lang w:val="en-US"/>
              </w:rPr>
              <w:t xml:space="preserve"> </w:t>
            </w:r>
            <w:r>
              <w:rPr>
                <w:b/>
                <w:bCs/>
                <w:caps/>
                <w:sz w:val="28"/>
                <w:szCs w:val="28"/>
              </w:rPr>
              <w:t xml:space="preserve">муниципального образования  </w:t>
            </w:r>
          </w:p>
          <w:p w:rsidR="009C2923" w:rsidRDefault="009C2923">
            <w:pPr>
              <w:overflowPunct w:val="0"/>
              <w:autoSpaceDE w:val="0"/>
              <w:autoSpaceDN w:val="0"/>
              <w:adjustRightInd w:val="0"/>
              <w:jc w:val="center"/>
              <w:rPr>
                <w:b/>
                <w:bCs/>
                <w:caps/>
                <w:sz w:val="28"/>
                <w:szCs w:val="28"/>
              </w:rPr>
            </w:pPr>
            <w:r>
              <w:rPr>
                <w:b/>
                <w:bCs/>
                <w:caps/>
                <w:sz w:val="28"/>
                <w:szCs w:val="28"/>
              </w:rPr>
              <w:t>«северодвинск»</w:t>
            </w:r>
          </w:p>
          <w:p w:rsidR="009C2923" w:rsidRDefault="009C2923">
            <w:pPr>
              <w:overflowPunct w:val="0"/>
              <w:autoSpaceDE w:val="0"/>
              <w:autoSpaceDN w:val="0"/>
              <w:adjustRightInd w:val="0"/>
              <w:spacing w:before="480"/>
              <w:jc w:val="center"/>
              <w:rPr>
                <w:b/>
                <w:bCs/>
                <w:caps/>
                <w:spacing w:val="40"/>
                <w:sz w:val="36"/>
                <w:szCs w:val="36"/>
              </w:rPr>
            </w:pPr>
            <w:r>
              <w:rPr>
                <w:b/>
                <w:bCs/>
                <w:caps/>
                <w:spacing w:val="60"/>
                <w:sz w:val="36"/>
                <w:szCs w:val="36"/>
              </w:rPr>
              <w:t>ПОСТАНОВЛЕНИЕ</w:t>
            </w:r>
          </w:p>
          <w:p w:rsidR="009C2923" w:rsidRDefault="009C2923">
            <w:pPr>
              <w:jc w:val="center"/>
              <w:textAlignment w:val="baseline"/>
              <w:rPr>
                <w:b/>
                <w:bCs/>
              </w:rPr>
            </w:pPr>
          </w:p>
        </w:tc>
      </w:tr>
    </w:tbl>
    <w:p w:rsidR="009C2923" w:rsidRDefault="009C2923" w:rsidP="00B52516"/>
    <w:tbl>
      <w:tblPr>
        <w:tblpPr w:leftFromText="180" w:rightFromText="180" w:vertAnchor="text" w:tblpY="1"/>
        <w:tblOverlap w:val="never"/>
        <w:tblW w:w="0" w:type="auto"/>
        <w:tblLook w:val="01E0" w:firstRow="1" w:lastRow="1" w:firstColumn="1" w:lastColumn="1" w:noHBand="0" w:noVBand="0"/>
      </w:tblPr>
      <w:tblGrid>
        <w:gridCol w:w="4820"/>
      </w:tblGrid>
      <w:tr w:rsidR="009C2923">
        <w:tc>
          <w:tcPr>
            <w:tcW w:w="4820" w:type="dxa"/>
          </w:tcPr>
          <w:p w:rsidR="009C2923" w:rsidRDefault="009C2923">
            <w:pPr>
              <w:overflowPunct w:val="0"/>
              <w:autoSpaceDE w:val="0"/>
              <w:autoSpaceDN w:val="0"/>
              <w:adjustRightInd w:val="0"/>
              <w:rPr>
                <w:sz w:val="28"/>
                <w:szCs w:val="28"/>
              </w:rPr>
            </w:pPr>
            <w:r>
              <w:rPr>
                <w:sz w:val="28"/>
                <w:szCs w:val="28"/>
              </w:rPr>
              <w:t>от ………………. № …………….</w:t>
            </w:r>
          </w:p>
          <w:p w:rsidR="009C2923" w:rsidRDefault="009C2923">
            <w:pPr>
              <w:overflowPunct w:val="0"/>
              <w:autoSpaceDE w:val="0"/>
              <w:autoSpaceDN w:val="0"/>
              <w:adjustRightInd w:val="0"/>
            </w:pPr>
            <w:r>
              <w:t xml:space="preserve">г. Северодвинск Архангельской области </w:t>
            </w:r>
          </w:p>
          <w:p w:rsidR="009C2923" w:rsidRDefault="009C2923">
            <w:pPr>
              <w:textAlignment w:val="baseline"/>
              <w:rPr>
                <w:b/>
                <w:bCs/>
              </w:rPr>
            </w:pPr>
          </w:p>
        </w:tc>
      </w:tr>
      <w:tr w:rsidR="009C2923" w:rsidRPr="00CE5C1F">
        <w:tc>
          <w:tcPr>
            <w:tcW w:w="4820" w:type="dxa"/>
          </w:tcPr>
          <w:p w:rsidR="00D17A4A" w:rsidRPr="00CE5C1F" w:rsidRDefault="003F785F" w:rsidP="009549E9">
            <w:pPr>
              <w:textAlignment w:val="baseline"/>
              <w:rPr>
                <w:b/>
                <w:bCs/>
                <w:sz w:val="28"/>
                <w:szCs w:val="28"/>
              </w:rPr>
            </w:pPr>
            <w:r>
              <w:rPr>
                <w:b/>
                <w:bCs/>
                <w:sz w:val="28"/>
                <w:szCs w:val="28"/>
              </w:rPr>
              <w:t>Об утверждении П</w:t>
            </w:r>
            <w:r w:rsidR="009C2923" w:rsidRPr="00CE5C1F">
              <w:rPr>
                <w:b/>
                <w:bCs/>
                <w:sz w:val="28"/>
                <w:szCs w:val="28"/>
              </w:rPr>
              <w:t xml:space="preserve">орядка </w:t>
            </w:r>
            <w:r w:rsidR="00CD40A7" w:rsidRPr="00CE5C1F">
              <w:rPr>
                <w:b/>
                <w:bCs/>
                <w:sz w:val="28"/>
                <w:szCs w:val="28"/>
              </w:rPr>
              <w:t xml:space="preserve">предоставления субсидии </w:t>
            </w:r>
          </w:p>
          <w:p w:rsidR="00D1592A" w:rsidRDefault="00CD40A7" w:rsidP="009549E9">
            <w:pPr>
              <w:textAlignment w:val="baseline"/>
              <w:rPr>
                <w:b/>
                <w:bCs/>
                <w:sz w:val="28"/>
                <w:szCs w:val="28"/>
              </w:rPr>
            </w:pPr>
            <w:r w:rsidRPr="00CE5C1F">
              <w:rPr>
                <w:b/>
                <w:bCs/>
                <w:sz w:val="28"/>
                <w:szCs w:val="28"/>
              </w:rPr>
              <w:t xml:space="preserve">на возмещение затрат по оплате стоимости набора продуктов питания для детей </w:t>
            </w:r>
          </w:p>
          <w:p w:rsidR="00D1592A" w:rsidRDefault="00CD40A7" w:rsidP="009549E9">
            <w:pPr>
              <w:textAlignment w:val="baseline"/>
              <w:rPr>
                <w:b/>
                <w:bCs/>
                <w:sz w:val="28"/>
                <w:szCs w:val="28"/>
              </w:rPr>
            </w:pPr>
            <w:r w:rsidRPr="00CE5C1F">
              <w:rPr>
                <w:b/>
                <w:bCs/>
                <w:sz w:val="28"/>
                <w:szCs w:val="28"/>
              </w:rPr>
              <w:t xml:space="preserve">в оздоровительных лагерях </w:t>
            </w:r>
          </w:p>
          <w:p w:rsidR="00D17A4A" w:rsidRPr="00CE5C1F" w:rsidRDefault="00CD40A7" w:rsidP="009549E9">
            <w:pPr>
              <w:textAlignment w:val="baseline"/>
              <w:rPr>
                <w:b/>
                <w:bCs/>
                <w:sz w:val="28"/>
                <w:szCs w:val="28"/>
              </w:rPr>
            </w:pPr>
            <w:r w:rsidRPr="00CE5C1F">
              <w:rPr>
                <w:b/>
                <w:bCs/>
                <w:sz w:val="28"/>
                <w:szCs w:val="28"/>
              </w:rPr>
              <w:t>с дневным пребыванием детей</w:t>
            </w:r>
          </w:p>
          <w:p w:rsidR="009C2923" w:rsidRPr="00CE5C1F" w:rsidRDefault="00CD40A7" w:rsidP="009549E9">
            <w:pPr>
              <w:textAlignment w:val="baseline"/>
              <w:rPr>
                <w:b/>
                <w:bCs/>
                <w:sz w:val="28"/>
                <w:szCs w:val="28"/>
              </w:rPr>
            </w:pPr>
            <w:r w:rsidRPr="00CE5C1F">
              <w:rPr>
                <w:b/>
                <w:bCs/>
                <w:sz w:val="28"/>
                <w:szCs w:val="28"/>
              </w:rPr>
              <w:t xml:space="preserve"> в каникулярное время в частных организациях</w:t>
            </w:r>
          </w:p>
        </w:tc>
      </w:tr>
      <w:tr w:rsidR="009C2923" w:rsidRPr="00CE5C1F">
        <w:tc>
          <w:tcPr>
            <w:tcW w:w="4820" w:type="dxa"/>
          </w:tcPr>
          <w:p w:rsidR="009C2923" w:rsidRPr="00CE5C1F" w:rsidRDefault="009C2923">
            <w:pPr>
              <w:textAlignment w:val="baseline"/>
              <w:rPr>
                <w:color w:val="000000"/>
                <w:sz w:val="28"/>
                <w:szCs w:val="28"/>
              </w:rPr>
            </w:pPr>
          </w:p>
        </w:tc>
      </w:tr>
    </w:tbl>
    <w:p w:rsidR="009C2923" w:rsidRPr="00CE5C1F" w:rsidRDefault="009C2923" w:rsidP="00B52516">
      <w:pPr>
        <w:pStyle w:val="2"/>
        <w:ind w:firstLine="709"/>
        <w:jc w:val="both"/>
        <w:rPr>
          <w:sz w:val="28"/>
          <w:szCs w:val="28"/>
        </w:rPr>
      </w:pPr>
      <w:r w:rsidRPr="00CE5C1F">
        <w:rPr>
          <w:sz w:val="28"/>
          <w:szCs w:val="28"/>
        </w:rPr>
        <w:br w:type="textWrapping" w:clear="all"/>
        <w:t xml:space="preserve">          </w:t>
      </w:r>
    </w:p>
    <w:p w:rsidR="009C2923" w:rsidRPr="00630FF0" w:rsidRDefault="009C2923" w:rsidP="00B52516">
      <w:pPr>
        <w:pStyle w:val="2"/>
        <w:ind w:firstLine="709"/>
        <w:jc w:val="both"/>
        <w:rPr>
          <w:b w:val="0"/>
          <w:bCs w:val="0"/>
          <w:i w:val="0"/>
          <w:iCs w:val="0"/>
          <w:color w:val="000000"/>
          <w:sz w:val="28"/>
          <w:szCs w:val="28"/>
        </w:rPr>
      </w:pPr>
      <w:r w:rsidRPr="00CE5C1F">
        <w:rPr>
          <w:sz w:val="28"/>
          <w:szCs w:val="28"/>
        </w:rPr>
        <w:t xml:space="preserve"> </w:t>
      </w:r>
      <w:r w:rsidRPr="00CE5C1F">
        <w:rPr>
          <w:b w:val="0"/>
          <w:bCs w:val="0"/>
          <w:i w:val="0"/>
          <w:iCs w:val="0"/>
          <w:sz w:val="28"/>
          <w:szCs w:val="28"/>
        </w:rPr>
        <w:t xml:space="preserve">В соответствии </w:t>
      </w:r>
      <w:r w:rsidR="003D2E07">
        <w:rPr>
          <w:b w:val="0"/>
          <w:bCs w:val="0"/>
          <w:i w:val="0"/>
          <w:iCs w:val="0"/>
          <w:sz w:val="28"/>
          <w:szCs w:val="28"/>
        </w:rPr>
        <w:t>с областным законом</w:t>
      </w:r>
      <w:r w:rsidRPr="00CE5C1F">
        <w:rPr>
          <w:b w:val="0"/>
          <w:bCs w:val="0"/>
          <w:i w:val="0"/>
          <w:iCs w:val="0"/>
          <w:sz w:val="28"/>
          <w:szCs w:val="28"/>
        </w:rPr>
        <w:t xml:space="preserve"> от 30.09.2011 № 326</w:t>
      </w:r>
      <w:r w:rsidR="00A320C8">
        <w:rPr>
          <w:b w:val="0"/>
          <w:bCs w:val="0"/>
          <w:i w:val="0"/>
          <w:iCs w:val="0"/>
          <w:sz w:val="28"/>
          <w:szCs w:val="28"/>
        </w:rPr>
        <w:t>-</w:t>
      </w:r>
      <w:r w:rsidRPr="00CE5C1F">
        <w:rPr>
          <w:b w:val="0"/>
          <w:bCs w:val="0"/>
          <w:i w:val="0"/>
          <w:iCs w:val="0"/>
          <w:sz w:val="28"/>
          <w:szCs w:val="28"/>
        </w:rPr>
        <w:t>24</w:t>
      </w:r>
      <w:r w:rsidR="00A320C8">
        <w:rPr>
          <w:b w:val="0"/>
          <w:bCs w:val="0"/>
          <w:i w:val="0"/>
          <w:iCs w:val="0"/>
          <w:sz w:val="28"/>
          <w:szCs w:val="28"/>
        </w:rPr>
        <w:t>-</w:t>
      </w:r>
      <w:r w:rsidRPr="00CE5C1F">
        <w:rPr>
          <w:b w:val="0"/>
          <w:bCs w:val="0"/>
          <w:i w:val="0"/>
          <w:iCs w:val="0"/>
          <w:sz w:val="28"/>
          <w:szCs w:val="28"/>
        </w:rPr>
        <w:t>ОЗ «</w:t>
      </w:r>
      <w:proofErr w:type="gramStart"/>
      <w:r w:rsidRPr="00CE5C1F">
        <w:rPr>
          <w:b w:val="0"/>
          <w:bCs w:val="0"/>
          <w:i w:val="0"/>
          <w:iCs w:val="0"/>
          <w:sz w:val="28"/>
          <w:szCs w:val="28"/>
        </w:rPr>
        <w:t>Об</w:t>
      </w:r>
      <w:r w:rsidR="00A320C8">
        <w:rPr>
          <w:b w:val="0"/>
          <w:bCs w:val="0"/>
          <w:i w:val="0"/>
          <w:iCs w:val="0"/>
          <w:sz w:val="28"/>
          <w:szCs w:val="28"/>
          <w:lang w:val="en-US"/>
        </w:rPr>
        <w:t> </w:t>
      </w:r>
      <w:r w:rsidRPr="00CE5C1F">
        <w:rPr>
          <w:b w:val="0"/>
          <w:bCs w:val="0"/>
          <w:i w:val="0"/>
          <w:iCs w:val="0"/>
          <w:sz w:val="28"/>
          <w:szCs w:val="28"/>
        </w:rPr>
        <w:t xml:space="preserve"> организации</w:t>
      </w:r>
      <w:proofErr w:type="gramEnd"/>
      <w:r w:rsidRPr="00CE5C1F">
        <w:rPr>
          <w:b w:val="0"/>
          <w:bCs w:val="0"/>
          <w:i w:val="0"/>
          <w:iCs w:val="0"/>
          <w:sz w:val="28"/>
          <w:szCs w:val="28"/>
        </w:rPr>
        <w:t xml:space="preserve"> и обеспечении отдыха, оздоровления и занятости детей»</w:t>
      </w:r>
      <w:r w:rsidR="002E6099">
        <w:rPr>
          <w:b w:val="0"/>
          <w:bCs w:val="0"/>
          <w:i w:val="0"/>
          <w:iCs w:val="0"/>
          <w:sz w:val="28"/>
          <w:szCs w:val="28"/>
        </w:rPr>
        <w:t>,</w:t>
      </w:r>
      <w:r w:rsidRPr="00CE5C1F">
        <w:rPr>
          <w:b w:val="0"/>
          <w:bCs w:val="0"/>
          <w:i w:val="0"/>
          <w:iCs w:val="0"/>
          <w:color w:val="000000"/>
          <w:sz w:val="28"/>
          <w:szCs w:val="28"/>
        </w:rPr>
        <w:t xml:space="preserve"> </w:t>
      </w:r>
      <w:r w:rsidR="00630FF0">
        <w:rPr>
          <w:b w:val="0"/>
          <w:bCs w:val="0"/>
          <w:i w:val="0"/>
          <w:iCs w:val="0"/>
          <w:color w:val="000000"/>
          <w:sz w:val="28"/>
          <w:szCs w:val="28"/>
        </w:rPr>
        <w:t xml:space="preserve">в </w:t>
      </w:r>
      <w:r w:rsidR="00630FF0" w:rsidRPr="00630FF0">
        <w:rPr>
          <w:b w:val="0"/>
          <w:bCs w:val="0"/>
          <w:i w:val="0"/>
          <w:iCs w:val="0"/>
          <w:color w:val="000000"/>
          <w:sz w:val="28"/>
          <w:szCs w:val="28"/>
        </w:rPr>
        <w:t xml:space="preserve">целях </w:t>
      </w:r>
      <w:r w:rsidR="00630FF0">
        <w:rPr>
          <w:b w:val="0"/>
          <w:i w:val="0"/>
          <w:color w:val="000000"/>
          <w:sz w:val="28"/>
          <w:szCs w:val="28"/>
        </w:rPr>
        <w:t xml:space="preserve">определения </w:t>
      </w:r>
      <w:r w:rsidR="0071346E">
        <w:rPr>
          <w:b w:val="0"/>
          <w:i w:val="0"/>
          <w:color w:val="000000"/>
          <w:sz w:val="28"/>
          <w:szCs w:val="28"/>
        </w:rPr>
        <w:t xml:space="preserve"> правил предоставления </w:t>
      </w:r>
      <w:r w:rsidR="00630FF0" w:rsidRPr="00630FF0">
        <w:rPr>
          <w:b w:val="0"/>
          <w:i w:val="0"/>
          <w:color w:val="000000"/>
          <w:sz w:val="28"/>
          <w:szCs w:val="28"/>
        </w:rPr>
        <w:t xml:space="preserve"> </w:t>
      </w:r>
      <w:r w:rsidR="00630FF0">
        <w:rPr>
          <w:b w:val="0"/>
          <w:i w:val="0"/>
          <w:color w:val="000000"/>
          <w:sz w:val="28"/>
          <w:szCs w:val="28"/>
        </w:rPr>
        <w:t xml:space="preserve"> </w:t>
      </w:r>
      <w:r w:rsidR="00630FF0" w:rsidRPr="00630FF0">
        <w:rPr>
          <w:b w:val="0"/>
          <w:i w:val="0"/>
          <w:color w:val="000000"/>
          <w:sz w:val="28"/>
          <w:szCs w:val="28"/>
        </w:rPr>
        <w:t xml:space="preserve"> субси</w:t>
      </w:r>
      <w:r w:rsidR="0071346E">
        <w:rPr>
          <w:b w:val="0"/>
          <w:i w:val="0"/>
          <w:color w:val="000000"/>
          <w:sz w:val="28"/>
          <w:szCs w:val="28"/>
        </w:rPr>
        <w:t>дии</w:t>
      </w:r>
      <w:r w:rsidR="00880D0F">
        <w:rPr>
          <w:b w:val="0"/>
          <w:i w:val="0"/>
          <w:color w:val="000000"/>
          <w:sz w:val="28"/>
          <w:szCs w:val="28"/>
        </w:rPr>
        <w:t xml:space="preserve"> </w:t>
      </w:r>
      <w:r w:rsidR="00630FF0" w:rsidRPr="00630FF0">
        <w:rPr>
          <w:b w:val="0"/>
          <w:i w:val="0"/>
          <w:color w:val="000000"/>
          <w:sz w:val="28"/>
          <w:szCs w:val="28"/>
        </w:rPr>
        <w:t xml:space="preserve"> </w:t>
      </w:r>
      <w:r w:rsidR="00630FF0" w:rsidRPr="00630FF0">
        <w:rPr>
          <w:b w:val="0"/>
          <w:i w:val="0"/>
          <w:sz w:val="28"/>
          <w:szCs w:val="28"/>
        </w:rPr>
        <w:t>на возмещение затрат по</w:t>
      </w:r>
      <w:r w:rsidR="00D1592A">
        <w:rPr>
          <w:b w:val="0"/>
          <w:i w:val="0"/>
          <w:sz w:val="28"/>
          <w:szCs w:val="28"/>
        </w:rPr>
        <w:t> </w:t>
      </w:r>
      <w:r w:rsidR="00630FF0" w:rsidRPr="00630FF0">
        <w:rPr>
          <w:b w:val="0"/>
          <w:i w:val="0"/>
          <w:sz w:val="28"/>
          <w:szCs w:val="28"/>
        </w:rPr>
        <w:t xml:space="preserve"> оплате </w:t>
      </w:r>
      <w:r w:rsidR="00630FF0" w:rsidRPr="00630FF0">
        <w:rPr>
          <w:b w:val="0"/>
          <w:i w:val="0"/>
          <w:color w:val="000000"/>
          <w:sz w:val="28"/>
          <w:szCs w:val="28"/>
        </w:rPr>
        <w:t>стоимости набора продуктов питания для детей в оздоровительных лагерях с дневным пребыванием детей в каникулярное время в частных организациях</w:t>
      </w:r>
    </w:p>
    <w:p w:rsidR="009C2923" w:rsidRPr="00CE5C1F" w:rsidRDefault="009C2923" w:rsidP="00B52516">
      <w:pPr>
        <w:pStyle w:val="a4"/>
        <w:rPr>
          <w:b/>
          <w:bCs/>
          <w:sz w:val="28"/>
          <w:szCs w:val="28"/>
        </w:rPr>
      </w:pPr>
    </w:p>
    <w:p w:rsidR="009C2923" w:rsidRPr="00CE5C1F" w:rsidRDefault="009C2923" w:rsidP="00B52516">
      <w:pPr>
        <w:pStyle w:val="a4"/>
        <w:rPr>
          <w:b/>
          <w:bCs/>
          <w:sz w:val="28"/>
          <w:szCs w:val="28"/>
        </w:rPr>
      </w:pPr>
      <w:r w:rsidRPr="00CE5C1F">
        <w:rPr>
          <w:b/>
          <w:bCs/>
          <w:sz w:val="28"/>
          <w:szCs w:val="28"/>
        </w:rPr>
        <w:t>ПОСТАНОВЛЯЮ:</w:t>
      </w:r>
    </w:p>
    <w:p w:rsidR="009C2923" w:rsidRPr="00CE5C1F" w:rsidRDefault="009C2923" w:rsidP="00B52516">
      <w:pPr>
        <w:pStyle w:val="a4"/>
        <w:rPr>
          <w:b/>
          <w:bCs/>
          <w:sz w:val="28"/>
          <w:szCs w:val="28"/>
        </w:rPr>
      </w:pPr>
    </w:p>
    <w:p w:rsidR="009C2923" w:rsidRPr="00CE5C1F" w:rsidRDefault="009C2923" w:rsidP="00FA4400">
      <w:pPr>
        <w:shd w:val="clear" w:color="auto" w:fill="FFFFFF"/>
        <w:ind w:firstLine="708"/>
        <w:jc w:val="both"/>
        <w:rPr>
          <w:sz w:val="28"/>
          <w:szCs w:val="28"/>
        </w:rPr>
      </w:pPr>
      <w:r w:rsidRPr="00CE5C1F">
        <w:rPr>
          <w:sz w:val="28"/>
          <w:szCs w:val="28"/>
        </w:rPr>
        <w:t xml:space="preserve">1. Утвердить Порядок </w:t>
      </w:r>
      <w:r w:rsidR="00CD40A7" w:rsidRPr="00CE5C1F">
        <w:rPr>
          <w:bCs/>
          <w:sz w:val="28"/>
          <w:szCs w:val="28"/>
        </w:rPr>
        <w:t xml:space="preserve">предоставления субсидии на возмещение затрат </w:t>
      </w:r>
      <w:proofErr w:type="gramStart"/>
      <w:r w:rsidR="00CD40A7" w:rsidRPr="00CE5C1F">
        <w:rPr>
          <w:bCs/>
          <w:sz w:val="28"/>
          <w:szCs w:val="28"/>
        </w:rPr>
        <w:t>по</w:t>
      </w:r>
      <w:r w:rsidR="00D17A4A" w:rsidRPr="00CE5C1F">
        <w:rPr>
          <w:bCs/>
          <w:sz w:val="28"/>
          <w:szCs w:val="28"/>
        </w:rPr>
        <w:t> </w:t>
      </w:r>
      <w:r w:rsidR="00CD40A7" w:rsidRPr="00CE5C1F">
        <w:rPr>
          <w:bCs/>
          <w:sz w:val="28"/>
          <w:szCs w:val="28"/>
        </w:rPr>
        <w:t xml:space="preserve"> оплате</w:t>
      </w:r>
      <w:proofErr w:type="gramEnd"/>
      <w:r w:rsidR="00CD40A7" w:rsidRPr="00CE5C1F">
        <w:rPr>
          <w:bCs/>
          <w:sz w:val="28"/>
          <w:szCs w:val="28"/>
        </w:rPr>
        <w:t xml:space="preserve"> стоимости набора продуктов питания для детей в оздоровительных лагерях с дневным пребыванием детей в каникулярное время в частных организациях</w:t>
      </w:r>
      <w:r w:rsidRPr="00CE5C1F">
        <w:rPr>
          <w:sz w:val="28"/>
          <w:szCs w:val="28"/>
        </w:rPr>
        <w:t>.</w:t>
      </w:r>
    </w:p>
    <w:p w:rsidR="009C2923" w:rsidRPr="00CE5C1F" w:rsidRDefault="009C2923" w:rsidP="006C64AE">
      <w:pPr>
        <w:shd w:val="clear" w:color="auto" w:fill="FFFFFF"/>
        <w:ind w:firstLine="708"/>
        <w:jc w:val="both"/>
        <w:rPr>
          <w:sz w:val="28"/>
          <w:szCs w:val="28"/>
        </w:rPr>
      </w:pPr>
      <w:r w:rsidRPr="00CE5C1F">
        <w:rPr>
          <w:sz w:val="28"/>
          <w:szCs w:val="28"/>
        </w:rPr>
        <w:t xml:space="preserve">2. Действие настоящего постановления распространяется </w:t>
      </w:r>
      <w:proofErr w:type="gramStart"/>
      <w:r w:rsidRPr="00CE5C1F">
        <w:rPr>
          <w:sz w:val="28"/>
          <w:szCs w:val="28"/>
        </w:rPr>
        <w:t>на</w:t>
      </w:r>
      <w:r w:rsidR="00D1592A">
        <w:rPr>
          <w:sz w:val="28"/>
          <w:szCs w:val="28"/>
        </w:rPr>
        <w:t> </w:t>
      </w:r>
      <w:r w:rsidRPr="00CE5C1F">
        <w:rPr>
          <w:sz w:val="28"/>
          <w:szCs w:val="28"/>
        </w:rPr>
        <w:t xml:space="preserve"> правоотношения</w:t>
      </w:r>
      <w:proofErr w:type="gramEnd"/>
      <w:r w:rsidRPr="00CE5C1F">
        <w:rPr>
          <w:sz w:val="28"/>
          <w:szCs w:val="28"/>
        </w:rPr>
        <w:t>, возникшие с 04.06.2018.</w:t>
      </w:r>
    </w:p>
    <w:p w:rsidR="009C2923" w:rsidRPr="00CE5C1F" w:rsidRDefault="009C2923" w:rsidP="00663053">
      <w:pPr>
        <w:shd w:val="clear" w:color="auto" w:fill="FFFFFF"/>
        <w:ind w:firstLine="708"/>
        <w:jc w:val="both"/>
        <w:rPr>
          <w:sz w:val="28"/>
          <w:szCs w:val="28"/>
        </w:rPr>
      </w:pPr>
      <w:r w:rsidRPr="00CE5C1F">
        <w:rPr>
          <w:sz w:val="28"/>
          <w:szCs w:val="28"/>
        </w:rPr>
        <w:t xml:space="preserve">3. Отделу по связям со средствами массовой информации Администрации Северодвинска опубликовать (обнародовать) настоящее постановление </w:t>
      </w:r>
      <w:proofErr w:type="gramStart"/>
      <w:r w:rsidRPr="00CE5C1F">
        <w:rPr>
          <w:sz w:val="28"/>
          <w:szCs w:val="28"/>
        </w:rPr>
        <w:t>в</w:t>
      </w:r>
      <w:r w:rsidR="00D17A4A" w:rsidRPr="00CE5C1F">
        <w:rPr>
          <w:sz w:val="28"/>
          <w:szCs w:val="28"/>
        </w:rPr>
        <w:t> </w:t>
      </w:r>
      <w:r w:rsidRPr="00CE5C1F">
        <w:rPr>
          <w:sz w:val="28"/>
          <w:szCs w:val="28"/>
        </w:rPr>
        <w:t xml:space="preserve"> периодическом</w:t>
      </w:r>
      <w:proofErr w:type="gramEnd"/>
      <w:r w:rsidRPr="00CE5C1F">
        <w:rPr>
          <w:sz w:val="28"/>
          <w:szCs w:val="28"/>
        </w:rPr>
        <w:t xml:space="preserve"> печатном издании и разместить на</w:t>
      </w:r>
      <w:r w:rsidR="00D1592A">
        <w:rPr>
          <w:sz w:val="28"/>
          <w:szCs w:val="28"/>
        </w:rPr>
        <w:t> </w:t>
      </w:r>
      <w:r w:rsidRPr="00CE5C1F">
        <w:rPr>
          <w:sz w:val="28"/>
          <w:szCs w:val="28"/>
        </w:rPr>
        <w:t xml:space="preserve"> официальном интернет</w:t>
      </w:r>
      <w:r w:rsidR="00A320C8">
        <w:rPr>
          <w:sz w:val="28"/>
          <w:szCs w:val="28"/>
        </w:rPr>
        <w:t>-</w:t>
      </w:r>
      <w:r w:rsidRPr="00CE5C1F">
        <w:rPr>
          <w:sz w:val="28"/>
          <w:szCs w:val="28"/>
        </w:rPr>
        <w:t>сайте Администрации Северодвинска.</w:t>
      </w:r>
    </w:p>
    <w:p w:rsidR="009C2923" w:rsidRPr="00CE5C1F" w:rsidRDefault="009C2923" w:rsidP="00B52516">
      <w:pPr>
        <w:shd w:val="clear" w:color="auto" w:fill="FFFFFF"/>
        <w:ind w:firstLine="708"/>
        <w:jc w:val="both"/>
        <w:rPr>
          <w:sz w:val="28"/>
          <w:szCs w:val="28"/>
        </w:rPr>
      </w:pPr>
      <w:r w:rsidRPr="00CE5C1F">
        <w:rPr>
          <w:sz w:val="28"/>
          <w:szCs w:val="28"/>
        </w:rPr>
        <w:lastRenderedPageBreak/>
        <w:t xml:space="preserve">4. Контроль за исполнением настоящего постановления возложить </w:t>
      </w:r>
      <w:proofErr w:type="gramStart"/>
      <w:r w:rsidRPr="00CE5C1F">
        <w:rPr>
          <w:sz w:val="28"/>
          <w:szCs w:val="28"/>
        </w:rPr>
        <w:t>на</w:t>
      </w:r>
      <w:r w:rsidR="00D17A4A" w:rsidRPr="00CE5C1F">
        <w:rPr>
          <w:sz w:val="28"/>
          <w:szCs w:val="28"/>
        </w:rPr>
        <w:t> </w:t>
      </w:r>
      <w:r w:rsidRPr="00CE5C1F">
        <w:rPr>
          <w:sz w:val="28"/>
          <w:szCs w:val="28"/>
        </w:rPr>
        <w:t xml:space="preserve"> заместителя</w:t>
      </w:r>
      <w:proofErr w:type="gramEnd"/>
      <w:r w:rsidRPr="00CE5C1F">
        <w:rPr>
          <w:sz w:val="28"/>
          <w:szCs w:val="28"/>
        </w:rPr>
        <w:t xml:space="preserve"> Главы Администрации </w:t>
      </w:r>
      <w:r w:rsidR="009549E9" w:rsidRPr="00CE5C1F">
        <w:rPr>
          <w:sz w:val="28"/>
          <w:szCs w:val="28"/>
        </w:rPr>
        <w:t xml:space="preserve">Северодвинска </w:t>
      </w:r>
      <w:r w:rsidRPr="00CE5C1F">
        <w:rPr>
          <w:sz w:val="28"/>
          <w:szCs w:val="28"/>
        </w:rPr>
        <w:t>по социальным вопросам.</w:t>
      </w:r>
    </w:p>
    <w:p w:rsidR="009C2923" w:rsidRPr="00CE5C1F" w:rsidRDefault="009C2923" w:rsidP="00B52516">
      <w:pPr>
        <w:shd w:val="clear" w:color="auto" w:fill="FFFFFF"/>
        <w:ind w:firstLine="708"/>
        <w:jc w:val="both"/>
        <w:rPr>
          <w:sz w:val="28"/>
          <w:szCs w:val="28"/>
        </w:rPr>
      </w:pPr>
    </w:p>
    <w:p w:rsidR="009549E9" w:rsidRPr="00CE5C1F" w:rsidRDefault="009549E9" w:rsidP="00B52516">
      <w:pPr>
        <w:shd w:val="clear" w:color="auto" w:fill="FFFFFF"/>
        <w:ind w:firstLine="708"/>
        <w:jc w:val="both"/>
        <w:rPr>
          <w:sz w:val="28"/>
          <w:szCs w:val="28"/>
        </w:rPr>
      </w:pPr>
    </w:p>
    <w:p w:rsidR="009C2923" w:rsidRPr="00CE5C1F" w:rsidRDefault="009C2923" w:rsidP="00B52516">
      <w:pPr>
        <w:pStyle w:val="30"/>
        <w:jc w:val="both"/>
        <w:rPr>
          <w:color w:val="000000"/>
          <w:sz w:val="28"/>
          <w:szCs w:val="28"/>
        </w:rPr>
      </w:pPr>
      <w:r w:rsidRPr="00CE5C1F">
        <w:rPr>
          <w:color w:val="000000"/>
          <w:sz w:val="28"/>
          <w:szCs w:val="28"/>
        </w:rPr>
        <w:t xml:space="preserve">Глава Северодвинска </w:t>
      </w:r>
      <w:r w:rsidRPr="00CE5C1F">
        <w:rPr>
          <w:color w:val="000000"/>
          <w:sz w:val="28"/>
          <w:szCs w:val="28"/>
        </w:rPr>
        <w:tab/>
      </w:r>
      <w:r w:rsidRPr="00CE5C1F">
        <w:rPr>
          <w:color w:val="000000"/>
          <w:sz w:val="28"/>
          <w:szCs w:val="28"/>
        </w:rPr>
        <w:tab/>
      </w:r>
      <w:r w:rsidRPr="00CE5C1F">
        <w:rPr>
          <w:color w:val="000000"/>
          <w:sz w:val="28"/>
          <w:szCs w:val="28"/>
        </w:rPr>
        <w:tab/>
      </w:r>
      <w:r w:rsidRPr="00CE5C1F">
        <w:rPr>
          <w:color w:val="000000"/>
          <w:sz w:val="28"/>
          <w:szCs w:val="28"/>
        </w:rPr>
        <w:tab/>
      </w:r>
      <w:r w:rsidR="00522FEC" w:rsidRPr="00CE5C1F">
        <w:rPr>
          <w:color w:val="000000"/>
          <w:sz w:val="28"/>
          <w:szCs w:val="28"/>
        </w:rPr>
        <w:t xml:space="preserve"> </w:t>
      </w:r>
      <w:r w:rsidRPr="00CE5C1F">
        <w:rPr>
          <w:color w:val="000000"/>
          <w:sz w:val="28"/>
          <w:szCs w:val="28"/>
        </w:rPr>
        <w:t xml:space="preserve">                              </w:t>
      </w:r>
      <w:r w:rsidR="002E6099">
        <w:rPr>
          <w:color w:val="000000"/>
          <w:sz w:val="28"/>
          <w:szCs w:val="28"/>
        </w:rPr>
        <w:t xml:space="preserve">       </w:t>
      </w:r>
      <w:r w:rsidRPr="00CE5C1F">
        <w:rPr>
          <w:color w:val="000000"/>
          <w:sz w:val="28"/>
          <w:szCs w:val="28"/>
        </w:rPr>
        <w:t>И.В. Скубенко</w:t>
      </w:r>
    </w:p>
    <w:p w:rsidR="009C2923" w:rsidRPr="00CE5C1F" w:rsidRDefault="009C2923" w:rsidP="00CE5C1F">
      <w:pPr>
        <w:pStyle w:val="30"/>
        <w:ind w:firstLine="708"/>
        <w:jc w:val="both"/>
        <w:rPr>
          <w:color w:val="000000"/>
          <w:sz w:val="28"/>
          <w:szCs w:val="28"/>
        </w:rPr>
      </w:pPr>
    </w:p>
    <w:p w:rsidR="009C2923" w:rsidRPr="00CE5C1F" w:rsidRDefault="009C2923" w:rsidP="00B52516">
      <w:pPr>
        <w:pStyle w:val="30"/>
        <w:jc w:val="both"/>
        <w:rPr>
          <w:color w:val="000000"/>
          <w:sz w:val="28"/>
          <w:szCs w:val="28"/>
        </w:rPr>
      </w:pPr>
    </w:p>
    <w:p w:rsidR="009C2923" w:rsidRPr="00CE5C1F" w:rsidRDefault="009C2923" w:rsidP="00B52516">
      <w:pPr>
        <w:pStyle w:val="30"/>
        <w:jc w:val="both"/>
        <w:rPr>
          <w:color w:val="000000"/>
          <w:sz w:val="28"/>
          <w:szCs w:val="28"/>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Default="009C2923" w:rsidP="00B52516">
      <w:pPr>
        <w:pStyle w:val="30"/>
        <w:jc w:val="both"/>
        <w:rPr>
          <w:color w:val="000000"/>
          <w:sz w:val="26"/>
          <w:szCs w:val="26"/>
        </w:rPr>
      </w:pPr>
    </w:p>
    <w:p w:rsidR="00880D0F" w:rsidRPr="00522FEC" w:rsidRDefault="00880D0F"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9C2923" w:rsidRPr="00522FEC" w:rsidRDefault="009C2923" w:rsidP="00B52516">
      <w:pPr>
        <w:pStyle w:val="30"/>
        <w:jc w:val="both"/>
        <w:rPr>
          <w:color w:val="000000"/>
          <w:sz w:val="26"/>
          <w:szCs w:val="26"/>
        </w:rPr>
      </w:pPr>
    </w:p>
    <w:p w:rsidR="001E4A44" w:rsidRDefault="001E4A44" w:rsidP="00B52516">
      <w:pPr>
        <w:pStyle w:val="30"/>
        <w:jc w:val="both"/>
        <w:rPr>
          <w:color w:val="000000"/>
          <w:sz w:val="24"/>
          <w:szCs w:val="24"/>
        </w:rPr>
      </w:pPr>
    </w:p>
    <w:p w:rsidR="009C2923" w:rsidRPr="00522FEC" w:rsidRDefault="009C2923" w:rsidP="00B52516">
      <w:pPr>
        <w:pStyle w:val="30"/>
        <w:jc w:val="both"/>
        <w:rPr>
          <w:color w:val="000000"/>
          <w:sz w:val="24"/>
          <w:szCs w:val="24"/>
        </w:rPr>
      </w:pPr>
      <w:r w:rsidRPr="00522FEC">
        <w:rPr>
          <w:color w:val="000000"/>
          <w:sz w:val="24"/>
          <w:szCs w:val="24"/>
        </w:rPr>
        <w:t>Попа Сергей Григорьевич</w:t>
      </w:r>
    </w:p>
    <w:p w:rsidR="009C2923" w:rsidRDefault="009C2923" w:rsidP="00F13961">
      <w:pPr>
        <w:pStyle w:val="30"/>
        <w:rPr>
          <w:sz w:val="24"/>
          <w:szCs w:val="24"/>
        </w:rPr>
      </w:pPr>
      <w:r w:rsidRPr="00522FEC">
        <w:rPr>
          <w:sz w:val="24"/>
          <w:szCs w:val="24"/>
        </w:rPr>
        <w:t>54</w:t>
      </w:r>
      <w:r w:rsidR="00D1592A">
        <w:rPr>
          <w:sz w:val="24"/>
          <w:szCs w:val="24"/>
        </w:rPr>
        <w:t>–</w:t>
      </w:r>
      <w:r w:rsidRPr="00522FEC">
        <w:rPr>
          <w:sz w:val="24"/>
          <w:szCs w:val="24"/>
        </w:rPr>
        <w:t>80</w:t>
      </w:r>
      <w:r w:rsidR="00D1592A">
        <w:rPr>
          <w:sz w:val="24"/>
          <w:szCs w:val="24"/>
        </w:rPr>
        <w:t>–</w:t>
      </w:r>
      <w:r w:rsidRPr="00522FEC">
        <w:rPr>
          <w:sz w:val="24"/>
          <w:szCs w:val="24"/>
        </w:rPr>
        <w:t>90 (доб.200), 55</w:t>
      </w:r>
      <w:r w:rsidR="00D1592A">
        <w:rPr>
          <w:sz w:val="24"/>
          <w:szCs w:val="24"/>
        </w:rPr>
        <w:t>–</w:t>
      </w:r>
      <w:r w:rsidRPr="00522FEC">
        <w:rPr>
          <w:sz w:val="24"/>
          <w:szCs w:val="24"/>
        </w:rPr>
        <w:t>15</w:t>
      </w:r>
      <w:r w:rsidR="00D1592A">
        <w:rPr>
          <w:sz w:val="24"/>
          <w:szCs w:val="24"/>
        </w:rPr>
        <w:t>–</w:t>
      </w:r>
      <w:r w:rsidRPr="00522FEC">
        <w:rPr>
          <w:sz w:val="24"/>
          <w:szCs w:val="24"/>
        </w:rPr>
        <w:t>27</w:t>
      </w:r>
    </w:p>
    <w:p w:rsidR="002F2310" w:rsidRPr="00522FEC" w:rsidRDefault="002F2310" w:rsidP="00F13961">
      <w:pPr>
        <w:pStyle w:val="30"/>
        <w:rPr>
          <w:sz w:val="24"/>
          <w:szCs w:val="24"/>
        </w:rPr>
      </w:pPr>
    </w:p>
    <w:tbl>
      <w:tblPr>
        <w:tblW w:w="9638" w:type="dxa"/>
        <w:tblInd w:w="-106" w:type="dxa"/>
        <w:tblLook w:val="01E0" w:firstRow="1" w:lastRow="1" w:firstColumn="1" w:lastColumn="1" w:noHBand="0" w:noVBand="0"/>
      </w:tblPr>
      <w:tblGrid>
        <w:gridCol w:w="6048"/>
        <w:gridCol w:w="3590"/>
      </w:tblGrid>
      <w:tr w:rsidR="009C2923" w:rsidRPr="00CE5C1F">
        <w:tc>
          <w:tcPr>
            <w:tcW w:w="6048" w:type="dxa"/>
          </w:tcPr>
          <w:p w:rsidR="009C2923" w:rsidRDefault="009C2923" w:rsidP="00C44553">
            <w:pPr>
              <w:pStyle w:val="ConsPlusNormal"/>
              <w:overflowPunct w:val="0"/>
              <w:ind w:firstLine="0"/>
              <w:jc w:val="right"/>
              <w:rPr>
                <w:rFonts w:ascii="Times New Roman" w:hAnsi="Times New Roman" w:cs="Times New Roman"/>
                <w:color w:val="000000"/>
                <w:sz w:val="28"/>
                <w:szCs w:val="28"/>
              </w:rPr>
            </w:pPr>
          </w:p>
          <w:p w:rsidR="002F2310" w:rsidRPr="00CE5C1F" w:rsidRDefault="002F2310" w:rsidP="00C44553">
            <w:pPr>
              <w:pStyle w:val="ConsPlusNormal"/>
              <w:overflowPunct w:val="0"/>
              <w:ind w:firstLine="0"/>
              <w:jc w:val="right"/>
              <w:rPr>
                <w:rFonts w:ascii="Times New Roman" w:hAnsi="Times New Roman" w:cs="Times New Roman"/>
                <w:color w:val="000000"/>
                <w:sz w:val="28"/>
                <w:szCs w:val="28"/>
              </w:rPr>
            </w:pPr>
          </w:p>
          <w:p w:rsidR="009C2923" w:rsidRPr="00CE5C1F" w:rsidRDefault="009C2923" w:rsidP="00C44553">
            <w:pPr>
              <w:overflowPunct w:val="0"/>
              <w:autoSpaceDE w:val="0"/>
              <w:autoSpaceDN w:val="0"/>
              <w:adjustRightInd w:val="0"/>
              <w:jc w:val="right"/>
              <w:rPr>
                <w:color w:val="000000"/>
                <w:sz w:val="28"/>
                <w:szCs w:val="28"/>
              </w:rPr>
            </w:pPr>
          </w:p>
        </w:tc>
        <w:tc>
          <w:tcPr>
            <w:tcW w:w="3590" w:type="dxa"/>
          </w:tcPr>
          <w:p w:rsidR="009C2923" w:rsidRPr="00CE5C1F" w:rsidRDefault="009C2923" w:rsidP="00C44553">
            <w:pPr>
              <w:overflowPunct w:val="0"/>
              <w:autoSpaceDE w:val="0"/>
              <w:autoSpaceDN w:val="0"/>
              <w:adjustRightInd w:val="0"/>
              <w:rPr>
                <w:color w:val="000000"/>
                <w:sz w:val="28"/>
                <w:szCs w:val="28"/>
              </w:rPr>
            </w:pPr>
            <w:r w:rsidRPr="00CE5C1F">
              <w:rPr>
                <w:color w:val="000000"/>
                <w:sz w:val="28"/>
                <w:szCs w:val="28"/>
              </w:rPr>
              <w:t>УТВЕРЖДЕН</w:t>
            </w:r>
          </w:p>
          <w:p w:rsidR="009C2923" w:rsidRPr="00CE5C1F" w:rsidRDefault="009C2923" w:rsidP="00C44553">
            <w:pPr>
              <w:overflowPunct w:val="0"/>
              <w:autoSpaceDE w:val="0"/>
              <w:autoSpaceDN w:val="0"/>
              <w:adjustRightInd w:val="0"/>
              <w:rPr>
                <w:color w:val="000000"/>
                <w:sz w:val="28"/>
                <w:szCs w:val="28"/>
              </w:rPr>
            </w:pPr>
            <w:r w:rsidRPr="00CE5C1F">
              <w:rPr>
                <w:color w:val="000000"/>
                <w:sz w:val="28"/>
                <w:szCs w:val="28"/>
              </w:rPr>
              <w:t xml:space="preserve">постановлением       </w:t>
            </w:r>
          </w:p>
          <w:p w:rsidR="009C2923" w:rsidRPr="00CE5C1F" w:rsidRDefault="009C2923" w:rsidP="00C44553">
            <w:pPr>
              <w:overflowPunct w:val="0"/>
              <w:autoSpaceDE w:val="0"/>
              <w:autoSpaceDN w:val="0"/>
              <w:adjustRightInd w:val="0"/>
              <w:rPr>
                <w:color w:val="000000"/>
                <w:sz w:val="28"/>
                <w:szCs w:val="28"/>
              </w:rPr>
            </w:pPr>
            <w:r w:rsidRPr="00CE5C1F">
              <w:rPr>
                <w:color w:val="000000"/>
                <w:sz w:val="28"/>
                <w:szCs w:val="28"/>
              </w:rPr>
              <w:t>Администрации Северодвинска</w:t>
            </w:r>
          </w:p>
          <w:p w:rsidR="009C2923" w:rsidRPr="00CE5C1F" w:rsidRDefault="009C2923" w:rsidP="00C44553">
            <w:pPr>
              <w:overflowPunct w:val="0"/>
              <w:autoSpaceDE w:val="0"/>
              <w:autoSpaceDN w:val="0"/>
              <w:adjustRightInd w:val="0"/>
              <w:rPr>
                <w:color w:val="000000"/>
                <w:sz w:val="28"/>
                <w:szCs w:val="28"/>
              </w:rPr>
            </w:pPr>
            <w:r w:rsidRPr="00CE5C1F">
              <w:rPr>
                <w:color w:val="000000"/>
                <w:sz w:val="28"/>
                <w:szCs w:val="28"/>
              </w:rPr>
              <w:t xml:space="preserve">от                           №  </w:t>
            </w:r>
          </w:p>
          <w:p w:rsidR="009C2923" w:rsidRPr="00CE5C1F" w:rsidRDefault="009C2923" w:rsidP="00C44553">
            <w:pPr>
              <w:pStyle w:val="ConsPlusNormal"/>
              <w:overflowPunct w:val="0"/>
              <w:ind w:firstLine="0"/>
              <w:jc w:val="right"/>
              <w:rPr>
                <w:rFonts w:ascii="Times New Roman" w:hAnsi="Times New Roman" w:cs="Times New Roman"/>
                <w:color w:val="000000"/>
                <w:sz w:val="28"/>
                <w:szCs w:val="28"/>
              </w:rPr>
            </w:pPr>
          </w:p>
        </w:tc>
      </w:tr>
    </w:tbl>
    <w:p w:rsidR="009C2923" w:rsidRPr="00CE5C1F" w:rsidRDefault="009C2923" w:rsidP="00A91BE2">
      <w:pPr>
        <w:pStyle w:val="2"/>
        <w:shd w:val="clear" w:color="auto" w:fill="FFFFFF"/>
        <w:jc w:val="center"/>
        <w:textAlignment w:val="baseline"/>
        <w:rPr>
          <w:b w:val="0"/>
          <w:bCs w:val="0"/>
          <w:color w:val="000000"/>
          <w:sz w:val="28"/>
          <w:szCs w:val="28"/>
        </w:rPr>
      </w:pPr>
    </w:p>
    <w:p w:rsidR="009C2923" w:rsidRPr="00CE5C1F" w:rsidRDefault="009C2923" w:rsidP="00A91BE2">
      <w:pPr>
        <w:pStyle w:val="ConsPlusTitle"/>
        <w:jc w:val="center"/>
        <w:rPr>
          <w:b w:val="0"/>
          <w:bCs w:val="0"/>
          <w:color w:val="000000"/>
          <w:sz w:val="28"/>
          <w:szCs w:val="28"/>
        </w:rPr>
      </w:pPr>
      <w:r w:rsidRPr="00CE5C1F">
        <w:rPr>
          <w:b w:val="0"/>
          <w:bCs w:val="0"/>
          <w:color w:val="000000"/>
          <w:sz w:val="28"/>
          <w:szCs w:val="28"/>
        </w:rPr>
        <w:t>Порядок</w:t>
      </w:r>
    </w:p>
    <w:p w:rsidR="009C2923" w:rsidRPr="00CE5C1F" w:rsidRDefault="00CD40A7" w:rsidP="009A2495">
      <w:pPr>
        <w:pStyle w:val="ConsPlusTitle"/>
        <w:jc w:val="center"/>
        <w:rPr>
          <w:b w:val="0"/>
          <w:bCs w:val="0"/>
          <w:sz w:val="28"/>
          <w:szCs w:val="28"/>
        </w:rPr>
      </w:pPr>
      <w:r w:rsidRPr="00CE5C1F">
        <w:rPr>
          <w:b w:val="0"/>
          <w:bCs w:val="0"/>
          <w:sz w:val="28"/>
          <w:szCs w:val="28"/>
        </w:rPr>
        <w:t>предоставления субсидии на возмещение затрат по оплате стоимости набора продуктов питания для детей в оздоровительных лагерях с дневным пребыванием детей в каникулярное время в частных организациях</w:t>
      </w:r>
    </w:p>
    <w:p w:rsidR="00CD40A7" w:rsidRPr="00A320C8" w:rsidRDefault="00CD40A7" w:rsidP="00CF6405">
      <w:pPr>
        <w:pStyle w:val="ConsPlusTitle"/>
        <w:jc w:val="center"/>
        <w:rPr>
          <w:b w:val="0"/>
          <w:bCs w:val="0"/>
          <w:sz w:val="28"/>
          <w:szCs w:val="28"/>
          <w:lang w:val="en-US"/>
        </w:rPr>
      </w:pPr>
    </w:p>
    <w:p w:rsidR="00CD40A7" w:rsidRPr="00CE5C1F" w:rsidRDefault="00CD40A7" w:rsidP="00CF6405">
      <w:pPr>
        <w:pStyle w:val="ConsPlusTitle"/>
        <w:jc w:val="center"/>
        <w:rPr>
          <w:b w:val="0"/>
          <w:bCs w:val="0"/>
          <w:sz w:val="28"/>
          <w:szCs w:val="28"/>
        </w:rPr>
      </w:pPr>
    </w:p>
    <w:p w:rsidR="002778D4" w:rsidRPr="00CE5C1F" w:rsidRDefault="002778D4" w:rsidP="002778D4">
      <w:pPr>
        <w:autoSpaceDE w:val="0"/>
        <w:autoSpaceDN w:val="0"/>
        <w:adjustRightInd w:val="0"/>
        <w:ind w:firstLine="3"/>
        <w:jc w:val="center"/>
        <w:rPr>
          <w:i/>
          <w:sz w:val="28"/>
          <w:szCs w:val="28"/>
          <w:u w:val="single"/>
        </w:rPr>
      </w:pPr>
      <w:r w:rsidRPr="00CE5C1F">
        <w:rPr>
          <w:color w:val="000000"/>
          <w:sz w:val="28"/>
          <w:szCs w:val="28"/>
          <w:lang w:val="en-US"/>
        </w:rPr>
        <w:t>I</w:t>
      </w:r>
      <w:r w:rsidRPr="00CE5C1F">
        <w:rPr>
          <w:color w:val="000000"/>
          <w:sz w:val="28"/>
          <w:szCs w:val="28"/>
        </w:rPr>
        <w:t xml:space="preserve">. Общие положения </w:t>
      </w:r>
      <w:r w:rsidRPr="00CE5C1F">
        <w:rPr>
          <w:sz w:val="28"/>
          <w:szCs w:val="28"/>
        </w:rPr>
        <w:t>о предоставлении субсидии</w:t>
      </w:r>
    </w:p>
    <w:p w:rsidR="009C2923" w:rsidRPr="00CE5C1F" w:rsidRDefault="009C2923" w:rsidP="00CF6405">
      <w:pPr>
        <w:pStyle w:val="ConsPlusTitle"/>
        <w:jc w:val="center"/>
        <w:rPr>
          <w:color w:val="000000"/>
          <w:sz w:val="28"/>
          <w:szCs w:val="28"/>
        </w:rPr>
      </w:pPr>
    </w:p>
    <w:p w:rsidR="009C2923" w:rsidRPr="00CE5C1F" w:rsidRDefault="009C2923" w:rsidP="00A91BE2">
      <w:pPr>
        <w:autoSpaceDE w:val="0"/>
        <w:autoSpaceDN w:val="0"/>
        <w:adjustRightInd w:val="0"/>
        <w:ind w:firstLine="540"/>
        <w:jc w:val="both"/>
        <w:rPr>
          <w:color w:val="000000"/>
          <w:sz w:val="28"/>
          <w:szCs w:val="28"/>
        </w:rPr>
      </w:pPr>
      <w:r w:rsidRPr="00CE5C1F">
        <w:rPr>
          <w:color w:val="000000"/>
          <w:sz w:val="28"/>
          <w:szCs w:val="28"/>
        </w:rPr>
        <w:t>1. Настоящий Порядок, разработанный в соответствии с пунктом 2 статьи 78 Бюджетного кодекса Российской Федерации, Федеральным законом от</w:t>
      </w:r>
      <w:r w:rsidR="00D1592A">
        <w:rPr>
          <w:color w:val="000000"/>
          <w:sz w:val="28"/>
          <w:szCs w:val="28"/>
        </w:rPr>
        <w:t> </w:t>
      </w:r>
      <w:r w:rsidRPr="00CE5C1F">
        <w:rPr>
          <w:color w:val="000000"/>
          <w:sz w:val="28"/>
          <w:szCs w:val="28"/>
        </w:rPr>
        <w:t xml:space="preserve"> 24.07.1998 № 124</w:t>
      </w:r>
      <w:r w:rsidR="00A320C8">
        <w:rPr>
          <w:color w:val="000000"/>
          <w:sz w:val="28"/>
          <w:szCs w:val="28"/>
        </w:rPr>
        <w:t>-</w:t>
      </w:r>
      <w:r w:rsidRPr="00CE5C1F">
        <w:rPr>
          <w:color w:val="000000"/>
          <w:sz w:val="28"/>
          <w:szCs w:val="28"/>
        </w:rPr>
        <w:t>ФЗ «Об основных гарантиях прав ребенка в Российской Федерации», областным законом от 30.09.2011 № 326</w:t>
      </w:r>
      <w:r w:rsidR="00A320C8">
        <w:rPr>
          <w:color w:val="000000"/>
          <w:sz w:val="28"/>
          <w:szCs w:val="28"/>
        </w:rPr>
        <w:t>-</w:t>
      </w:r>
      <w:r w:rsidRPr="00CE5C1F">
        <w:rPr>
          <w:color w:val="000000"/>
          <w:sz w:val="28"/>
          <w:szCs w:val="28"/>
        </w:rPr>
        <w:t>24</w:t>
      </w:r>
      <w:r w:rsidR="00A320C8">
        <w:rPr>
          <w:color w:val="000000"/>
          <w:sz w:val="28"/>
          <w:szCs w:val="28"/>
        </w:rPr>
        <w:t>-</w:t>
      </w:r>
      <w:r w:rsidRPr="00CE5C1F">
        <w:rPr>
          <w:color w:val="000000"/>
          <w:sz w:val="28"/>
          <w:szCs w:val="28"/>
        </w:rPr>
        <w:t>ОЗ «Об организации и обеспечении отдыха, оздоровления и занятости детей» определяет правила определения объема и</w:t>
      </w:r>
      <w:r w:rsidR="00D17A4A" w:rsidRPr="00CE5C1F">
        <w:rPr>
          <w:color w:val="000000"/>
          <w:sz w:val="28"/>
          <w:szCs w:val="28"/>
        </w:rPr>
        <w:t> </w:t>
      </w:r>
      <w:r w:rsidRPr="00CE5C1F">
        <w:rPr>
          <w:color w:val="000000"/>
          <w:sz w:val="28"/>
          <w:szCs w:val="28"/>
        </w:rPr>
        <w:t xml:space="preserve"> предоставления субсидий </w:t>
      </w:r>
      <w:r w:rsidR="009549E9" w:rsidRPr="00CE5C1F">
        <w:rPr>
          <w:bCs/>
          <w:sz w:val="28"/>
          <w:szCs w:val="28"/>
        </w:rPr>
        <w:t>на возмещение затрат по оплате</w:t>
      </w:r>
      <w:r w:rsidR="009549E9" w:rsidRPr="00CE5C1F">
        <w:rPr>
          <w:b/>
          <w:bCs/>
          <w:sz w:val="28"/>
          <w:szCs w:val="28"/>
        </w:rPr>
        <w:t xml:space="preserve"> </w:t>
      </w:r>
      <w:r w:rsidRPr="00CE5C1F">
        <w:rPr>
          <w:color w:val="000000"/>
          <w:sz w:val="28"/>
          <w:szCs w:val="28"/>
        </w:rPr>
        <w:t xml:space="preserve">стоимости набора продуктов питания для детей в оздоровительных лагерях с дневным пребыванием детей в каникулярное время </w:t>
      </w:r>
      <w:r w:rsidR="009549E9" w:rsidRPr="00CE5C1F">
        <w:rPr>
          <w:color w:val="000000"/>
          <w:sz w:val="28"/>
          <w:szCs w:val="28"/>
        </w:rPr>
        <w:t>в частных</w:t>
      </w:r>
      <w:r w:rsidRPr="00CE5C1F">
        <w:rPr>
          <w:color w:val="000000"/>
          <w:sz w:val="28"/>
          <w:szCs w:val="28"/>
        </w:rPr>
        <w:t xml:space="preserve"> организация</w:t>
      </w:r>
      <w:r w:rsidR="009549E9" w:rsidRPr="00CE5C1F">
        <w:rPr>
          <w:color w:val="000000"/>
          <w:sz w:val="28"/>
          <w:szCs w:val="28"/>
        </w:rPr>
        <w:t>х</w:t>
      </w:r>
      <w:r w:rsidR="00B266C5" w:rsidRPr="00CE5C1F">
        <w:rPr>
          <w:color w:val="000000"/>
          <w:sz w:val="28"/>
          <w:szCs w:val="28"/>
        </w:rPr>
        <w:t>, осуществляющих</w:t>
      </w:r>
      <w:r w:rsidRPr="00CE5C1F">
        <w:rPr>
          <w:color w:val="000000"/>
          <w:sz w:val="28"/>
          <w:szCs w:val="28"/>
        </w:rPr>
        <w:t xml:space="preserve"> свою деятельность на территории муниципального образов</w:t>
      </w:r>
      <w:r w:rsidR="002E6099">
        <w:rPr>
          <w:color w:val="000000"/>
          <w:sz w:val="28"/>
          <w:szCs w:val="28"/>
        </w:rPr>
        <w:t>ания «Северодвинск», реализующих</w:t>
      </w:r>
      <w:r w:rsidRPr="00CE5C1F">
        <w:rPr>
          <w:color w:val="000000"/>
          <w:sz w:val="28"/>
          <w:szCs w:val="28"/>
        </w:rPr>
        <w:t xml:space="preserve"> подпрограмму № 4 «Развитие системы отдыха и оздоровления детей на 2013</w:t>
      </w:r>
      <w:r w:rsidR="00D1592A">
        <w:rPr>
          <w:color w:val="000000"/>
          <w:sz w:val="28"/>
          <w:szCs w:val="28"/>
        </w:rPr>
        <w:t>–</w:t>
      </w:r>
      <w:r w:rsidRPr="00CE5C1F">
        <w:rPr>
          <w:color w:val="000000"/>
          <w:sz w:val="28"/>
          <w:szCs w:val="28"/>
        </w:rPr>
        <w:t>2020 годы» государственной программы «Социальная поддержка граждан в</w:t>
      </w:r>
      <w:r w:rsidR="00D17A4A" w:rsidRPr="00CE5C1F">
        <w:rPr>
          <w:color w:val="000000"/>
          <w:sz w:val="28"/>
          <w:szCs w:val="28"/>
        </w:rPr>
        <w:t> </w:t>
      </w:r>
      <w:r w:rsidRPr="00CE5C1F">
        <w:rPr>
          <w:color w:val="000000"/>
          <w:sz w:val="28"/>
          <w:szCs w:val="28"/>
        </w:rPr>
        <w:t xml:space="preserve"> Архангельской области на 2013</w:t>
      </w:r>
      <w:r w:rsidR="00D1592A">
        <w:rPr>
          <w:color w:val="000000"/>
          <w:sz w:val="28"/>
          <w:szCs w:val="28"/>
        </w:rPr>
        <w:t>–</w:t>
      </w:r>
      <w:r w:rsidRPr="00CE5C1F">
        <w:rPr>
          <w:color w:val="000000"/>
          <w:sz w:val="28"/>
          <w:szCs w:val="28"/>
        </w:rPr>
        <w:t>2020 годы», муниципальную программу «Развитие образования Северодвинска на 2016</w:t>
      </w:r>
      <w:r w:rsidR="00D1592A">
        <w:rPr>
          <w:color w:val="000000"/>
          <w:sz w:val="28"/>
          <w:szCs w:val="28"/>
        </w:rPr>
        <w:t>–</w:t>
      </w:r>
      <w:r w:rsidRPr="00CE5C1F">
        <w:rPr>
          <w:color w:val="000000"/>
          <w:sz w:val="28"/>
          <w:szCs w:val="28"/>
        </w:rPr>
        <w:t>2021 годы»</w:t>
      </w:r>
      <w:r w:rsidRPr="00CE5C1F">
        <w:rPr>
          <w:sz w:val="28"/>
          <w:szCs w:val="28"/>
        </w:rPr>
        <w:t>.</w:t>
      </w:r>
    </w:p>
    <w:p w:rsidR="00CD40A7" w:rsidRPr="00CE5C1F" w:rsidRDefault="009C2923" w:rsidP="00A91BE2">
      <w:pPr>
        <w:pStyle w:val="formattexttopleveltext"/>
        <w:shd w:val="clear" w:color="auto" w:fill="FFFFFF"/>
        <w:spacing w:before="0" w:beforeAutospacing="0" w:after="0" w:afterAutospacing="0"/>
        <w:ind w:firstLine="708"/>
        <w:jc w:val="both"/>
        <w:textAlignment w:val="baseline"/>
        <w:rPr>
          <w:color w:val="000000"/>
          <w:sz w:val="28"/>
          <w:szCs w:val="28"/>
        </w:rPr>
      </w:pPr>
      <w:r w:rsidRPr="00CE5C1F">
        <w:rPr>
          <w:color w:val="000000"/>
          <w:sz w:val="28"/>
          <w:szCs w:val="28"/>
        </w:rPr>
        <w:t>2. Субсидия предоставляется на</w:t>
      </w:r>
      <w:r w:rsidR="00CD40A7" w:rsidRPr="00CE5C1F">
        <w:rPr>
          <w:bCs/>
          <w:sz w:val="28"/>
          <w:szCs w:val="28"/>
        </w:rPr>
        <w:t xml:space="preserve"> возмещение затрат по оплате стоимости набора продуктов питания для детей в оздоровительных лагерях с дневным пребыванием детей в каникулярное время в частных организациях</w:t>
      </w:r>
      <w:r w:rsidR="009D7F28" w:rsidRPr="00CE5C1F">
        <w:rPr>
          <w:color w:val="000000"/>
          <w:sz w:val="28"/>
          <w:szCs w:val="28"/>
        </w:rPr>
        <w:t xml:space="preserve">. </w:t>
      </w:r>
    </w:p>
    <w:p w:rsidR="00880D0F" w:rsidRDefault="00DF45E6" w:rsidP="00A91BE2">
      <w:pPr>
        <w:pStyle w:val="formattexttopleveltext"/>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3. </w:t>
      </w:r>
      <w:r w:rsidR="009C2923" w:rsidRPr="00CE5C1F">
        <w:rPr>
          <w:color w:val="000000"/>
          <w:sz w:val="28"/>
          <w:szCs w:val="28"/>
        </w:rPr>
        <w:t xml:space="preserve">Финансовое обеспечение </w:t>
      </w:r>
      <w:r w:rsidR="00CD40A7" w:rsidRPr="00CE5C1F">
        <w:rPr>
          <w:color w:val="000000"/>
          <w:sz w:val="28"/>
          <w:szCs w:val="28"/>
        </w:rPr>
        <w:t>осуществляется</w:t>
      </w:r>
      <w:r w:rsidR="009C2923" w:rsidRPr="00CE5C1F">
        <w:rPr>
          <w:color w:val="000000"/>
          <w:sz w:val="28"/>
          <w:szCs w:val="28"/>
        </w:rPr>
        <w:t xml:space="preserve"> из местного бюджета за счет </w:t>
      </w:r>
      <w:r w:rsidR="00731EFE" w:rsidRPr="00CE5C1F">
        <w:rPr>
          <w:color w:val="000000"/>
          <w:sz w:val="28"/>
          <w:szCs w:val="28"/>
        </w:rPr>
        <w:t xml:space="preserve">соответствующей </w:t>
      </w:r>
      <w:r w:rsidR="009C2923" w:rsidRPr="00CE5C1F">
        <w:rPr>
          <w:color w:val="000000"/>
          <w:sz w:val="28"/>
          <w:szCs w:val="28"/>
        </w:rPr>
        <w:t xml:space="preserve">субвенции, предоставленной на очередной финансовый год </w:t>
      </w:r>
      <w:r w:rsidR="00B00B6E" w:rsidRPr="00CE5C1F">
        <w:rPr>
          <w:color w:val="000000"/>
          <w:sz w:val="28"/>
          <w:szCs w:val="28"/>
        </w:rPr>
        <w:t>из областного</w:t>
      </w:r>
      <w:r w:rsidR="009C2923" w:rsidRPr="00CE5C1F">
        <w:rPr>
          <w:color w:val="000000"/>
          <w:sz w:val="28"/>
          <w:szCs w:val="28"/>
        </w:rPr>
        <w:t xml:space="preserve"> бюджета бюджету муниципаль</w:t>
      </w:r>
      <w:r w:rsidR="00880D0F">
        <w:rPr>
          <w:color w:val="000000"/>
          <w:sz w:val="28"/>
          <w:szCs w:val="28"/>
        </w:rPr>
        <w:t xml:space="preserve">ного образования «Северодвинск». </w:t>
      </w:r>
    </w:p>
    <w:p w:rsidR="002778D4" w:rsidRPr="00CE5C1F" w:rsidRDefault="00DF45E6" w:rsidP="002778D4">
      <w:pPr>
        <w:autoSpaceDE w:val="0"/>
        <w:autoSpaceDN w:val="0"/>
        <w:adjustRightInd w:val="0"/>
        <w:ind w:firstLine="709"/>
        <w:jc w:val="both"/>
        <w:rPr>
          <w:color w:val="000000"/>
          <w:sz w:val="28"/>
          <w:szCs w:val="28"/>
        </w:rPr>
      </w:pPr>
      <w:r>
        <w:rPr>
          <w:color w:val="000000"/>
          <w:sz w:val="28"/>
          <w:szCs w:val="28"/>
        </w:rPr>
        <w:t>4</w:t>
      </w:r>
      <w:r w:rsidR="002778D4" w:rsidRPr="00CE5C1F">
        <w:rPr>
          <w:color w:val="000000"/>
          <w:sz w:val="28"/>
          <w:szCs w:val="28"/>
        </w:rPr>
        <w:t>. Получателями субсидии являются юридические лица</w:t>
      </w:r>
      <w:r w:rsidR="002E6099">
        <w:rPr>
          <w:color w:val="000000"/>
          <w:sz w:val="28"/>
          <w:szCs w:val="28"/>
        </w:rPr>
        <w:t>,</w:t>
      </w:r>
      <w:r w:rsidR="002778D4" w:rsidRPr="00CE5C1F">
        <w:rPr>
          <w:color w:val="000000"/>
          <w:sz w:val="28"/>
          <w:szCs w:val="28"/>
        </w:rPr>
        <w:t xml:space="preserve"> за исключением государственных (муниципальных) учреждений</w:t>
      </w:r>
      <w:r w:rsidR="002E6099">
        <w:rPr>
          <w:color w:val="000000"/>
          <w:sz w:val="28"/>
          <w:szCs w:val="28"/>
        </w:rPr>
        <w:t>,</w:t>
      </w:r>
      <w:r w:rsidR="002778D4" w:rsidRPr="00CE5C1F">
        <w:rPr>
          <w:color w:val="000000"/>
          <w:sz w:val="28"/>
          <w:szCs w:val="28"/>
        </w:rPr>
        <w:t xml:space="preserve"> и индивидуальные предприниматели, зарегистрированные в налоговом органе в муниципальном образовании «Северодвинск», предоставляющие услуги по дневному уходу за детьми в</w:t>
      </w:r>
      <w:r w:rsidR="00D17A4A" w:rsidRPr="00CE5C1F">
        <w:rPr>
          <w:color w:val="000000"/>
          <w:sz w:val="28"/>
          <w:szCs w:val="28"/>
        </w:rPr>
        <w:t>  </w:t>
      </w:r>
      <w:r w:rsidR="002778D4" w:rsidRPr="00CE5C1F">
        <w:rPr>
          <w:color w:val="000000"/>
          <w:sz w:val="28"/>
          <w:szCs w:val="28"/>
        </w:rPr>
        <w:t xml:space="preserve"> оздоровительных лагерях с дневным пребыванием детей в каникулярное время</w:t>
      </w:r>
      <w:r w:rsidR="00F61087" w:rsidRPr="00CE5C1F">
        <w:rPr>
          <w:color w:val="000000"/>
          <w:sz w:val="28"/>
          <w:szCs w:val="28"/>
        </w:rPr>
        <w:t>, в</w:t>
      </w:r>
      <w:r w:rsidR="00D17A4A" w:rsidRPr="00CE5C1F">
        <w:rPr>
          <w:color w:val="000000"/>
          <w:sz w:val="28"/>
          <w:szCs w:val="28"/>
        </w:rPr>
        <w:t> </w:t>
      </w:r>
      <w:r w:rsidR="00F61087" w:rsidRPr="00CE5C1F">
        <w:rPr>
          <w:color w:val="000000"/>
          <w:sz w:val="28"/>
          <w:szCs w:val="28"/>
        </w:rPr>
        <w:t xml:space="preserve"> отношении которых Управлением образования принято решение о</w:t>
      </w:r>
      <w:r w:rsidR="00D17A4A" w:rsidRPr="00CE5C1F">
        <w:rPr>
          <w:color w:val="000000"/>
          <w:sz w:val="28"/>
          <w:szCs w:val="28"/>
        </w:rPr>
        <w:t> </w:t>
      </w:r>
      <w:r w:rsidR="00F61087" w:rsidRPr="00CE5C1F">
        <w:rPr>
          <w:color w:val="000000"/>
          <w:sz w:val="28"/>
          <w:szCs w:val="28"/>
        </w:rPr>
        <w:t xml:space="preserve"> предоставлении субсидии</w:t>
      </w:r>
      <w:r w:rsidR="002778D4" w:rsidRPr="00CE5C1F">
        <w:rPr>
          <w:color w:val="000000"/>
          <w:sz w:val="28"/>
          <w:szCs w:val="28"/>
        </w:rPr>
        <w:t xml:space="preserve"> (далее – частные о</w:t>
      </w:r>
      <w:r w:rsidR="00170154">
        <w:rPr>
          <w:color w:val="000000"/>
          <w:sz w:val="28"/>
          <w:szCs w:val="28"/>
        </w:rPr>
        <w:t>бразовательные организации или п</w:t>
      </w:r>
      <w:r w:rsidR="002778D4" w:rsidRPr="00CE5C1F">
        <w:rPr>
          <w:color w:val="000000"/>
          <w:sz w:val="28"/>
          <w:szCs w:val="28"/>
        </w:rPr>
        <w:t xml:space="preserve">олучатели субсидии). </w:t>
      </w:r>
    </w:p>
    <w:p w:rsidR="00396972" w:rsidRPr="00CE5C1F" w:rsidRDefault="00DF45E6" w:rsidP="00396972">
      <w:pPr>
        <w:pStyle w:val="formattexttopleveltext"/>
        <w:shd w:val="clear" w:color="auto" w:fill="FFFFFF"/>
        <w:spacing w:before="0" w:beforeAutospacing="0" w:after="0" w:afterAutospacing="0"/>
        <w:ind w:firstLine="708"/>
        <w:jc w:val="both"/>
        <w:textAlignment w:val="baseline"/>
        <w:rPr>
          <w:sz w:val="28"/>
          <w:szCs w:val="28"/>
        </w:rPr>
      </w:pPr>
      <w:r>
        <w:rPr>
          <w:color w:val="000000"/>
          <w:sz w:val="28"/>
          <w:szCs w:val="28"/>
        </w:rPr>
        <w:lastRenderedPageBreak/>
        <w:t>5</w:t>
      </w:r>
      <w:r w:rsidR="009C2923" w:rsidRPr="00CE5C1F">
        <w:rPr>
          <w:color w:val="000000"/>
          <w:sz w:val="28"/>
          <w:szCs w:val="28"/>
        </w:rPr>
        <w:t xml:space="preserve">. </w:t>
      </w:r>
      <w:r w:rsidR="00F07D57" w:rsidRPr="00CE5C1F">
        <w:rPr>
          <w:color w:val="000000"/>
          <w:sz w:val="28"/>
          <w:szCs w:val="28"/>
        </w:rPr>
        <w:t xml:space="preserve">Главным распорядителем </w:t>
      </w:r>
      <w:r w:rsidR="002E6099">
        <w:rPr>
          <w:color w:val="000000"/>
          <w:sz w:val="28"/>
          <w:szCs w:val="28"/>
        </w:rPr>
        <w:t>–</w:t>
      </w:r>
      <w:r w:rsidR="00F07D57" w:rsidRPr="00CE5C1F">
        <w:rPr>
          <w:color w:val="000000"/>
          <w:sz w:val="28"/>
          <w:szCs w:val="28"/>
        </w:rPr>
        <w:t xml:space="preserve"> получателем бюджетных средств</w:t>
      </w:r>
      <w:r w:rsidR="009C2923" w:rsidRPr="00CE5C1F">
        <w:rPr>
          <w:color w:val="000000"/>
          <w:sz w:val="28"/>
          <w:szCs w:val="28"/>
        </w:rPr>
        <w:t xml:space="preserve">, осуществляющим предоставление субсидии в пределах утвержденных лимитов бюджетных обязательств на очередной финансовый год, является </w:t>
      </w:r>
      <w:r w:rsidR="00880D0F">
        <w:rPr>
          <w:color w:val="000000"/>
          <w:sz w:val="28"/>
          <w:szCs w:val="28"/>
        </w:rPr>
        <w:t>муниципальное казенное учреждение</w:t>
      </w:r>
      <w:r w:rsidR="00880D0F" w:rsidRPr="00CE5C1F">
        <w:rPr>
          <w:color w:val="000000"/>
          <w:sz w:val="28"/>
          <w:szCs w:val="28"/>
        </w:rPr>
        <w:t xml:space="preserve"> «Управление образования Администрации Северодвинска» </w:t>
      </w:r>
      <w:r w:rsidR="00396972" w:rsidRPr="00CE5C1F">
        <w:rPr>
          <w:sz w:val="28"/>
          <w:szCs w:val="28"/>
        </w:rPr>
        <w:t xml:space="preserve">(далее – Главный распорядитель </w:t>
      </w:r>
      <w:r w:rsidR="002E6099">
        <w:rPr>
          <w:sz w:val="28"/>
          <w:szCs w:val="28"/>
        </w:rPr>
        <w:t>–</w:t>
      </w:r>
      <w:r w:rsidR="00396972" w:rsidRPr="00CE5C1F">
        <w:rPr>
          <w:sz w:val="28"/>
          <w:szCs w:val="28"/>
        </w:rPr>
        <w:t>получатель бюджетных средств</w:t>
      </w:r>
      <w:r w:rsidR="00880D0F">
        <w:rPr>
          <w:sz w:val="28"/>
          <w:szCs w:val="28"/>
        </w:rPr>
        <w:t xml:space="preserve"> или Управление образования</w:t>
      </w:r>
      <w:r w:rsidR="00396972" w:rsidRPr="00CE5C1F">
        <w:rPr>
          <w:sz w:val="28"/>
          <w:szCs w:val="28"/>
        </w:rPr>
        <w:t>).</w:t>
      </w:r>
    </w:p>
    <w:p w:rsidR="009C2923" w:rsidRPr="00CE5C1F" w:rsidRDefault="00DF45E6" w:rsidP="00E87A8E">
      <w:pPr>
        <w:pStyle w:val="formattexttopleveltext"/>
        <w:shd w:val="clear" w:color="auto" w:fill="FFFFFF"/>
        <w:spacing w:before="0" w:beforeAutospacing="0" w:after="0" w:afterAutospacing="0"/>
        <w:ind w:firstLine="709"/>
        <w:jc w:val="both"/>
        <w:textAlignment w:val="baseline"/>
        <w:rPr>
          <w:sz w:val="28"/>
          <w:szCs w:val="28"/>
        </w:rPr>
      </w:pPr>
      <w:r>
        <w:rPr>
          <w:sz w:val="28"/>
          <w:szCs w:val="28"/>
        </w:rPr>
        <w:t>6</w:t>
      </w:r>
      <w:r w:rsidR="001E032E" w:rsidRPr="00CE5C1F">
        <w:rPr>
          <w:sz w:val="28"/>
          <w:szCs w:val="28"/>
        </w:rPr>
        <w:t>. Определение объема субсидии</w:t>
      </w:r>
      <w:r w:rsidR="009C2923" w:rsidRPr="00CE5C1F">
        <w:rPr>
          <w:sz w:val="28"/>
          <w:szCs w:val="28"/>
        </w:rPr>
        <w:t xml:space="preserve"> для распределения на организацию и</w:t>
      </w:r>
      <w:r w:rsidR="00D17A4A" w:rsidRPr="00CE5C1F">
        <w:rPr>
          <w:sz w:val="28"/>
          <w:szCs w:val="28"/>
        </w:rPr>
        <w:t> </w:t>
      </w:r>
      <w:r w:rsidR="009C2923" w:rsidRPr="00CE5C1F">
        <w:rPr>
          <w:sz w:val="28"/>
          <w:szCs w:val="28"/>
        </w:rPr>
        <w:t xml:space="preserve"> обеспечение отдыха, оздоровления и з</w:t>
      </w:r>
      <w:r w:rsidR="002E6099">
        <w:rPr>
          <w:sz w:val="28"/>
          <w:szCs w:val="28"/>
        </w:rPr>
        <w:t>анятости детей (далее – субсидия</w:t>
      </w:r>
      <w:r w:rsidR="009C2923" w:rsidRPr="00CE5C1F">
        <w:rPr>
          <w:sz w:val="28"/>
          <w:szCs w:val="28"/>
        </w:rPr>
        <w:t>) производится исходя из прогнозной численности детей, предоставленной частной организацией при согласовании исходных данных, на основе норматива финансовых затрат для расчета субвенций бюджетам муниципальных образований Архангельской области на оплату стоимости набора продуктов питания в</w:t>
      </w:r>
      <w:r w:rsidR="00D17A4A" w:rsidRPr="00CE5C1F">
        <w:rPr>
          <w:sz w:val="28"/>
          <w:szCs w:val="28"/>
        </w:rPr>
        <w:t> </w:t>
      </w:r>
      <w:r w:rsidR="009C2923" w:rsidRPr="00CE5C1F">
        <w:rPr>
          <w:sz w:val="28"/>
          <w:szCs w:val="28"/>
        </w:rPr>
        <w:t xml:space="preserve"> оздоровительных лагерях с дневным</w:t>
      </w:r>
      <w:r w:rsidR="002E6099">
        <w:rPr>
          <w:sz w:val="28"/>
          <w:szCs w:val="28"/>
        </w:rPr>
        <w:t xml:space="preserve"> пребыванием детей, утвержденного</w:t>
      </w:r>
      <w:r w:rsidR="009C2923" w:rsidRPr="00CE5C1F">
        <w:rPr>
          <w:sz w:val="28"/>
          <w:szCs w:val="28"/>
        </w:rPr>
        <w:t xml:space="preserve"> законом Архангельской области об</w:t>
      </w:r>
      <w:r w:rsidR="00D1592A">
        <w:rPr>
          <w:sz w:val="28"/>
          <w:szCs w:val="28"/>
        </w:rPr>
        <w:t> </w:t>
      </w:r>
      <w:r w:rsidR="009C2923" w:rsidRPr="00CE5C1F">
        <w:rPr>
          <w:sz w:val="28"/>
          <w:szCs w:val="28"/>
        </w:rPr>
        <w:t xml:space="preserve"> областном бюджете на соответствующий финансовый год и плановый период.</w:t>
      </w:r>
    </w:p>
    <w:p w:rsidR="009C2923" w:rsidRPr="00CE5C1F" w:rsidRDefault="009C2923" w:rsidP="00E87A8E">
      <w:pPr>
        <w:pStyle w:val="formattexttopleveltext"/>
        <w:shd w:val="clear" w:color="auto" w:fill="FFFFFF"/>
        <w:overflowPunct w:val="0"/>
        <w:autoSpaceDE w:val="0"/>
        <w:autoSpaceDN w:val="0"/>
        <w:adjustRightInd w:val="0"/>
        <w:spacing w:before="0" w:beforeAutospacing="0" w:after="0" w:afterAutospacing="0" w:line="315" w:lineRule="atLeast"/>
        <w:ind w:firstLine="709"/>
        <w:jc w:val="both"/>
        <w:rPr>
          <w:sz w:val="28"/>
          <w:szCs w:val="28"/>
        </w:rPr>
      </w:pPr>
      <w:r w:rsidRPr="00CE5C1F">
        <w:rPr>
          <w:sz w:val="28"/>
          <w:szCs w:val="28"/>
        </w:rPr>
        <w:t xml:space="preserve">Расчет прогнозной численности детей на организацию и обеспечение отдыха, оздоровления и занятости детей осуществляется </w:t>
      </w:r>
      <w:r w:rsidR="00200D7B">
        <w:rPr>
          <w:sz w:val="28"/>
          <w:szCs w:val="28"/>
        </w:rPr>
        <w:t xml:space="preserve">по </w:t>
      </w:r>
      <w:r w:rsidRPr="00CE5C1F">
        <w:rPr>
          <w:sz w:val="28"/>
          <w:szCs w:val="28"/>
        </w:rPr>
        <w:t>форме</w:t>
      </w:r>
      <w:r w:rsidR="00200D7B">
        <w:rPr>
          <w:sz w:val="28"/>
          <w:szCs w:val="28"/>
        </w:rPr>
        <w:t xml:space="preserve"> </w:t>
      </w:r>
      <w:r w:rsidR="002E6099">
        <w:rPr>
          <w:color w:val="000000"/>
          <w:spacing w:val="2"/>
          <w:sz w:val="28"/>
          <w:szCs w:val="28"/>
        </w:rPr>
        <w:t>п</w:t>
      </w:r>
      <w:r w:rsidR="00200D7B">
        <w:rPr>
          <w:color w:val="000000"/>
          <w:spacing w:val="2"/>
          <w:sz w:val="28"/>
          <w:szCs w:val="28"/>
        </w:rPr>
        <w:t>риложения</w:t>
      </w:r>
      <w:r w:rsidR="0000384D" w:rsidRPr="00CE5C1F">
        <w:rPr>
          <w:color w:val="000000"/>
          <w:spacing w:val="2"/>
          <w:sz w:val="28"/>
          <w:szCs w:val="28"/>
        </w:rPr>
        <w:t xml:space="preserve"> № 1</w:t>
      </w:r>
      <w:r w:rsidR="00200D7B">
        <w:rPr>
          <w:color w:val="000000"/>
          <w:spacing w:val="2"/>
          <w:sz w:val="28"/>
          <w:szCs w:val="28"/>
        </w:rPr>
        <w:t xml:space="preserve"> </w:t>
      </w:r>
      <w:r w:rsidR="0000384D" w:rsidRPr="00CE5C1F">
        <w:rPr>
          <w:color w:val="000000"/>
          <w:spacing w:val="2"/>
          <w:sz w:val="28"/>
          <w:szCs w:val="28"/>
        </w:rPr>
        <w:t xml:space="preserve">к </w:t>
      </w:r>
      <w:r w:rsidR="00200D7B">
        <w:rPr>
          <w:color w:val="000000"/>
          <w:spacing w:val="2"/>
          <w:sz w:val="28"/>
          <w:szCs w:val="28"/>
        </w:rPr>
        <w:t xml:space="preserve">настоящему </w:t>
      </w:r>
      <w:r w:rsidR="0000384D" w:rsidRPr="00CE5C1F">
        <w:rPr>
          <w:color w:val="000000"/>
          <w:spacing w:val="2"/>
          <w:sz w:val="28"/>
          <w:szCs w:val="28"/>
        </w:rPr>
        <w:t>Порядку</w:t>
      </w:r>
      <w:r w:rsidR="0000384D" w:rsidRPr="00CE5C1F">
        <w:rPr>
          <w:sz w:val="28"/>
          <w:szCs w:val="28"/>
        </w:rPr>
        <w:t>.</w:t>
      </w:r>
    </w:p>
    <w:p w:rsidR="009C2923" w:rsidRPr="00CE5C1F" w:rsidRDefault="00DF45E6" w:rsidP="00E87A8E">
      <w:pPr>
        <w:pStyle w:val="formattexttopleveltext"/>
        <w:shd w:val="clear" w:color="auto" w:fill="FFFFFF"/>
        <w:spacing w:before="0" w:beforeAutospacing="0" w:after="0" w:afterAutospacing="0"/>
        <w:ind w:firstLine="709"/>
        <w:jc w:val="both"/>
        <w:textAlignment w:val="baseline"/>
        <w:rPr>
          <w:sz w:val="28"/>
          <w:szCs w:val="28"/>
        </w:rPr>
      </w:pPr>
      <w:r>
        <w:rPr>
          <w:sz w:val="28"/>
          <w:szCs w:val="28"/>
        </w:rPr>
        <w:t>7</w:t>
      </w:r>
      <w:r w:rsidR="001E032E" w:rsidRPr="00CE5C1F">
        <w:rPr>
          <w:sz w:val="28"/>
          <w:szCs w:val="28"/>
        </w:rPr>
        <w:t>. Предоставление субсидии</w:t>
      </w:r>
      <w:r w:rsidR="009C2923" w:rsidRPr="00CE5C1F">
        <w:rPr>
          <w:sz w:val="28"/>
          <w:szCs w:val="28"/>
        </w:rPr>
        <w:t xml:space="preserve"> осуществляется на основании С</w:t>
      </w:r>
      <w:r w:rsidR="007C48C5">
        <w:rPr>
          <w:sz w:val="28"/>
          <w:szCs w:val="28"/>
        </w:rPr>
        <w:t>оглашения</w:t>
      </w:r>
      <w:r w:rsidR="009C2923" w:rsidRPr="00CE5C1F">
        <w:rPr>
          <w:sz w:val="28"/>
          <w:szCs w:val="28"/>
        </w:rPr>
        <w:t xml:space="preserve"> </w:t>
      </w:r>
      <w:r w:rsidR="00183D37" w:rsidRPr="00CE5C1F">
        <w:rPr>
          <w:sz w:val="28"/>
          <w:szCs w:val="28"/>
        </w:rPr>
        <w:t>о предоставлении</w:t>
      </w:r>
      <w:r w:rsidR="001E032E" w:rsidRPr="00CE5C1F">
        <w:rPr>
          <w:sz w:val="28"/>
          <w:szCs w:val="28"/>
        </w:rPr>
        <w:t xml:space="preserve"> субсидии</w:t>
      </w:r>
      <w:r w:rsidR="009C2923" w:rsidRPr="00CE5C1F">
        <w:rPr>
          <w:sz w:val="28"/>
          <w:szCs w:val="28"/>
        </w:rPr>
        <w:t xml:space="preserve"> на оплату стоимости набора продуктов питания </w:t>
      </w:r>
      <w:r w:rsidR="00183D37" w:rsidRPr="00CE5C1F">
        <w:rPr>
          <w:sz w:val="28"/>
          <w:szCs w:val="28"/>
        </w:rPr>
        <w:t>в оздоровительных</w:t>
      </w:r>
      <w:r w:rsidR="009C2923" w:rsidRPr="00CE5C1F">
        <w:rPr>
          <w:sz w:val="28"/>
          <w:szCs w:val="28"/>
        </w:rPr>
        <w:t xml:space="preserve"> лагерях с дневны</w:t>
      </w:r>
      <w:r w:rsidR="002E6099">
        <w:rPr>
          <w:sz w:val="28"/>
          <w:szCs w:val="28"/>
        </w:rPr>
        <w:t>м пребыванием детей, заключаемого</w:t>
      </w:r>
      <w:r w:rsidR="009C2923" w:rsidRPr="00CE5C1F">
        <w:rPr>
          <w:sz w:val="28"/>
          <w:szCs w:val="28"/>
        </w:rPr>
        <w:t xml:space="preserve"> Управлением образования с частными организациями в пределах доведенных бюджетных ассигнований на эти цели.</w:t>
      </w:r>
    </w:p>
    <w:p w:rsidR="009C2923" w:rsidRPr="00CE5C1F" w:rsidRDefault="009C2923" w:rsidP="003C6D42">
      <w:pPr>
        <w:pStyle w:val="1"/>
        <w:shd w:val="clear" w:color="auto" w:fill="auto"/>
        <w:spacing w:before="0" w:line="326" w:lineRule="exact"/>
        <w:ind w:left="20" w:firstLine="700"/>
        <w:jc w:val="both"/>
        <w:rPr>
          <w:sz w:val="28"/>
          <w:szCs w:val="28"/>
        </w:rPr>
      </w:pPr>
    </w:p>
    <w:p w:rsidR="002778D4" w:rsidRPr="00CE5C1F" w:rsidRDefault="002778D4" w:rsidP="002778D4">
      <w:pPr>
        <w:pStyle w:val="formattexttopleveltext"/>
        <w:shd w:val="clear" w:color="auto" w:fill="FFFFFF"/>
        <w:spacing w:before="0" w:beforeAutospacing="0" w:after="0" w:afterAutospacing="0"/>
        <w:jc w:val="center"/>
        <w:textAlignment w:val="baseline"/>
        <w:rPr>
          <w:color w:val="000000"/>
          <w:sz w:val="28"/>
          <w:szCs w:val="28"/>
        </w:rPr>
      </w:pPr>
      <w:r w:rsidRPr="00CE5C1F">
        <w:rPr>
          <w:color w:val="000000"/>
          <w:sz w:val="28"/>
          <w:szCs w:val="28"/>
          <w:lang w:val="en-US"/>
        </w:rPr>
        <w:t>II</w:t>
      </w:r>
      <w:r w:rsidRPr="00CE5C1F">
        <w:rPr>
          <w:color w:val="000000"/>
          <w:sz w:val="28"/>
          <w:szCs w:val="28"/>
        </w:rPr>
        <w:t>. Условия и порядок   предоставления субсидии</w:t>
      </w:r>
    </w:p>
    <w:p w:rsidR="009C2923" w:rsidRPr="00CE5C1F" w:rsidRDefault="009C2923" w:rsidP="003C6D42">
      <w:pPr>
        <w:pStyle w:val="1"/>
        <w:shd w:val="clear" w:color="auto" w:fill="auto"/>
        <w:spacing w:before="0" w:line="326" w:lineRule="exact"/>
        <w:ind w:left="20" w:firstLine="700"/>
        <w:jc w:val="both"/>
        <w:rPr>
          <w:sz w:val="28"/>
          <w:szCs w:val="28"/>
        </w:rPr>
      </w:pPr>
    </w:p>
    <w:p w:rsidR="009C2923" w:rsidRPr="00CE5C1F" w:rsidRDefault="00DF45E6" w:rsidP="005728FA">
      <w:pPr>
        <w:pStyle w:val="formattexttopleveltext"/>
        <w:shd w:val="clear" w:color="auto" w:fill="FFFFFF"/>
        <w:spacing w:before="0" w:beforeAutospacing="0" w:after="0" w:afterAutospacing="0"/>
        <w:ind w:firstLine="708"/>
        <w:jc w:val="both"/>
        <w:textAlignment w:val="baseline"/>
        <w:rPr>
          <w:sz w:val="28"/>
          <w:szCs w:val="28"/>
        </w:rPr>
      </w:pPr>
      <w:r>
        <w:rPr>
          <w:sz w:val="28"/>
          <w:szCs w:val="28"/>
        </w:rPr>
        <w:t>8</w:t>
      </w:r>
      <w:r w:rsidR="001E032E" w:rsidRPr="00CE5C1F">
        <w:rPr>
          <w:sz w:val="28"/>
          <w:szCs w:val="28"/>
        </w:rPr>
        <w:t>. Субсидия предоставляе</w:t>
      </w:r>
      <w:r w:rsidR="009C2923" w:rsidRPr="00CE5C1F">
        <w:rPr>
          <w:sz w:val="28"/>
          <w:szCs w:val="28"/>
        </w:rPr>
        <w:t>тся</w:t>
      </w:r>
      <w:r w:rsidR="009549E9" w:rsidRPr="00CE5C1F">
        <w:rPr>
          <w:sz w:val="28"/>
          <w:szCs w:val="28"/>
        </w:rPr>
        <w:t xml:space="preserve"> на </w:t>
      </w:r>
      <w:r w:rsidR="00CD40A7" w:rsidRPr="00CE5C1F">
        <w:rPr>
          <w:sz w:val="28"/>
          <w:szCs w:val="28"/>
        </w:rPr>
        <w:t>возмещение затрат по оплате</w:t>
      </w:r>
      <w:r w:rsidR="009C2923" w:rsidRPr="00CE5C1F">
        <w:rPr>
          <w:sz w:val="28"/>
          <w:szCs w:val="28"/>
        </w:rPr>
        <w:t xml:space="preserve"> стоимости набора продуктов питания для детей в оздоровительных лагерях с дневным пребыванием детей в каникулярное время</w:t>
      </w:r>
      <w:r w:rsidR="009549E9" w:rsidRPr="00CE5C1F">
        <w:rPr>
          <w:sz w:val="28"/>
          <w:szCs w:val="28"/>
        </w:rPr>
        <w:t xml:space="preserve"> в частных организациях</w:t>
      </w:r>
      <w:r w:rsidR="009C2923" w:rsidRPr="00CE5C1F">
        <w:rPr>
          <w:sz w:val="28"/>
          <w:szCs w:val="28"/>
        </w:rPr>
        <w:t>.</w:t>
      </w:r>
    </w:p>
    <w:p w:rsidR="009C2923" w:rsidRPr="00CE5C1F" w:rsidRDefault="00DF45E6" w:rsidP="005728FA">
      <w:pPr>
        <w:pStyle w:val="formattexttopleveltext"/>
        <w:shd w:val="clear" w:color="auto" w:fill="FFFFFF"/>
        <w:spacing w:before="0" w:beforeAutospacing="0" w:after="0" w:afterAutospacing="0"/>
        <w:ind w:firstLine="708"/>
        <w:jc w:val="both"/>
        <w:textAlignment w:val="baseline"/>
        <w:rPr>
          <w:sz w:val="28"/>
          <w:szCs w:val="28"/>
        </w:rPr>
      </w:pPr>
      <w:r>
        <w:rPr>
          <w:sz w:val="28"/>
          <w:szCs w:val="28"/>
        </w:rPr>
        <w:t>9</w:t>
      </w:r>
      <w:r w:rsidR="001E032E" w:rsidRPr="00CE5C1F">
        <w:rPr>
          <w:sz w:val="28"/>
          <w:szCs w:val="28"/>
        </w:rPr>
        <w:t>. Субсидия носи</w:t>
      </w:r>
      <w:r w:rsidR="009C2923" w:rsidRPr="00CE5C1F">
        <w:rPr>
          <w:sz w:val="28"/>
          <w:szCs w:val="28"/>
        </w:rPr>
        <w:t xml:space="preserve">т целевой </w:t>
      </w:r>
      <w:r w:rsidR="001E032E" w:rsidRPr="00CE5C1F">
        <w:rPr>
          <w:sz w:val="28"/>
          <w:szCs w:val="28"/>
        </w:rPr>
        <w:t>характер и не может быть направлена</w:t>
      </w:r>
      <w:r w:rsidR="009C2923" w:rsidRPr="00CE5C1F">
        <w:rPr>
          <w:sz w:val="28"/>
          <w:szCs w:val="28"/>
        </w:rPr>
        <w:t xml:space="preserve"> </w:t>
      </w:r>
      <w:proofErr w:type="gramStart"/>
      <w:r w:rsidR="009C2923" w:rsidRPr="00CE5C1F">
        <w:rPr>
          <w:sz w:val="28"/>
          <w:szCs w:val="28"/>
        </w:rPr>
        <w:t>на</w:t>
      </w:r>
      <w:r w:rsidR="00D1592A">
        <w:rPr>
          <w:sz w:val="28"/>
          <w:szCs w:val="28"/>
        </w:rPr>
        <w:t> </w:t>
      </w:r>
      <w:r w:rsidR="009C2923" w:rsidRPr="00CE5C1F">
        <w:rPr>
          <w:sz w:val="28"/>
          <w:szCs w:val="28"/>
        </w:rPr>
        <w:t xml:space="preserve"> другие</w:t>
      </w:r>
      <w:proofErr w:type="gramEnd"/>
      <w:r w:rsidR="009C2923" w:rsidRPr="00CE5C1F">
        <w:rPr>
          <w:sz w:val="28"/>
          <w:szCs w:val="28"/>
        </w:rPr>
        <w:t xml:space="preserve"> цели.</w:t>
      </w:r>
    </w:p>
    <w:p w:rsidR="00F8422E" w:rsidRPr="00CE5C1F" w:rsidRDefault="00DF45E6" w:rsidP="00F8422E">
      <w:pPr>
        <w:pStyle w:val="formattexttoplevel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10</w:t>
      </w:r>
      <w:r w:rsidR="00F8422E" w:rsidRPr="00CE5C1F">
        <w:rPr>
          <w:color w:val="000000"/>
          <w:sz w:val="28"/>
          <w:szCs w:val="28"/>
        </w:rPr>
        <w:t>. На первое число месяца, предшествующего месяцу, в котором план</w:t>
      </w:r>
      <w:r w:rsidR="00170154">
        <w:rPr>
          <w:color w:val="000000"/>
          <w:sz w:val="28"/>
          <w:szCs w:val="28"/>
        </w:rPr>
        <w:t>ируется заключение Соглашения, п</w:t>
      </w:r>
      <w:r w:rsidR="00F8422E" w:rsidRPr="00CE5C1F">
        <w:rPr>
          <w:color w:val="000000"/>
          <w:sz w:val="28"/>
          <w:szCs w:val="28"/>
        </w:rPr>
        <w:t>олучатели субсидии должны соответствовать следующим требованиям:</w:t>
      </w:r>
    </w:p>
    <w:p w:rsidR="009C2923" w:rsidRPr="00CE5C1F" w:rsidRDefault="00DF45E6" w:rsidP="005728FA">
      <w:pPr>
        <w:pStyle w:val="formattexttopleveltext"/>
        <w:shd w:val="clear" w:color="auto" w:fill="FFFFFF"/>
        <w:spacing w:before="0" w:beforeAutospacing="0" w:after="0" w:afterAutospacing="0"/>
        <w:ind w:firstLine="709"/>
        <w:jc w:val="both"/>
        <w:textAlignment w:val="baseline"/>
        <w:rPr>
          <w:sz w:val="28"/>
          <w:szCs w:val="28"/>
        </w:rPr>
      </w:pPr>
      <w:r>
        <w:rPr>
          <w:sz w:val="28"/>
          <w:szCs w:val="28"/>
        </w:rPr>
        <w:t>10</w:t>
      </w:r>
      <w:r w:rsidR="009C2923" w:rsidRPr="00CE5C1F">
        <w:rPr>
          <w:sz w:val="28"/>
          <w:szCs w:val="28"/>
        </w:rPr>
        <w:t xml:space="preserve">.1. Включение лагеря с дневным пребыванием детей в реестр организаций отдыха детей и их оздоровления, </w:t>
      </w:r>
      <w:r w:rsidR="00D50397">
        <w:rPr>
          <w:sz w:val="28"/>
          <w:szCs w:val="28"/>
        </w:rPr>
        <w:t xml:space="preserve">расположенных на территории Архангельской области, </w:t>
      </w:r>
      <w:r w:rsidR="009C2923" w:rsidRPr="00CE5C1F">
        <w:rPr>
          <w:sz w:val="28"/>
          <w:szCs w:val="28"/>
        </w:rPr>
        <w:t xml:space="preserve">сформированный министерством труда, занятости </w:t>
      </w:r>
      <w:proofErr w:type="gramStart"/>
      <w:r w:rsidR="009C2923" w:rsidRPr="00CE5C1F">
        <w:rPr>
          <w:sz w:val="28"/>
          <w:szCs w:val="28"/>
        </w:rPr>
        <w:t>и</w:t>
      </w:r>
      <w:r w:rsidR="00D1592A">
        <w:rPr>
          <w:sz w:val="28"/>
          <w:szCs w:val="28"/>
        </w:rPr>
        <w:t> </w:t>
      </w:r>
      <w:r w:rsidR="009C2923" w:rsidRPr="00CE5C1F">
        <w:rPr>
          <w:sz w:val="28"/>
          <w:szCs w:val="28"/>
        </w:rPr>
        <w:t xml:space="preserve"> социального</w:t>
      </w:r>
      <w:proofErr w:type="gramEnd"/>
      <w:r w:rsidR="009C2923" w:rsidRPr="00CE5C1F">
        <w:rPr>
          <w:sz w:val="28"/>
          <w:szCs w:val="28"/>
        </w:rPr>
        <w:t xml:space="preserve"> развития Архангельской области.</w:t>
      </w:r>
    </w:p>
    <w:p w:rsidR="009C2923" w:rsidRPr="00CE5C1F" w:rsidRDefault="00DF45E6" w:rsidP="003E77F9">
      <w:pPr>
        <w:pStyle w:val="formattexttopleveltext"/>
        <w:shd w:val="clear" w:color="auto" w:fill="FFFFFF"/>
        <w:spacing w:before="0" w:beforeAutospacing="0" w:after="0" w:afterAutospacing="0"/>
        <w:ind w:firstLine="709"/>
        <w:jc w:val="both"/>
        <w:textAlignment w:val="baseline"/>
        <w:rPr>
          <w:color w:val="000000"/>
          <w:sz w:val="28"/>
          <w:szCs w:val="28"/>
        </w:rPr>
      </w:pPr>
      <w:r>
        <w:rPr>
          <w:sz w:val="28"/>
          <w:szCs w:val="28"/>
        </w:rPr>
        <w:t>10</w:t>
      </w:r>
      <w:r w:rsidR="009C2923" w:rsidRPr="00CE5C1F">
        <w:rPr>
          <w:sz w:val="28"/>
          <w:szCs w:val="28"/>
        </w:rPr>
        <w:t xml:space="preserve">.2. Отсутствие в отношении частных организаций процедур реорганизации, </w:t>
      </w:r>
      <w:r w:rsidR="009C2923" w:rsidRPr="00CE5C1F">
        <w:rPr>
          <w:color w:val="000000"/>
          <w:sz w:val="28"/>
          <w:szCs w:val="28"/>
        </w:rPr>
        <w:t xml:space="preserve">ликвидации или несостоятельности (банкротства) </w:t>
      </w:r>
      <w:proofErr w:type="gramStart"/>
      <w:r w:rsidR="009C2923" w:rsidRPr="00CE5C1F">
        <w:rPr>
          <w:color w:val="000000"/>
          <w:sz w:val="28"/>
          <w:szCs w:val="28"/>
        </w:rPr>
        <w:t>в</w:t>
      </w:r>
      <w:r w:rsidR="00D1592A">
        <w:rPr>
          <w:color w:val="000000"/>
          <w:sz w:val="28"/>
          <w:szCs w:val="28"/>
        </w:rPr>
        <w:t> </w:t>
      </w:r>
      <w:r w:rsidR="009C2923" w:rsidRPr="00CE5C1F">
        <w:rPr>
          <w:color w:val="000000"/>
          <w:sz w:val="28"/>
          <w:szCs w:val="28"/>
        </w:rPr>
        <w:t xml:space="preserve"> соответствии</w:t>
      </w:r>
      <w:proofErr w:type="gramEnd"/>
      <w:r w:rsidR="009C2923" w:rsidRPr="00CE5C1F">
        <w:rPr>
          <w:color w:val="000000"/>
          <w:sz w:val="28"/>
          <w:szCs w:val="28"/>
        </w:rPr>
        <w:t xml:space="preserve"> с</w:t>
      </w:r>
      <w:r w:rsidR="00D17A4A" w:rsidRPr="00CE5C1F">
        <w:rPr>
          <w:color w:val="000000"/>
          <w:sz w:val="28"/>
          <w:szCs w:val="28"/>
        </w:rPr>
        <w:t> </w:t>
      </w:r>
      <w:r w:rsidR="009C2923" w:rsidRPr="00CE5C1F">
        <w:rPr>
          <w:color w:val="000000"/>
          <w:sz w:val="28"/>
          <w:szCs w:val="28"/>
        </w:rPr>
        <w:t xml:space="preserve"> законодательством Российской Федерации.</w:t>
      </w:r>
    </w:p>
    <w:p w:rsidR="009C2923" w:rsidRPr="00CE5C1F" w:rsidRDefault="00DF45E6" w:rsidP="003E77F9">
      <w:pPr>
        <w:pStyle w:val="formattexttoplevel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lastRenderedPageBreak/>
        <w:t>10</w:t>
      </w:r>
      <w:r w:rsidR="009C2923" w:rsidRPr="00CE5C1F">
        <w:rPr>
          <w:color w:val="000000"/>
          <w:sz w:val="28"/>
          <w:szCs w:val="28"/>
        </w:rPr>
        <w:t>.3. Наличие свидетельства о государственной регистрации или свидетельства о постановке на учет в налоговом органе на территории муниципального образования «Северодвинск».</w:t>
      </w:r>
    </w:p>
    <w:p w:rsidR="009C2923" w:rsidRPr="00CE5C1F" w:rsidRDefault="00DF45E6" w:rsidP="003E77F9">
      <w:pPr>
        <w:pStyle w:val="formattexttoplevel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10</w:t>
      </w:r>
      <w:r w:rsidR="009C2923" w:rsidRPr="00CE5C1F">
        <w:rPr>
          <w:color w:val="000000"/>
          <w:sz w:val="28"/>
          <w:szCs w:val="28"/>
        </w:rPr>
        <w:t xml:space="preserve">.4. Отсутствие неисполненной обязанности по уплате налогов, сборов, страховых взносов, пеней, штрафов, процентов, подлежащих уплате </w:t>
      </w:r>
      <w:proofErr w:type="gramStart"/>
      <w:r w:rsidR="009C2923" w:rsidRPr="00CE5C1F">
        <w:rPr>
          <w:color w:val="000000"/>
          <w:sz w:val="28"/>
          <w:szCs w:val="28"/>
        </w:rPr>
        <w:t>в</w:t>
      </w:r>
      <w:r w:rsidR="00D1592A">
        <w:rPr>
          <w:color w:val="000000"/>
          <w:sz w:val="28"/>
          <w:szCs w:val="28"/>
        </w:rPr>
        <w:t> </w:t>
      </w:r>
      <w:r w:rsidR="009C2923" w:rsidRPr="00CE5C1F">
        <w:rPr>
          <w:color w:val="000000"/>
          <w:sz w:val="28"/>
          <w:szCs w:val="28"/>
        </w:rPr>
        <w:t xml:space="preserve"> соответствии</w:t>
      </w:r>
      <w:proofErr w:type="gramEnd"/>
      <w:r w:rsidR="009C2923" w:rsidRPr="00CE5C1F">
        <w:rPr>
          <w:color w:val="000000"/>
          <w:sz w:val="28"/>
          <w:szCs w:val="28"/>
        </w:rPr>
        <w:t xml:space="preserve"> с законодательством Российской Федерации о налогах и</w:t>
      </w:r>
      <w:r w:rsidR="00D1592A">
        <w:rPr>
          <w:color w:val="000000"/>
          <w:sz w:val="28"/>
          <w:szCs w:val="28"/>
        </w:rPr>
        <w:t> </w:t>
      </w:r>
      <w:r w:rsidR="009C2923" w:rsidRPr="00CE5C1F">
        <w:rPr>
          <w:color w:val="000000"/>
          <w:sz w:val="28"/>
          <w:szCs w:val="28"/>
        </w:rPr>
        <w:t xml:space="preserve"> сборах (за исключением задолженности, по которой оформлены в</w:t>
      </w:r>
      <w:r w:rsidR="00D1592A">
        <w:rPr>
          <w:color w:val="000000"/>
          <w:sz w:val="28"/>
          <w:szCs w:val="28"/>
        </w:rPr>
        <w:t> </w:t>
      </w:r>
      <w:r w:rsidR="009C2923" w:rsidRPr="00CE5C1F">
        <w:rPr>
          <w:color w:val="000000"/>
          <w:sz w:val="28"/>
          <w:szCs w:val="28"/>
        </w:rPr>
        <w:t xml:space="preserve"> установленном порядке соглашения о</w:t>
      </w:r>
      <w:r w:rsidR="00D17A4A" w:rsidRPr="00CE5C1F">
        <w:rPr>
          <w:color w:val="000000"/>
          <w:sz w:val="28"/>
          <w:szCs w:val="28"/>
        </w:rPr>
        <w:t> </w:t>
      </w:r>
      <w:r w:rsidR="009C2923" w:rsidRPr="00CE5C1F">
        <w:rPr>
          <w:color w:val="000000"/>
          <w:sz w:val="28"/>
          <w:szCs w:val="28"/>
        </w:rPr>
        <w:t xml:space="preserve"> реструктуризации, соблюдаются графики погашения задолженности и</w:t>
      </w:r>
      <w:r w:rsidR="00D17A4A" w:rsidRPr="00CE5C1F">
        <w:rPr>
          <w:color w:val="000000"/>
          <w:sz w:val="28"/>
          <w:szCs w:val="28"/>
        </w:rPr>
        <w:t> </w:t>
      </w:r>
      <w:r w:rsidR="009C2923" w:rsidRPr="00CE5C1F">
        <w:rPr>
          <w:color w:val="000000"/>
          <w:sz w:val="28"/>
          <w:szCs w:val="28"/>
        </w:rPr>
        <w:t xml:space="preserve"> своевременно осуществляются текущие платежи).</w:t>
      </w:r>
    </w:p>
    <w:p w:rsidR="009C2923" w:rsidRPr="00CE5C1F" w:rsidRDefault="00DF45E6" w:rsidP="003E77F9">
      <w:pPr>
        <w:pStyle w:val="formattexttoplevel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10</w:t>
      </w:r>
      <w:r w:rsidR="009C2923" w:rsidRPr="00CE5C1F">
        <w:rPr>
          <w:color w:val="000000"/>
          <w:sz w:val="28"/>
          <w:szCs w:val="28"/>
        </w:rPr>
        <w:t>.5. Отсутствие просроченной задолженности по заработной плате.</w:t>
      </w:r>
    </w:p>
    <w:p w:rsidR="009C2923" w:rsidRPr="00CE5C1F" w:rsidRDefault="00DF45E6" w:rsidP="003E77F9">
      <w:pPr>
        <w:pStyle w:val="formattexttoplevel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10</w:t>
      </w:r>
      <w:r w:rsidR="009C2923" w:rsidRPr="00CE5C1F">
        <w:rPr>
          <w:color w:val="000000"/>
          <w:sz w:val="28"/>
          <w:szCs w:val="28"/>
        </w:rPr>
        <w:t xml:space="preserve">.6. Отсутствие просроченной задолженности по возврату в </w:t>
      </w:r>
      <w:r w:rsidR="003D2E07">
        <w:rPr>
          <w:color w:val="000000"/>
          <w:sz w:val="28"/>
          <w:szCs w:val="28"/>
        </w:rPr>
        <w:t xml:space="preserve">местный </w:t>
      </w:r>
      <w:r w:rsidR="009C2923" w:rsidRPr="00CE5C1F">
        <w:rPr>
          <w:color w:val="000000"/>
          <w:sz w:val="28"/>
          <w:szCs w:val="28"/>
        </w:rPr>
        <w:t>бюджет.</w:t>
      </w:r>
    </w:p>
    <w:p w:rsidR="00A86A3B" w:rsidRPr="00CE5C1F" w:rsidRDefault="00DF45E6" w:rsidP="00A86A3B">
      <w:pPr>
        <w:pStyle w:val="formattexttopleveltext"/>
        <w:shd w:val="clear" w:color="auto" w:fill="FFFFFF"/>
        <w:spacing w:before="0" w:beforeAutospacing="0" w:after="0" w:afterAutospacing="0"/>
        <w:ind w:firstLine="709"/>
        <w:jc w:val="both"/>
        <w:textAlignment w:val="baseline"/>
        <w:rPr>
          <w:sz w:val="28"/>
          <w:szCs w:val="28"/>
        </w:rPr>
      </w:pPr>
      <w:r>
        <w:rPr>
          <w:sz w:val="28"/>
          <w:szCs w:val="28"/>
        </w:rPr>
        <w:t>10</w:t>
      </w:r>
      <w:r w:rsidR="009C2923" w:rsidRPr="00CE5C1F">
        <w:rPr>
          <w:sz w:val="28"/>
          <w:szCs w:val="28"/>
        </w:rPr>
        <w:t>.7. Получатели субсидий не должны являться иностранными юридическими лицами, а также российски</w:t>
      </w:r>
      <w:r w:rsidR="002E6099">
        <w:rPr>
          <w:sz w:val="28"/>
          <w:szCs w:val="28"/>
        </w:rPr>
        <w:t>ми юридическими лицами, в уставном</w:t>
      </w:r>
      <w:r w:rsidR="009C2923" w:rsidRPr="00CE5C1F">
        <w:rPr>
          <w:sz w:val="28"/>
          <w:szCs w:val="28"/>
        </w:rPr>
        <w:t xml:space="preserve">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w:t>
      </w:r>
      <w:r w:rsidR="00D17A4A" w:rsidRPr="00CE5C1F">
        <w:rPr>
          <w:sz w:val="28"/>
          <w:szCs w:val="28"/>
        </w:rPr>
        <w:t> </w:t>
      </w:r>
      <w:r w:rsidR="009C2923" w:rsidRPr="00CE5C1F">
        <w:rPr>
          <w:sz w:val="28"/>
          <w:szCs w:val="28"/>
        </w:rPr>
        <w:t xml:space="preserve"> территорий, предоставляющих льготный налоговый режим налогообложения и</w:t>
      </w:r>
      <w:r w:rsidR="00D17A4A" w:rsidRPr="00CE5C1F">
        <w:rPr>
          <w:sz w:val="28"/>
          <w:szCs w:val="28"/>
        </w:rPr>
        <w:t> </w:t>
      </w:r>
      <w:r w:rsidR="009C2923" w:rsidRPr="00CE5C1F">
        <w:rPr>
          <w:sz w:val="28"/>
          <w:szCs w:val="28"/>
        </w:rPr>
        <w:t xml:space="preserve"> (или) не предусматривающих раскрытия и предоставления информации при проведении финансовых операций (офшорные зоны) в отношении таких юридических лиц, в</w:t>
      </w:r>
      <w:r w:rsidR="00D1592A">
        <w:rPr>
          <w:sz w:val="28"/>
          <w:szCs w:val="28"/>
        </w:rPr>
        <w:t> </w:t>
      </w:r>
      <w:r w:rsidR="009C2923" w:rsidRPr="00CE5C1F">
        <w:rPr>
          <w:sz w:val="28"/>
          <w:szCs w:val="28"/>
        </w:rPr>
        <w:t xml:space="preserve"> совокупности превышает 50 процентов.</w:t>
      </w:r>
    </w:p>
    <w:p w:rsidR="00A86A3B" w:rsidRPr="00CE5C1F" w:rsidRDefault="00DF45E6" w:rsidP="00A86A3B">
      <w:pPr>
        <w:pStyle w:val="formattexttoplevel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10</w:t>
      </w:r>
      <w:r w:rsidR="001E032E" w:rsidRPr="00CE5C1F">
        <w:rPr>
          <w:color w:val="000000"/>
          <w:sz w:val="28"/>
          <w:szCs w:val="28"/>
        </w:rPr>
        <w:t>.8. Получатели субсидии</w:t>
      </w:r>
      <w:r w:rsidR="009C2923" w:rsidRPr="00CE5C1F">
        <w:rPr>
          <w:color w:val="000000"/>
          <w:sz w:val="28"/>
          <w:szCs w:val="28"/>
        </w:rPr>
        <w:t xml:space="preserve"> не должны являться получателями средств </w:t>
      </w:r>
      <w:proofErr w:type="gramStart"/>
      <w:r w:rsidR="009C2923" w:rsidRPr="00CE5C1F">
        <w:rPr>
          <w:color w:val="000000"/>
          <w:sz w:val="28"/>
          <w:szCs w:val="28"/>
        </w:rPr>
        <w:t>из</w:t>
      </w:r>
      <w:r w:rsidR="00D17A4A" w:rsidRPr="00CE5C1F">
        <w:rPr>
          <w:color w:val="000000"/>
          <w:sz w:val="28"/>
          <w:szCs w:val="28"/>
        </w:rPr>
        <w:t> </w:t>
      </w:r>
      <w:r w:rsidR="009C2923" w:rsidRPr="00CE5C1F">
        <w:rPr>
          <w:color w:val="000000"/>
          <w:sz w:val="28"/>
          <w:szCs w:val="28"/>
        </w:rPr>
        <w:t xml:space="preserve"> местного</w:t>
      </w:r>
      <w:proofErr w:type="gramEnd"/>
      <w:r w:rsidR="009C2923" w:rsidRPr="00CE5C1F">
        <w:rPr>
          <w:color w:val="000000"/>
          <w:sz w:val="28"/>
          <w:szCs w:val="28"/>
        </w:rPr>
        <w:t xml:space="preserve"> бюджета на цели, указанные в пункте 2 настоящего Порядка.</w:t>
      </w:r>
    </w:p>
    <w:p w:rsidR="00E80C28" w:rsidRPr="00CE5C1F" w:rsidRDefault="00DF45E6" w:rsidP="00A86A3B">
      <w:pPr>
        <w:pStyle w:val="formattexttopleveltext"/>
        <w:shd w:val="clear" w:color="auto" w:fill="FFFFFF"/>
        <w:spacing w:before="0" w:beforeAutospacing="0" w:after="0" w:afterAutospacing="0"/>
        <w:ind w:firstLine="709"/>
        <w:jc w:val="both"/>
        <w:textAlignment w:val="baseline"/>
        <w:rPr>
          <w:sz w:val="28"/>
          <w:szCs w:val="28"/>
        </w:rPr>
      </w:pPr>
      <w:r>
        <w:rPr>
          <w:color w:val="000000"/>
          <w:sz w:val="28"/>
          <w:szCs w:val="28"/>
        </w:rPr>
        <w:t>11</w:t>
      </w:r>
      <w:r w:rsidR="001E032E" w:rsidRPr="00CE5C1F">
        <w:rPr>
          <w:color w:val="000000"/>
          <w:sz w:val="28"/>
          <w:szCs w:val="28"/>
        </w:rPr>
        <w:t>. Получатели субсидии</w:t>
      </w:r>
      <w:r w:rsidR="009C2923" w:rsidRPr="00CE5C1F">
        <w:rPr>
          <w:color w:val="000000"/>
          <w:sz w:val="28"/>
          <w:szCs w:val="28"/>
        </w:rPr>
        <w:t xml:space="preserve"> </w:t>
      </w:r>
      <w:r w:rsidR="009950AC" w:rsidRPr="00CE5C1F">
        <w:rPr>
          <w:sz w:val="28"/>
          <w:szCs w:val="28"/>
        </w:rPr>
        <w:t xml:space="preserve">в срок до </w:t>
      </w:r>
      <w:r w:rsidR="00D900CB">
        <w:rPr>
          <w:sz w:val="28"/>
          <w:szCs w:val="28"/>
        </w:rPr>
        <w:t>10 декабря</w:t>
      </w:r>
      <w:r w:rsidR="009950AC">
        <w:rPr>
          <w:sz w:val="28"/>
          <w:szCs w:val="28"/>
        </w:rPr>
        <w:t xml:space="preserve"> </w:t>
      </w:r>
      <w:r w:rsidR="009950AC" w:rsidRPr="00CE5C1F">
        <w:rPr>
          <w:sz w:val="28"/>
          <w:szCs w:val="28"/>
        </w:rPr>
        <w:t xml:space="preserve">текущего финансового года </w:t>
      </w:r>
      <w:r w:rsidR="000C40E4" w:rsidRPr="00CE5C1F">
        <w:rPr>
          <w:color w:val="000000"/>
          <w:sz w:val="28"/>
          <w:szCs w:val="28"/>
        </w:rPr>
        <w:t xml:space="preserve">предоставляют </w:t>
      </w:r>
      <w:r w:rsidR="002E3838" w:rsidRPr="00CE5C1F">
        <w:rPr>
          <w:color w:val="000000"/>
          <w:sz w:val="28"/>
          <w:szCs w:val="28"/>
        </w:rPr>
        <w:t xml:space="preserve">в Управление образования </w:t>
      </w:r>
      <w:r w:rsidR="009C2923" w:rsidRPr="00CE5C1F">
        <w:rPr>
          <w:sz w:val="28"/>
          <w:szCs w:val="28"/>
        </w:rPr>
        <w:t xml:space="preserve">предварительную заявку </w:t>
      </w:r>
      <w:proofErr w:type="gramStart"/>
      <w:r w:rsidR="009C2923" w:rsidRPr="00CE5C1F">
        <w:rPr>
          <w:sz w:val="28"/>
          <w:szCs w:val="28"/>
        </w:rPr>
        <w:t>на</w:t>
      </w:r>
      <w:r w:rsidR="00D1592A">
        <w:rPr>
          <w:sz w:val="28"/>
          <w:szCs w:val="28"/>
        </w:rPr>
        <w:t> </w:t>
      </w:r>
      <w:r w:rsidR="009C2923" w:rsidRPr="00CE5C1F">
        <w:rPr>
          <w:sz w:val="28"/>
          <w:szCs w:val="28"/>
        </w:rPr>
        <w:t xml:space="preserve"> организацию</w:t>
      </w:r>
      <w:proofErr w:type="gramEnd"/>
      <w:r w:rsidR="009C2923" w:rsidRPr="00CE5C1F">
        <w:rPr>
          <w:sz w:val="28"/>
          <w:szCs w:val="28"/>
        </w:rPr>
        <w:t xml:space="preserve"> отдыха и оздоровления детей на следующий фи</w:t>
      </w:r>
      <w:r w:rsidR="0049293E">
        <w:rPr>
          <w:sz w:val="28"/>
          <w:szCs w:val="28"/>
        </w:rPr>
        <w:t>нансовый год</w:t>
      </w:r>
      <w:r w:rsidR="002E6099">
        <w:rPr>
          <w:sz w:val="28"/>
          <w:szCs w:val="28"/>
        </w:rPr>
        <w:t xml:space="preserve"> </w:t>
      </w:r>
      <w:r w:rsidR="0049293E">
        <w:rPr>
          <w:sz w:val="28"/>
          <w:szCs w:val="28"/>
        </w:rPr>
        <w:t xml:space="preserve">по форме </w:t>
      </w:r>
      <w:r w:rsidR="00F419DD">
        <w:rPr>
          <w:sz w:val="28"/>
          <w:szCs w:val="28"/>
        </w:rPr>
        <w:t>п</w:t>
      </w:r>
      <w:r w:rsidR="009C2923" w:rsidRPr="00CE5C1F">
        <w:rPr>
          <w:sz w:val="28"/>
          <w:szCs w:val="28"/>
        </w:rPr>
        <w:t>риложения № 1</w:t>
      </w:r>
      <w:r w:rsidR="00183D37">
        <w:rPr>
          <w:sz w:val="28"/>
          <w:szCs w:val="28"/>
        </w:rPr>
        <w:t xml:space="preserve"> к настоящему Порядку</w:t>
      </w:r>
      <w:r w:rsidR="009C2923" w:rsidRPr="00CE5C1F">
        <w:rPr>
          <w:sz w:val="28"/>
          <w:szCs w:val="28"/>
        </w:rPr>
        <w:t>.</w:t>
      </w:r>
    </w:p>
    <w:p w:rsidR="009C2923" w:rsidRPr="00CE5C1F" w:rsidRDefault="009C2923" w:rsidP="003E77F9">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1</w:t>
      </w:r>
      <w:r w:rsidR="00DF45E6">
        <w:rPr>
          <w:sz w:val="28"/>
          <w:szCs w:val="28"/>
        </w:rPr>
        <w:t>2</w:t>
      </w:r>
      <w:r w:rsidRPr="00CE5C1F">
        <w:rPr>
          <w:sz w:val="28"/>
          <w:szCs w:val="28"/>
        </w:rPr>
        <w:t>. Для рассмотрения в</w:t>
      </w:r>
      <w:r w:rsidR="00E77E9F" w:rsidRPr="00CE5C1F">
        <w:rPr>
          <w:sz w:val="28"/>
          <w:szCs w:val="28"/>
        </w:rPr>
        <w:t>опроса о предоставлении субсидии</w:t>
      </w:r>
      <w:r w:rsidRPr="00CE5C1F">
        <w:rPr>
          <w:sz w:val="28"/>
          <w:szCs w:val="28"/>
        </w:rPr>
        <w:t xml:space="preserve"> </w:t>
      </w:r>
      <w:r w:rsidR="00170154">
        <w:rPr>
          <w:sz w:val="28"/>
          <w:szCs w:val="28"/>
        </w:rPr>
        <w:t>п</w:t>
      </w:r>
      <w:r w:rsidR="00BF6A3B" w:rsidRPr="00CE5C1F">
        <w:rPr>
          <w:sz w:val="28"/>
          <w:szCs w:val="28"/>
        </w:rPr>
        <w:t>олучатели субсидии</w:t>
      </w:r>
      <w:r w:rsidRPr="00CE5C1F">
        <w:rPr>
          <w:sz w:val="28"/>
          <w:szCs w:val="28"/>
        </w:rPr>
        <w:t xml:space="preserve"> представляют в Управление образования в срок до </w:t>
      </w:r>
      <w:r w:rsidR="00E40A6C">
        <w:rPr>
          <w:sz w:val="28"/>
          <w:szCs w:val="28"/>
        </w:rPr>
        <w:t>1</w:t>
      </w:r>
      <w:r w:rsidR="00A22F38">
        <w:rPr>
          <w:sz w:val="28"/>
          <w:szCs w:val="28"/>
        </w:rPr>
        <w:t>0 декабря</w:t>
      </w:r>
      <w:r w:rsidRPr="00CE5C1F">
        <w:rPr>
          <w:sz w:val="28"/>
          <w:szCs w:val="28"/>
        </w:rPr>
        <w:t xml:space="preserve"> текущего </w:t>
      </w:r>
      <w:r w:rsidR="00A22F38">
        <w:rPr>
          <w:sz w:val="28"/>
          <w:szCs w:val="28"/>
        </w:rPr>
        <w:t xml:space="preserve"> </w:t>
      </w:r>
      <w:r w:rsidRPr="00CE5C1F">
        <w:rPr>
          <w:sz w:val="28"/>
          <w:szCs w:val="28"/>
        </w:rPr>
        <w:t xml:space="preserve"> года следующие документы:</w:t>
      </w:r>
    </w:p>
    <w:p w:rsidR="009C2923" w:rsidRPr="00CE5C1F" w:rsidRDefault="00DF45E6" w:rsidP="003E77F9">
      <w:pPr>
        <w:pStyle w:val="1"/>
        <w:shd w:val="clear" w:color="auto" w:fill="auto"/>
        <w:spacing w:before="0" w:line="322" w:lineRule="exact"/>
        <w:ind w:right="20" w:firstLine="708"/>
        <w:jc w:val="both"/>
        <w:rPr>
          <w:sz w:val="28"/>
          <w:szCs w:val="28"/>
        </w:rPr>
      </w:pPr>
      <w:r>
        <w:rPr>
          <w:sz w:val="28"/>
          <w:szCs w:val="28"/>
        </w:rPr>
        <w:t>12</w:t>
      </w:r>
      <w:r w:rsidR="009C2923" w:rsidRPr="00CE5C1F">
        <w:rPr>
          <w:sz w:val="28"/>
          <w:szCs w:val="28"/>
        </w:rPr>
        <w:t>.1. Заявку на предоставление субсидии по форме приложения № 2</w:t>
      </w:r>
      <w:r w:rsidR="0049293E">
        <w:rPr>
          <w:sz w:val="28"/>
          <w:szCs w:val="28"/>
        </w:rPr>
        <w:t xml:space="preserve"> </w:t>
      </w:r>
      <w:proofErr w:type="gramStart"/>
      <w:r w:rsidR="0049293E">
        <w:rPr>
          <w:sz w:val="28"/>
          <w:szCs w:val="28"/>
        </w:rPr>
        <w:t>к</w:t>
      </w:r>
      <w:r w:rsidR="00D1592A">
        <w:rPr>
          <w:sz w:val="28"/>
          <w:szCs w:val="28"/>
        </w:rPr>
        <w:t> </w:t>
      </w:r>
      <w:r w:rsidR="0049293E">
        <w:rPr>
          <w:sz w:val="28"/>
          <w:szCs w:val="28"/>
        </w:rPr>
        <w:t xml:space="preserve"> настоящему</w:t>
      </w:r>
      <w:proofErr w:type="gramEnd"/>
      <w:r w:rsidR="0049293E">
        <w:rPr>
          <w:sz w:val="28"/>
          <w:szCs w:val="28"/>
        </w:rPr>
        <w:t xml:space="preserve"> Порядку</w:t>
      </w:r>
      <w:r w:rsidR="009C2923" w:rsidRPr="00CE5C1F">
        <w:rPr>
          <w:sz w:val="28"/>
          <w:szCs w:val="28"/>
        </w:rPr>
        <w:t>.</w:t>
      </w:r>
    </w:p>
    <w:p w:rsidR="009C2923" w:rsidRPr="00CE5C1F" w:rsidRDefault="003F6411" w:rsidP="003E77F9">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11</w:t>
      </w:r>
      <w:r w:rsidR="009C2923" w:rsidRPr="00CE5C1F">
        <w:rPr>
          <w:sz w:val="28"/>
          <w:szCs w:val="28"/>
        </w:rPr>
        <w:t>.2. Копии, заверенные подписью руководителя и печатью (при наличии) частной организации:</w:t>
      </w:r>
    </w:p>
    <w:p w:rsidR="009C2923" w:rsidRPr="00CE5C1F" w:rsidRDefault="00DF45E6" w:rsidP="003E77F9">
      <w:pPr>
        <w:pStyle w:val="formattexttopleveltext"/>
        <w:shd w:val="clear" w:color="auto" w:fill="FFFFFF"/>
        <w:spacing w:before="0" w:beforeAutospacing="0" w:after="0" w:afterAutospacing="0"/>
        <w:ind w:firstLine="708"/>
        <w:jc w:val="both"/>
        <w:textAlignment w:val="baseline"/>
        <w:rPr>
          <w:sz w:val="28"/>
          <w:szCs w:val="28"/>
        </w:rPr>
      </w:pPr>
      <w:r>
        <w:rPr>
          <w:sz w:val="28"/>
          <w:szCs w:val="28"/>
        </w:rPr>
        <w:t>12</w:t>
      </w:r>
      <w:r w:rsidR="009C2923" w:rsidRPr="00CE5C1F">
        <w:rPr>
          <w:sz w:val="28"/>
          <w:szCs w:val="28"/>
        </w:rPr>
        <w:t>.2.1.</w:t>
      </w:r>
      <w:r w:rsidR="002E6099">
        <w:rPr>
          <w:sz w:val="28"/>
          <w:szCs w:val="28"/>
        </w:rPr>
        <w:t xml:space="preserve"> Учредительных документов.</w:t>
      </w:r>
    </w:p>
    <w:p w:rsidR="009C2923" w:rsidRPr="00CE5C1F" w:rsidRDefault="003F6411" w:rsidP="003E77F9">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1</w:t>
      </w:r>
      <w:r w:rsidR="00DF45E6">
        <w:rPr>
          <w:sz w:val="28"/>
          <w:szCs w:val="28"/>
        </w:rPr>
        <w:t>2</w:t>
      </w:r>
      <w:r w:rsidR="009C2923" w:rsidRPr="00CE5C1F">
        <w:rPr>
          <w:sz w:val="28"/>
          <w:szCs w:val="28"/>
        </w:rPr>
        <w:t>.2.2</w:t>
      </w:r>
      <w:r w:rsidR="002E6099">
        <w:rPr>
          <w:sz w:val="28"/>
          <w:szCs w:val="28"/>
        </w:rPr>
        <w:t xml:space="preserve">. </w:t>
      </w:r>
      <w:r w:rsidR="009C2923" w:rsidRPr="00CE5C1F">
        <w:rPr>
          <w:sz w:val="28"/>
          <w:szCs w:val="28"/>
        </w:rPr>
        <w:t>Свидетельств</w:t>
      </w:r>
      <w:r w:rsidR="002E6099">
        <w:rPr>
          <w:sz w:val="28"/>
          <w:szCs w:val="28"/>
        </w:rPr>
        <w:t>а о государственной регистрации.</w:t>
      </w:r>
    </w:p>
    <w:p w:rsidR="009C2923" w:rsidRPr="00CE5C1F" w:rsidRDefault="003F6411" w:rsidP="003E77F9">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11</w:t>
      </w:r>
      <w:r w:rsidR="009C2923" w:rsidRPr="00CE5C1F">
        <w:rPr>
          <w:sz w:val="28"/>
          <w:szCs w:val="28"/>
        </w:rPr>
        <w:t>.2.3</w:t>
      </w:r>
      <w:r w:rsidR="002E6099">
        <w:rPr>
          <w:sz w:val="28"/>
          <w:szCs w:val="28"/>
        </w:rPr>
        <w:t xml:space="preserve">. </w:t>
      </w:r>
      <w:r w:rsidR="009C2923" w:rsidRPr="00CE5C1F">
        <w:rPr>
          <w:sz w:val="28"/>
          <w:szCs w:val="28"/>
        </w:rPr>
        <w:t xml:space="preserve">Свидетельства о постановке на учет частной организации </w:t>
      </w:r>
      <w:proofErr w:type="gramStart"/>
      <w:r w:rsidR="009C2923" w:rsidRPr="00CE5C1F">
        <w:rPr>
          <w:sz w:val="28"/>
          <w:szCs w:val="28"/>
        </w:rPr>
        <w:t>в</w:t>
      </w:r>
      <w:r w:rsidR="00D1592A">
        <w:rPr>
          <w:sz w:val="28"/>
          <w:szCs w:val="28"/>
        </w:rPr>
        <w:t> </w:t>
      </w:r>
      <w:r w:rsidR="009C2923" w:rsidRPr="00CE5C1F">
        <w:rPr>
          <w:sz w:val="28"/>
          <w:szCs w:val="28"/>
        </w:rPr>
        <w:t xml:space="preserve"> налоговом</w:t>
      </w:r>
      <w:proofErr w:type="gramEnd"/>
      <w:r w:rsidR="009C2923" w:rsidRPr="00CE5C1F">
        <w:rPr>
          <w:sz w:val="28"/>
          <w:szCs w:val="28"/>
        </w:rPr>
        <w:t xml:space="preserve"> органе в муниципальном образовании «Северодвинск».</w:t>
      </w:r>
    </w:p>
    <w:p w:rsidR="009C2923" w:rsidRPr="00CE5C1F" w:rsidRDefault="009C2923" w:rsidP="003E77F9">
      <w:pPr>
        <w:pStyle w:val="1"/>
        <w:shd w:val="clear" w:color="auto" w:fill="auto"/>
        <w:spacing w:before="0" w:line="326" w:lineRule="exact"/>
        <w:ind w:left="20" w:firstLine="700"/>
        <w:jc w:val="both"/>
        <w:rPr>
          <w:sz w:val="28"/>
          <w:szCs w:val="28"/>
        </w:rPr>
      </w:pPr>
      <w:r w:rsidRPr="00CE5C1F">
        <w:rPr>
          <w:sz w:val="28"/>
          <w:szCs w:val="28"/>
        </w:rPr>
        <w:t>1</w:t>
      </w:r>
      <w:r w:rsidR="00DF45E6">
        <w:rPr>
          <w:sz w:val="28"/>
          <w:szCs w:val="28"/>
        </w:rPr>
        <w:t>2</w:t>
      </w:r>
      <w:r w:rsidR="00776EB0" w:rsidRPr="00CE5C1F">
        <w:rPr>
          <w:sz w:val="28"/>
          <w:szCs w:val="28"/>
        </w:rPr>
        <w:t>.3</w:t>
      </w:r>
      <w:r w:rsidR="002E6099">
        <w:rPr>
          <w:sz w:val="28"/>
          <w:szCs w:val="28"/>
        </w:rPr>
        <w:t xml:space="preserve">. </w:t>
      </w:r>
      <w:r w:rsidRPr="00CE5C1F">
        <w:rPr>
          <w:sz w:val="28"/>
          <w:szCs w:val="28"/>
        </w:rPr>
        <w:t>Документы, подтверждающие полномочия руководителя частной организации.</w:t>
      </w:r>
    </w:p>
    <w:p w:rsidR="009C2923" w:rsidRPr="00CE5C1F" w:rsidRDefault="00DF45E6" w:rsidP="003E77F9">
      <w:pPr>
        <w:pStyle w:val="1"/>
        <w:shd w:val="clear" w:color="auto" w:fill="auto"/>
        <w:spacing w:before="0" w:line="326" w:lineRule="exact"/>
        <w:ind w:left="20" w:firstLine="700"/>
        <w:jc w:val="both"/>
        <w:rPr>
          <w:sz w:val="28"/>
          <w:szCs w:val="28"/>
        </w:rPr>
      </w:pPr>
      <w:r>
        <w:rPr>
          <w:sz w:val="28"/>
          <w:szCs w:val="28"/>
        </w:rPr>
        <w:t>12</w:t>
      </w:r>
      <w:r w:rsidR="00776EB0" w:rsidRPr="00CE5C1F">
        <w:rPr>
          <w:sz w:val="28"/>
          <w:szCs w:val="28"/>
        </w:rPr>
        <w:t>.4</w:t>
      </w:r>
      <w:r w:rsidR="009C2923" w:rsidRPr="00CE5C1F">
        <w:rPr>
          <w:sz w:val="28"/>
          <w:szCs w:val="28"/>
        </w:rPr>
        <w:t>. Декларацию соответствия частной организации (индивидуального предпринимателя) по фор</w:t>
      </w:r>
      <w:r w:rsidR="0049293E">
        <w:rPr>
          <w:sz w:val="28"/>
          <w:szCs w:val="28"/>
        </w:rPr>
        <w:t>ме приложения № 3 к настоящему П</w:t>
      </w:r>
      <w:r w:rsidR="009C2923" w:rsidRPr="00CE5C1F">
        <w:rPr>
          <w:sz w:val="28"/>
          <w:szCs w:val="28"/>
        </w:rPr>
        <w:t>орядку.</w:t>
      </w:r>
    </w:p>
    <w:p w:rsidR="009C2923" w:rsidRPr="00CE5C1F" w:rsidRDefault="00DF45E6" w:rsidP="00B93EDD">
      <w:pPr>
        <w:pStyle w:val="1"/>
        <w:shd w:val="clear" w:color="auto" w:fill="auto"/>
        <w:spacing w:before="0" w:line="326" w:lineRule="exact"/>
        <w:ind w:left="20" w:firstLine="700"/>
        <w:jc w:val="both"/>
        <w:rPr>
          <w:sz w:val="28"/>
          <w:szCs w:val="28"/>
        </w:rPr>
      </w:pPr>
      <w:r>
        <w:rPr>
          <w:sz w:val="28"/>
          <w:szCs w:val="28"/>
        </w:rPr>
        <w:lastRenderedPageBreak/>
        <w:t>12</w:t>
      </w:r>
      <w:r w:rsidR="009C2923" w:rsidRPr="00CE5C1F">
        <w:rPr>
          <w:sz w:val="28"/>
          <w:szCs w:val="28"/>
        </w:rPr>
        <w:t>.</w:t>
      </w:r>
      <w:r w:rsidR="00776EB0" w:rsidRPr="00CE5C1F">
        <w:rPr>
          <w:sz w:val="28"/>
          <w:szCs w:val="28"/>
        </w:rPr>
        <w:t>5</w:t>
      </w:r>
      <w:r w:rsidR="009C2923" w:rsidRPr="00CE5C1F">
        <w:rPr>
          <w:sz w:val="28"/>
          <w:szCs w:val="28"/>
        </w:rPr>
        <w:t>. Сведения о численности</w:t>
      </w:r>
      <w:r w:rsidR="009549E9" w:rsidRPr="00CE5C1F">
        <w:rPr>
          <w:sz w:val="28"/>
          <w:szCs w:val="28"/>
        </w:rPr>
        <w:t xml:space="preserve"> </w:t>
      </w:r>
      <w:r w:rsidR="009C2923" w:rsidRPr="00CE5C1F">
        <w:rPr>
          <w:sz w:val="28"/>
          <w:szCs w:val="28"/>
        </w:rPr>
        <w:t xml:space="preserve">детей школьного возраста согласно предварительной заявочной кампании в лагерях с дневным пребыванием детей </w:t>
      </w:r>
      <w:proofErr w:type="gramStart"/>
      <w:r w:rsidR="009C2923" w:rsidRPr="00CE5C1F">
        <w:rPr>
          <w:sz w:val="28"/>
          <w:szCs w:val="28"/>
        </w:rPr>
        <w:t>в</w:t>
      </w:r>
      <w:r w:rsidR="00D17A4A" w:rsidRPr="00CE5C1F">
        <w:rPr>
          <w:sz w:val="28"/>
          <w:szCs w:val="28"/>
        </w:rPr>
        <w:t> </w:t>
      </w:r>
      <w:r w:rsidR="009C2923" w:rsidRPr="00CE5C1F">
        <w:rPr>
          <w:sz w:val="28"/>
          <w:szCs w:val="28"/>
        </w:rPr>
        <w:t xml:space="preserve"> каникулярное</w:t>
      </w:r>
      <w:proofErr w:type="gramEnd"/>
      <w:r w:rsidR="009C2923" w:rsidRPr="00CE5C1F">
        <w:rPr>
          <w:sz w:val="28"/>
          <w:szCs w:val="28"/>
        </w:rPr>
        <w:t xml:space="preserve"> время, заверенные печатью</w:t>
      </w:r>
      <w:r w:rsidR="00640605" w:rsidRPr="00CE5C1F">
        <w:rPr>
          <w:sz w:val="28"/>
          <w:szCs w:val="28"/>
        </w:rPr>
        <w:t xml:space="preserve"> (при наличии)</w:t>
      </w:r>
      <w:r w:rsidR="009C2923" w:rsidRPr="00CE5C1F">
        <w:rPr>
          <w:sz w:val="28"/>
          <w:szCs w:val="28"/>
        </w:rPr>
        <w:t xml:space="preserve"> и подписью руководителя частной организации.</w:t>
      </w:r>
    </w:p>
    <w:p w:rsidR="009C2923" w:rsidRPr="00CE5C1F" w:rsidRDefault="00DF45E6" w:rsidP="00B93EDD">
      <w:pPr>
        <w:pStyle w:val="1"/>
        <w:shd w:val="clear" w:color="auto" w:fill="auto"/>
        <w:spacing w:before="0" w:line="326" w:lineRule="exact"/>
        <w:ind w:left="20" w:right="20" w:firstLine="700"/>
        <w:jc w:val="both"/>
        <w:rPr>
          <w:sz w:val="28"/>
          <w:szCs w:val="28"/>
        </w:rPr>
      </w:pPr>
      <w:r>
        <w:rPr>
          <w:sz w:val="28"/>
          <w:szCs w:val="28"/>
        </w:rPr>
        <w:t>12</w:t>
      </w:r>
      <w:r w:rsidR="00776EB0" w:rsidRPr="00CE5C1F">
        <w:rPr>
          <w:sz w:val="28"/>
          <w:szCs w:val="28"/>
        </w:rPr>
        <w:t>.6</w:t>
      </w:r>
      <w:r w:rsidR="009C2923" w:rsidRPr="00CE5C1F">
        <w:rPr>
          <w:sz w:val="28"/>
          <w:szCs w:val="28"/>
        </w:rPr>
        <w:t xml:space="preserve">. Справку об отсутствии просроченной задолженности </w:t>
      </w:r>
      <w:proofErr w:type="gramStart"/>
      <w:r w:rsidR="009C2923" w:rsidRPr="00CE5C1F">
        <w:rPr>
          <w:sz w:val="28"/>
          <w:szCs w:val="28"/>
        </w:rPr>
        <w:t>по</w:t>
      </w:r>
      <w:r w:rsidR="00D1592A">
        <w:rPr>
          <w:sz w:val="28"/>
          <w:szCs w:val="28"/>
        </w:rPr>
        <w:t> </w:t>
      </w:r>
      <w:r w:rsidR="009C2923" w:rsidRPr="00CE5C1F">
        <w:rPr>
          <w:sz w:val="28"/>
          <w:szCs w:val="28"/>
        </w:rPr>
        <w:t xml:space="preserve"> заработной</w:t>
      </w:r>
      <w:proofErr w:type="gramEnd"/>
      <w:r w:rsidR="009C2923" w:rsidRPr="00CE5C1F">
        <w:rPr>
          <w:sz w:val="28"/>
          <w:szCs w:val="28"/>
        </w:rPr>
        <w:t xml:space="preserve"> плате по состоянию на начало месяца, в котором подана заявка, заверенную печатью </w:t>
      </w:r>
      <w:r w:rsidR="00640605" w:rsidRPr="00CE5C1F">
        <w:rPr>
          <w:sz w:val="28"/>
          <w:szCs w:val="28"/>
        </w:rPr>
        <w:t xml:space="preserve">(при наличии) </w:t>
      </w:r>
      <w:r w:rsidR="009C2923" w:rsidRPr="00CE5C1F">
        <w:rPr>
          <w:sz w:val="28"/>
          <w:szCs w:val="28"/>
        </w:rPr>
        <w:t>и подписью руководителя частной организации.</w:t>
      </w:r>
    </w:p>
    <w:p w:rsidR="009C2923" w:rsidRPr="00CE5C1F" w:rsidRDefault="00DF45E6" w:rsidP="00B93EDD">
      <w:pPr>
        <w:pStyle w:val="1"/>
        <w:shd w:val="clear" w:color="auto" w:fill="auto"/>
        <w:spacing w:before="0" w:line="326" w:lineRule="exact"/>
        <w:ind w:left="20" w:right="20" w:firstLine="700"/>
        <w:jc w:val="both"/>
        <w:rPr>
          <w:sz w:val="28"/>
          <w:szCs w:val="28"/>
        </w:rPr>
      </w:pPr>
      <w:r>
        <w:rPr>
          <w:sz w:val="28"/>
          <w:szCs w:val="28"/>
        </w:rPr>
        <w:t>12</w:t>
      </w:r>
      <w:r w:rsidR="00776EB0" w:rsidRPr="00CE5C1F">
        <w:rPr>
          <w:sz w:val="28"/>
          <w:szCs w:val="28"/>
        </w:rPr>
        <w:t>.7</w:t>
      </w:r>
      <w:r w:rsidR="009C2923" w:rsidRPr="00CE5C1F">
        <w:rPr>
          <w:sz w:val="28"/>
          <w:szCs w:val="28"/>
        </w:rPr>
        <w:t>. Справку в отношении персонала о наличии (отсутствии) судимости и</w:t>
      </w:r>
      <w:r w:rsidR="00D17A4A" w:rsidRPr="00CE5C1F">
        <w:rPr>
          <w:sz w:val="28"/>
          <w:szCs w:val="28"/>
        </w:rPr>
        <w:t> </w:t>
      </w:r>
      <w:r w:rsidR="009C2923" w:rsidRPr="00CE5C1F">
        <w:rPr>
          <w:sz w:val="28"/>
          <w:szCs w:val="28"/>
        </w:rPr>
        <w:t xml:space="preserve"> (или) факта уголовного преследования либо о прекращении уголовного преследования по реабилитирующим основаниям, выданную в порядке и</w:t>
      </w:r>
      <w:r w:rsidR="00D1592A">
        <w:rPr>
          <w:sz w:val="28"/>
          <w:szCs w:val="28"/>
        </w:rPr>
        <w:t> </w:t>
      </w:r>
      <w:r w:rsidR="009C2923" w:rsidRPr="00CE5C1F">
        <w:rPr>
          <w:sz w:val="28"/>
          <w:szCs w:val="28"/>
        </w:rPr>
        <w:t>по</w:t>
      </w:r>
      <w:r w:rsidR="00D1592A">
        <w:rPr>
          <w:sz w:val="28"/>
          <w:szCs w:val="28"/>
        </w:rPr>
        <w:t> </w:t>
      </w:r>
      <w:r w:rsidR="009C2923" w:rsidRPr="00CE5C1F">
        <w:rPr>
          <w:sz w:val="28"/>
          <w:szCs w:val="28"/>
        </w:rPr>
        <w:t xml:space="preserve">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00A320C8">
        <w:rPr>
          <w:sz w:val="28"/>
          <w:szCs w:val="28"/>
        </w:rPr>
        <w:t>-</w:t>
      </w:r>
      <w:r w:rsidR="009C2923" w:rsidRPr="00CE5C1F">
        <w:rPr>
          <w:sz w:val="28"/>
          <w:szCs w:val="28"/>
        </w:rPr>
        <w:t>правовому регулированию в сфере внутренних дел, при поступлении на работу, связанную с деятельностью, к</w:t>
      </w:r>
      <w:r w:rsidR="00D1592A">
        <w:rPr>
          <w:sz w:val="28"/>
          <w:szCs w:val="28"/>
        </w:rPr>
        <w:t> </w:t>
      </w:r>
      <w:r w:rsidR="009C2923" w:rsidRPr="00CE5C1F">
        <w:rPr>
          <w:sz w:val="28"/>
          <w:szCs w:val="28"/>
        </w:rPr>
        <w:t xml:space="preserve"> осуществлению которой в соответствии с</w:t>
      </w:r>
      <w:r w:rsidR="00D17A4A" w:rsidRPr="00CE5C1F">
        <w:rPr>
          <w:sz w:val="28"/>
          <w:szCs w:val="28"/>
        </w:rPr>
        <w:t> </w:t>
      </w:r>
      <w:r w:rsidR="009C2923" w:rsidRPr="00CE5C1F">
        <w:rPr>
          <w:sz w:val="28"/>
          <w:szCs w:val="28"/>
        </w:rPr>
        <w:t xml:space="preserve"> Трудовым кодексом Российской Федерации, иным федеральным законом не</w:t>
      </w:r>
      <w:r w:rsidR="00D17A4A" w:rsidRPr="00CE5C1F">
        <w:rPr>
          <w:sz w:val="28"/>
          <w:szCs w:val="28"/>
        </w:rPr>
        <w:t> </w:t>
      </w:r>
      <w:r w:rsidR="009C2923" w:rsidRPr="00CE5C1F">
        <w:rPr>
          <w:sz w:val="28"/>
          <w:szCs w:val="28"/>
        </w:rPr>
        <w:t xml:space="preserve"> допускаются лица, имеющие или имевшие судимость, подвергающиеся или подвергавшиеся уголовному преследованию. </w:t>
      </w:r>
    </w:p>
    <w:p w:rsidR="00776EB0" w:rsidRPr="00CE5C1F" w:rsidRDefault="00DF45E6" w:rsidP="00776EB0">
      <w:pPr>
        <w:pStyle w:val="1"/>
        <w:shd w:val="clear" w:color="auto" w:fill="auto"/>
        <w:spacing w:before="0" w:line="326" w:lineRule="exact"/>
        <w:ind w:left="20" w:right="20" w:firstLine="700"/>
        <w:jc w:val="both"/>
        <w:rPr>
          <w:sz w:val="28"/>
          <w:szCs w:val="28"/>
        </w:rPr>
      </w:pPr>
      <w:r>
        <w:rPr>
          <w:sz w:val="28"/>
          <w:szCs w:val="28"/>
        </w:rPr>
        <w:t>12</w:t>
      </w:r>
      <w:r w:rsidR="00776EB0" w:rsidRPr="00CE5C1F">
        <w:rPr>
          <w:sz w:val="28"/>
          <w:szCs w:val="28"/>
        </w:rPr>
        <w:t>.8</w:t>
      </w:r>
      <w:r w:rsidR="009C2923" w:rsidRPr="00CE5C1F">
        <w:rPr>
          <w:sz w:val="28"/>
          <w:szCs w:val="28"/>
        </w:rPr>
        <w:t>. Опись представленных документов.</w:t>
      </w:r>
    </w:p>
    <w:p w:rsidR="00776EB0" w:rsidRPr="00CE5C1F" w:rsidRDefault="00DF45E6" w:rsidP="00776EB0">
      <w:pPr>
        <w:pStyle w:val="1"/>
        <w:shd w:val="clear" w:color="auto" w:fill="auto"/>
        <w:spacing w:before="0" w:line="240" w:lineRule="auto"/>
        <w:ind w:left="20" w:right="20" w:firstLine="700"/>
        <w:jc w:val="both"/>
        <w:rPr>
          <w:color w:val="000000"/>
          <w:sz w:val="28"/>
          <w:szCs w:val="28"/>
        </w:rPr>
      </w:pPr>
      <w:r>
        <w:rPr>
          <w:color w:val="000000"/>
          <w:sz w:val="28"/>
          <w:szCs w:val="28"/>
        </w:rPr>
        <w:t>12</w:t>
      </w:r>
      <w:r w:rsidR="00776EB0" w:rsidRPr="00CE5C1F">
        <w:rPr>
          <w:color w:val="000000"/>
          <w:sz w:val="28"/>
          <w:szCs w:val="28"/>
        </w:rPr>
        <w:t>.9. К заявке могут быть приложены следующие документы:</w:t>
      </w:r>
    </w:p>
    <w:p w:rsidR="00776EB0" w:rsidRPr="00CE5C1F" w:rsidRDefault="00DF45E6" w:rsidP="00776EB0">
      <w:pPr>
        <w:pStyle w:val="1"/>
        <w:shd w:val="clear" w:color="auto" w:fill="auto"/>
        <w:spacing w:before="0" w:line="240" w:lineRule="auto"/>
        <w:ind w:left="20" w:right="20" w:firstLine="700"/>
        <w:jc w:val="both"/>
        <w:rPr>
          <w:color w:val="000000"/>
          <w:sz w:val="28"/>
          <w:szCs w:val="28"/>
        </w:rPr>
      </w:pPr>
      <w:r>
        <w:rPr>
          <w:color w:val="000000"/>
          <w:sz w:val="28"/>
          <w:szCs w:val="28"/>
        </w:rPr>
        <w:t>12</w:t>
      </w:r>
      <w:r w:rsidR="00776EB0" w:rsidRPr="00CE5C1F">
        <w:rPr>
          <w:color w:val="000000"/>
          <w:sz w:val="28"/>
          <w:szCs w:val="28"/>
        </w:rPr>
        <w:t>.9.1. Выписка из Единого государственного реестра юридических лиц или Единого государственного реестра индивидуа</w:t>
      </w:r>
      <w:r w:rsidR="002E6099">
        <w:rPr>
          <w:color w:val="000000"/>
          <w:sz w:val="28"/>
          <w:szCs w:val="28"/>
        </w:rPr>
        <w:t>льных предпринимателей, выданная</w:t>
      </w:r>
      <w:r w:rsidR="00776EB0" w:rsidRPr="00CE5C1F">
        <w:rPr>
          <w:color w:val="000000"/>
          <w:sz w:val="28"/>
          <w:szCs w:val="28"/>
        </w:rPr>
        <w:t xml:space="preserve"> не ранее чем за 30 дней до даты представления заявки.</w:t>
      </w:r>
    </w:p>
    <w:p w:rsidR="00776EB0" w:rsidRPr="00CE5C1F" w:rsidRDefault="00DF45E6" w:rsidP="00776EB0">
      <w:pPr>
        <w:pStyle w:val="1"/>
        <w:shd w:val="clear" w:color="auto" w:fill="auto"/>
        <w:spacing w:before="0" w:line="240" w:lineRule="auto"/>
        <w:ind w:left="20" w:right="20" w:firstLine="700"/>
        <w:jc w:val="both"/>
        <w:rPr>
          <w:color w:val="000000"/>
          <w:sz w:val="28"/>
          <w:szCs w:val="28"/>
        </w:rPr>
      </w:pPr>
      <w:r>
        <w:rPr>
          <w:color w:val="000000"/>
          <w:sz w:val="28"/>
          <w:szCs w:val="28"/>
        </w:rPr>
        <w:t>12</w:t>
      </w:r>
      <w:r w:rsidR="00776EB0" w:rsidRPr="00CE5C1F">
        <w:rPr>
          <w:color w:val="000000"/>
          <w:sz w:val="28"/>
          <w:szCs w:val="28"/>
        </w:rPr>
        <w:t xml:space="preserve">.9.2. Справка об исполнении налогоплательщиком обязанности </w:t>
      </w:r>
      <w:proofErr w:type="gramStart"/>
      <w:r w:rsidR="00776EB0" w:rsidRPr="00CE5C1F">
        <w:rPr>
          <w:color w:val="000000"/>
          <w:sz w:val="28"/>
          <w:szCs w:val="28"/>
        </w:rPr>
        <w:t>по</w:t>
      </w:r>
      <w:r w:rsidR="00D1592A">
        <w:rPr>
          <w:color w:val="000000"/>
          <w:sz w:val="28"/>
          <w:szCs w:val="28"/>
        </w:rPr>
        <w:t> </w:t>
      </w:r>
      <w:r w:rsidR="00776EB0" w:rsidRPr="00CE5C1F">
        <w:rPr>
          <w:color w:val="000000"/>
          <w:sz w:val="28"/>
          <w:szCs w:val="28"/>
        </w:rPr>
        <w:t xml:space="preserve"> уплате</w:t>
      </w:r>
      <w:proofErr w:type="gramEnd"/>
      <w:r w:rsidR="00776EB0" w:rsidRPr="00CE5C1F">
        <w:rPr>
          <w:color w:val="000000"/>
          <w:sz w:val="28"/>
          <w:szCs w:val="28"/>
        </w:rPr>
        <w:t xml:space="preserve"> налогов, сборов, страховых взносов, пеней и налоговых санкций.</w:t>
      </w:r>
    </w:p>
    <w:p w:rsidR="00701D6E" w:rsidRPr="00CE5C1F" w:rsidRDefault="00701D6E" w:rsidP="00701D6E">
      <w:pPr>
        <w:autoSpaceDE w:val="0"/>
        <w:autoSpaceDN w:val="0"/>
        <w:adjustRightInd w:val="0"/>
        <w:ind w:firstLine="720"/>
        <w:jc w:val="both"/>
        <w:rPr>
          <w:sz w:val="28"/>
          <w:szCs w:val="28"/>
        </w:rPr>
      </w:pPr>
      <w:r w:rsidRPr="00CE5C1F">
        <w:rPr>
          <w:sz w:val="28"/>
          <w:szCs w:val="28"/>
        </w:rPr>
        <w:t>Если получатель субсидии не представил</w:t>
      </w:r>
      <w:r w:rsidR="00DF45E6">
        <w:rPr>
          <w:sz w:val="28"/>
          <w:szCs w:val="28"/>
        </w:rPr>
        <w:t xml:space="preserve"> сведения, указанные в пункте 12</w:t>
      </w:r>
      <w:r w:rsidRPr="00CE5C1F">
        <w:rPr>
          <w:sz w:val="28"/>
          <w:szCs w:val="28"/>
        </w:rPr>
        <w:t xml:space="preserve">.9 настоящего Порядка, </w:t>
      </w:r>
      <w:r w:rsidRPr="00CE5C1F">
        <w:rPr>
          <w:spacing w:val="-4"/>
          <w:sz w:val="28"/>
          <w:szCs w:val="28"/>
        </w:rPr>
        <w:t>то Управление образования Администрации Северодвинска запрашивает сведения самостоятельно,</w:t>
      </w:r>
      <w:r w:rsidRPr="00CE5C1F">
        <w:rPr>
          <w:color w:val="000000"/>
          <w:sz w:val="28"/>
          <w:szCs w:val="28"/>
        </w:rPr>
        <w:t xml:space="preserve"> в том числе </w:t>
      </w:r>
      <w:proofErr w:type="gramStart"/>
      <w:r w:rsidRPr="00CE5C1F">
        <w:rPr>
          <w:color w:val="000000"/>
          <w:sz w:val="28"/>
          <w:szCs w:val="28"/>
        </w:rPr>
        <w:t>с</w:t>
      </w:r>
      <w:r w:rsidR="00D1592A">
        <w:rPr>
          <w:color w:val="000000"/>
          <w:sz w:val="28"/>
          <w:szCs w:val="28"/>
        </w:rPr>
        <w:t> </w:t>
      </w:r>
      <w:r w:rsidRPr="00CE5C1F">
        <w:rPr>
          <w:color w:val="000000"/>
          <w:sz w:val="28"/>
          <w:szCs w:val="28"/>
        </w:rPr>
        <w:t xml:space="preserve"> использованием</w:t>
      </w:r>
      <w:proofErr w:type="gramEnd"/>
      <w:r w:rsidRPr="00CE5C1F">
        <w:rPr>
          <w:color w:val="000000"/>
          <w:sz w:val="28"/>
          <w:szCs w:val="28"/>
        </w:rPr>
        <w:t xml:space="preserve"> единой системы </w:t>
      </w:r>
      <w:r w:rsidRPr="00CE5C1F">
        <w:rPr>
          <w:color w:val="000000"/>
          <w:spacing w:val="-8"/>
          <w:sz w:val="28"/>
          <w:szCs w:val="28"/>
        </w:rPr>
        <w:t>межведомственного электронного взаимодействия</w:t>
      </w:r>
      <w:r w:rsidR="005717EA">
        <w:rPr>
          <w:color w:val="000000"/>
          <w:spacing w:val="-8"/>
          <w:sz w:val="28"/>
          <w:szCs w:val="28"/>
        </w:rPr>
        <w:t xml:space="preserve"> Архангельской области</w:t>
      </w:r>
      <w:r w:rsidRPr="00CE5C1F">
        <w:rPr>
          <w:color w:val="000000"/>
          <w:spacing w:val="-8"/>
          <w:sz w:val="28"/>
          <w:szCs w:val="28"/>
        </w:rPr>
        <w:t xml:space="preserve"> </w:t>
      </w:r>
      <w:r w:rsidR="005717EA">
        <w:rPr>
          <w:color w:val="000000"/>
          <w:spacing w:val="-8"/>
          <w:sz w:val="28"/>
          <w:szCs w:val="28"/>
        </w:rPr>
        <w:t xml:space="preserve"> </w:t>
      </w:r>
      <w:r w:rsidRPr="00CE5C1F">
        <w:rPr>
          <w:sz w:val="28"/>
          <w:szCs w:val="28"/>
        </w:rPr>
        <w:t xml:space="preserve"> и (или) с использованием открытых и</w:t>
      </w:r>
      <w:r w:rsidR="00D1592A">
        <w:rPr>
          <w:sz w:val="28"/>
          <w:szCs w:val="28"/>
        </w:rPr>
        <w:t> </w:t>
      </w:r>
      <w:r w:rsidRPr="00CE5C1F">
        <w:rPr>
          <w:sz w:val="28"/>
          <w:szCs w:val="28"/>
        </w:rPr>
        <w:t xml:space="preserve"> общедоступных сведений, содержащихся в ЕГРЮЛ и ЕГРИП, по адресу: </w:t>
      </w:r>
      <w:hyperlink r:id="rId8" w:history="1">
        <w:r w:rsidRPr="00CE5C1F">
          <w:rPr>
            <w:rStyle w:val="af0"/>
            <w:color w:val="auto"/>
            <w:sz w:val="28"/>
            <w:szCs w:val="28"/>
            <w:u w:val="none"/>
          </w:rPr>
          <w:t>http://fcod.nalog.ru</w:t>
        </w:r>
      </w:hyperlink>
      <w:r w:rsidRPr="00CE5C1F">
        <w:rPr>
          <w:sz w:val="28"/>
          <w:szCs w:val="28"/>
        </w:rPr>
        <w:t>.</w:t>
      </w:r>
    </w:p>
    <w:p w:rsidR="009C2923" w:rsidRPr="00CE5C1F" w:rsidRDefault="00DF45E6" w:rsidP="00776EB0">
      <w:pPr>
        <w:pStyle w:val="1"/>
        <w:shd w:val="clear" w:color="auto" w:fill="auto"/>
        <w:spacing w:before="0" w:line="326" w:lineRule="exact"/>
        <w:ind w:left="20" w:right="20" w:firstLine="700"/>
        <w:jc w:val="both"/>
        <w:rPr>
          <w:sz w:val="28"/>
          <w:szCs w:val="28"/>
        </w:rPr>
      </w:pPr>
      <w:r>
        <w:rPr>
          <w:sz w:val="28"/>
          <w:szCs w:val="28"/>
        </w:rPr>
        <w:t>13</w:t>
      </w:r>
      <w:r w:rsidR="009C2923" w:rsidRPr="00CE5C1F">
        <w:rPr>
          <w:sz w:val="28"/>
          <w:szCs w:val="28"/>
        </w:rPr>
        <w:t xml:space="preserve">. Частные организации несут ответственность за достоверность предоставляемых документов на получение субсидий в соответствии </w:t>
      </w:r>
      <w:proofErr w:type="gramStart"/>
      <w:r w:rsidR="009C2923" w:rsidRPr="00CE5C1F">
        <w:rPr>
          <w:sz w:val="28"/>
          <w:szCs w:val="28"/>
        </w:rPr>
        <w:t>с</w:t>
      </w:r>
      <w:r w:rsidR="00D17A4A" w:rsidRPr="00CE5C1F">
        <w:rPr>
          <w:sz w:val="28"/>
          <w:szCs w:val="28"/>
        </w:rPr>
        <w:t> </w:t>
      </w:r>
      <w:r w:rsidR="009C2923" w:rsidRPr="00CE5C1F">
        <w:rPr>
          <w:sz w:val="28"/>
          <w:szCs w:val="28"/>
        </w:rPr>
        <w:t xml:space="preserve"> действующим</w:t>
      </w:r>
      <w:proofErr w:type="gramEnd"/>
      <w:r w:rsidR="009C2923" w:rsidRPr="00CE5C1F">
        <w:rPr>
          <w:sz w:val="28"/>
          <w:szCs w:val="28"/>
        </w:rPr>
        <w:t xml:space="preserve"> законодательством.</w:t>
      </w:r>
    </w:p>
    <w:p w:rsidR="009C2923" w:rsidRPr="00CE5C1F" w:rsidRDefault="00DF45E6" w:rsidP="00B93EDD">
      <w:pPr>
        <w:pStyle w:val="formattexttopleveltext"/>
        <w:shd w:val="clear" w:color="auto" w:fill="FFFFFF"/>
        <w:spacing w:before="0" w:beforeAutospacing="0" w:after="0" w:afterAutospacing="0"/>
        <w:ind w:firstLine="708"/>
        <w:jc w:val="both"/>
        <w:textAlignment w:val="baseline"/>
        <w:rPr>
          <w:sz w:val="28"/>
          <w:szCs w:val="28"/>
        </w:rPr>
      </w:pPr>
      <w:r>
        <w:rPr>
          <w:sz w:val="28"/>
          <w:szCs w:val="28"/>
        </w:rPr>
        <w:t>14</w:t>
      </w:r>
      <w:r w:rsidR="009C2923" w:rsidRPr="00CE5C1F">
        <w:rPr>
          <w:sz w:val="28"/>
          <w:szCs w:val="28"/>
        </w:rPr>
        <w:t xml:space="preserve">. В случае предоставления </w:t>
      </w:r>
      <w:r w:rsidR="00F818C9" w:rsidRPr="00CE5C1F">
        <w:rPr>
          <w:sz w:val="28"/>
          <w:szCs w:val="28"/>
        </w:rPr>
        <w:t xml:space="preserve">получателем субсидии в Управление образования </w:t>
      </w:r>
      <w:r w:rsidR="009C2923" w:rsidRPr="00CE5C1F">
        <w:rPr>
          <w:sz w:val="28"/>
          <w:szCs w:val="28"/>
        </w:rPr>
        <w:t xml:space="preserve">документов, указанных в пункте </w:t>
      </w:r>
      <w:r>
        <w:rPr>
          <w:sz w:val="28"/>
          <w:szCs w:val="28"/>
        </w:rPr>
        <w:t>12</w:t>
      </w:r>
      <w:r w:rsidR="009C2923" w:rsidRPr="00CE5C1F">
        <w:rPr>
          <w:sz w:val="28"/>
          <w:szCs w:val="28"/>
        </w:rPr>
        <w:t xml:space="preserve">, для получения иных субсидий </w:t>
      </w:r>
      <w:proofErr w:type="gramStart"/>
      <w:r w:rsidR="009C2923" w:rsidRPr="00CE5C1F">
        <w:rPr>
          <w:sz w:val="28"/>
          <w:szCs w:val="28"/>
        </w:rPr>
        <w:t>в</w:t>
      </w:r>
      <w:r w:rsidR="00D17A4A" w:rsidRPr="00CE5C1F">
        <w:rPr>
          <w:sz w:val="28"/>
          <w:szCs w:val="28"/>
        </w:rPr>
        <w:t> </w:t>
      </w:r>
      <w:r w:rsidR="009C2923" w:rsidRPr="00CE5C1F">
        <w:rPr>
          <w:sz w:val="28"/>
          <w:szCs w:val="28"/>
        </w:rPr>
        <w:t xml:space="preserve"> текущем</w:t>
      </w:r>
      <w:proofErr w:type="gramEnd"/>
      <w:r w:rsidR="009C2923" w:rsidRPr="00CE5C1F">
        <w:rPr>
          <w:sz w:val="28"/>
          <w:szCs w:val="28"/>
        </w:rPr>
        <w:t xml:space="preserve"> году повторное предоставление </w:t>
      </w:r>
      <w:r w:rsidR="009549E9" w:rsidRPr="00CE5C1F">
        <w:rPr>
          <w:sz w:val="28"/>
          <w:szCs w:val="28"/>
        </w:rPr>
        <w:t xml:space="preserve">данных </w:t>
      </w:r>
      <w:r w:rsidR="009C2923" w:rsidRPr="00CE5C1F">
        <w:rPr>
          <w:sz w:val="28"/>
          <w:szCs w:val="28"/>
        </w:rPr>
        <w:t>документов не</w:t>
      </w:r>
      <w:r w:rsidR="00D1592A">
        <w:rPr>
          <w:sz w:val="28"/>
          <w:szCs w:val="28"/>
        </w:rPr>
        <w:t> </w:t>
      </w:r>
      <w:r w:rsidR="009C2923" w:rsidRPr="00CE5C1F">
        <w:rPr>
          <w:sz w:val="28"/>
          <w:szCs w:val="28"/>
        </w:rPr>
        <w:t xml:space="preserve"> требуется.</w:t>
      </w:r>
    </w:p>
    <w:p w:rsidR="009C2923" w:rsidRPr="00CE5C1F" w:rsidRDefault="00DF45E6" w:rsidP="00B93EDD">
      <w:pPr>
        <w:pStyle w:val="1"/>
        <w:shd w:val="clear" w:color="auto" w:fill="auto"/>
        <w:spacing w:before="0" w:line="326" w:lineRule="exact"/>
        <w:ind w:right="20" w:firstLine="708"/>
        <w:jc w:val="both"/>
        <w:rPr>
          <w:sz w:val="28"/>
          <w:szCs w:val="28"/>
        </w:rPr>
      </w:pPr>
      <w:r>
        <w:rPr>
          <w:sz w:val="28"/>
          <w:szCs w:val="28"/>
        </w:rPr>
        <w:t>15</w:t>
      </w:r>
      <w:r w:rsidR="009C2923" w:rsidRPr="00CE5C1F">
        <w:rPr>
          <w:sz w:val="28"/>
          <w:szCs w:val="28"/>
        </w:rPr>
        <w:t xml:space="preserve">. Заявка, содержащая все документы, указанные в пункте </w:t>
      </w:r>
      <w:r w:rsidR="0069144F">
        <w:rPr>
          <w:sz w:val="28"/>
          <w:szCs w:val="28"/>
        </w:rPr>
        <w:t>1</w:t>
      </w:r>
      <w:r>
        <w:rPr>
          <w:sz w:val="28"/>
          <w:szCs w:val="28"/>
        </w:rPr>
        <w:t>2</w:t>
      </w:r>
      <w:r w:rsidR="009C2923" w:rsidRPr="00CE5C1F">
        <w:rPr>
          <w:sz w:val="28"/>
          <w:szCs w:val="28"/>
        </w:rPr>
        <w:t xml:space="preserve"> настоящего Порядка, в день ее поступления регистрируется с присвоением ей входящего номера и даты поступления в журнале регистрации заявок (далее – журнал). Присвоение заявкам порядкового номера осуществляется в порядке </w:t>
      </w:r>
      <w:r w:rsidR="009C2923" w:rsidRPr="00CE5C1F">
        <w:rPr>
          <w:sz w:val="28"/>
          <w:szCs w:val="28"/>
        </w:rPr>
        <w:lastRenderedPageBreak/>
        <w:t xml:space="preserve">их поступления. Форма журнала утверждается </w:t>
      </w:r>
      <w:r w:rsidR="00E827F9">
        <w:rPr>
          <w:sz w:val="28"/>
          <w:szCs w:val="28"/>
        </w:rPr>
        <w:t>начальником Управления</w:t>
      </w:r>
      <w:r w:rsidR="009C2923" w:rsidRPr="00CE5C1F">
        <w:rPr>
          <w:sz w:val="28"/>
          <w:szCs w:val="28"/>
        </w:rPr>
        <w:t xml:space="preserve"> образования.</w:t>
      </w:r>
    </w:p>
    <w:p w:rsidR="009C2923" w:rsidRPr="00CE5C1F" w:rsidRDefault="009C2923" w:rsidP="00B93EDD">
      <w:pPr>
        <w:pStyle w:val="1"/>
        <w:shd w:val="clear" w:color="auto" w:fill="auto"/>
        <w:spacing w:before="0" w:line="322" w:lineRule="exact"/>
        <w:ind w:firstLine="708"/>
        <w:jc w:val="both"/>
        <w:rPr>
          <w:sz w:val="28"/>
          <w:szCs w:val="28"/>
        </w:rPr>
      </w:pPr>
      <w:r w:rsidRPr="00CE5C1F">
        <w:rPr>
          <w:sz w:val="28"/>
          <w:szCs w:val="28"/>
        </w:rPr>
        <w:t>1</w:t>
      </w:r>
      <w:r w:rsidR="00DF45E6">
        <w:rPr>
          <w:sz w:val="28"/>
          <w:szCs w:val="28"/>
        </w:rPr>
        <w:t>6</w:t>
      </w:r>
      <w:r w:rsidRPr="00CE5C1F">
        <w:rPr>
          <w:sz w:val="28"/>
          <w:szCs w:val="28"/>
        </w:rPr>
        <w:t>. </w:t>
      </w:r>
      <w:r w:rsidR="00901AB6" w:rsidRPr="00CE5C1F">
        <w:rPr>
          <w:sz w:val="28"/>
          <w:szCs w:val="28"/>
        </w:rPr>
        <w:t xml:space="preserve">Главный распорядитель </w:t>
      </w:r>
      <w:r w:rsidR="002E6099">
        <w:rPr>
          <w:sz w:val="28"/>
          <w:szCs w:val="28"/>
        </w:rPr>
        <w:t>–</w:t>
      </w:r>
      <w:r w:rsidR="00901AB6" w:rsidRPr="00CE5C1F">
        <w:rPr>
          <w:sz w:val="28"/>
          <w:szCs w:val="28"/>
        </w:rPr>
        <w:t xml:space="preserve"> получатель бюджетных средств</w:t>
      </w:r>
      <w:r w:rsidRPr="00CE5C1F">
        <w:rPr>
          <w:sz w:val="28"/>
          <w:szCs w:val="28"/>
        </w:rPr>
        <w:t xml:space="preserve"> </w:t>
      </w:r>
      <w:proofErr w:type="gramStart"/>
      <w:r w:rsidR="00901AB6" w:rsidRPr="00CE5C1F">
        <w:rPr>
          <w:sz w:val="28"/>
          <w:szCs w:val="28"/>
        </w:rPr>
        <w:t>в</w:t>
      </w:r>
      <w:r w:rsidR="00D1592A">
        <w:rPr>
          <w:sz w:val="28"/>
          <w:szCs w:val="28"/>
        </w:rPr>
        <w:t> </w:t>
      </w:r>
      <w:r w:rsidR="00901AB6" w:rsidRPr="00CE5C1F">
        <w:rPr>
          <w:sz w:val="28"/>
          <w:szCs w:val="28"/>
        </w:rPr>
        <w:t xml:space="preserve"> </w:t>
      </w:r>
      <w:r w:rsidRPr="00CE5C1F">
        <w:rPr>
          <w:sz w:val="28"/>
          <w:szCs w:val="28"/>
        </w:rPr>
        <w:t>течение</w:t>
      </w:r>
      <w:proofErr w:type="gramEnd"/>
      <w:r w:rsidRPr="00CE5C1F">
        <w:rPr>
          <w:sz w:val="28"/>
          <w:szCs w:val="28"/>
        </w:rPr>
        <w:t xml:space="preserve"> 20 рабочих дней после регистрации заявки</w:t>
      </w:r>
      <w:r w:rsidR="0069144F">
        <w:rPr>
          <w:sz w:val="28"/>
          <w:szCs w:val="28"/>
        </w:rPr>
        <w:t>,  но не позднее 13 декабря</w:t>
      </w:r>
      <w:r w:rsidRPr="00CE5C1F">
        <w:rPr>
          <w:sz w:val="28"/>
          <w:szCs w:val="28"/>
        </w:rPr>
        <w:t>:</w:t>
      </w:r>
    </w:p>
    <w:p w:rsidR="009C2923" w:rsidRPr="00CE5C1F" w:rsidRDefault="00DF45E6" w:rsidP="00B93EDD">
      <w:pPr>
        <w:pStyle w:val="1"/>
        <w:shd w:val="clear" w:color="auto" w:fill="auto"/>
        <w:spacing w:before="0" w:line="322" w:lineRule="exact"/>
        <w:ind w:right="20" w:firstLine="708"/>
        <w:jc w:val="both"/>
        <w:rPr>
          <w:sz w:val="28"/>
          <w:szCs w:val="28"/>
        </w:rPr>
      </w:pPr>
      <w:r>
        <w:rPr>
          <w:sz w:val="28"/>
          <w:szCs w:val="28"/>
        </w:rPr>
        <w:t>16</w:t>
      </w:r>
      <w:r w:rsidR="009C2923" w:rsidRPr="00CE5C1F">
        <w:rPr>
          <w:sz w:val="28"/>
          <w:szCs w:val="28"/>
        </w:rPr>
        <w:t>.1. Принимает ре</w:t>
      </w:r>
      <w:r w:rsidR="00F606FC" w:rsidRPr="00CE5C1F">
        <w:rPr>
          <w:sz w:val="28"/>
          <w:szCs w:val="28"/>
        </w:rPr>
        <w:t>шение о предоставлении субсидии</w:t>
      </w:r>
      <w:r w:rsidR="009C2923" w:rsidRPr="00CE5C1F">
        <w:rPr>
          <w:sz w:val="28"/>
          <w:szCs w:val="28"/>
        </w:rPr>
        <w:t xml:space="preserve"> путем согла</w:t>
      </w:r>
      <w:r w:rsidR="002E6099">
        <w:rPr>
          <w:sz w:val="28"/>
          <w:szCs w:val="28"/>
        </w:rPr>
        <w:t>сования заявки</w:t>
      </w:r>
      <w:r w:rsidR="009C2923" w:rsidRPr="00CE5C1F">
        <w:rPr>
          <w:sz w:val="28"/>
          <w:szCs w:val="28"/>
        </w:rPr>
        <w:t xml:space="preserve"> либо об отказе в предоставлении субсидии частной организации.</w:t>
      </w:r>
    </w:p>
    <w:p w:rsidR="009C2923" w:rsidRPr="00CE5C1F" w:rsidRDefault="009C2923" w:rsidP="00B93EDD">
      <w:pPr>
        <w:pStyle w:val="1"/>
        <w:shd w:val="clear" w:color="auto" w:fill="auto"/>
        <w:spacing w:before="0" w:line="322" w:lineRule="exact"/>
        <w:ind w:right="20" w:firstLine="708"/>
        <w:jc w:val="both"/>
        <w:rPr>
          <w:sz w:val="28"/>
          <w:szCs w:val="28"/>
        </w:rPr>
      </w:pPr>
      <w:r w:rsidRPr="00CE5C1F">
        <w:rPr>
          <w:sz w:val="28"/>
          <w:szCs w:val="28"/>
        </w:rPr>
        <w:t>Основаниями для отказа в предоставлении субсидии являются:</w:t>
      </w:r>
    </w:p>
    <w:p w:rsidR="009C2923" w:rsidRPr="00CE5C1F" w:rsidRDefault="00D1592A" w:rsidP="00B93EDD">
      <w:pPr>
        <w:pStyle w:val="1"/>
        <w:shd w:val="clear" w:color="auto" w:fill="auto"/>
        <w:spacing w:before="0" w:line="322" w:lineRule="exact"/>
        <w:ind w:right="20" w:firstLine="708"/>
        <w:jc w:val="both"/>
        <w:rPr>
          <w:sz w:val="28"/>
          <w:szCs w:val="28"/>
        </w:rPr>
      </w:pPr>
      <w:r>
        <w:rPr>
          <w:sz w:val="28"/>
          <w:szCs w:val="28"/>
        </w:rPr>
        <w:t>–</w:t>
      </w:r>
      <w:r w:rsidR="009C2923" w:rsidRPr="00CE5C1F">
        <w:rPr>
          <w:sz w:val="28"/>
          <w:szCs w:val="28"/>
        </w:rPr>
        <w:t xml:space="preserve"> несоответствие предоставленных получателем субсидии документов, указанных в пункте</w:t>
      </w:r>
      <w:r w:rsidR="00DF45E6">
        <w:rPr>
          <w:sz w:val="28"/>
          <w:szCs w:val="28"/>
        </w:rPr>
        <w:t xml:space="preserve"> 12</w:t>
      </w:r>
      <w:r w:rsidR="009549E9" w:rsidRPr="00CE5C1F">
        <w:rPr>
          <w:sz w:val="28"/>
          <w:szCs w:val="28"/>
        </w:rPr>
        <w:t xml:space="preserve"> </w:t>
      </w:r>
      <w:r w:rsidR="009C2923" w:rsidRPr="00CE5C1F">
        <w:rPr>
          <w:sz w:val="28"/>
          <w:szCs w:val="28"/>
        </w:rPr>
        <w:t xml:space="preserve">Порядка, требованиям, определенным пунктом </w:t>
      </w:r>
      <w:r w:rsidR="00DF45E6">
        <w:rPr>
          <w:sz w:val="28"/>
          <w:szCs w:val="28"/>
        </w:rPr>
        <w:t>10</w:t>
      </w:r>
      <w:r w:rsidR="009C2923" w:rsidRPr="00CE5C1F">
        <w:rPr>
          <w:sz w:val="28"/>
          <w:szCs w:val="28"/>
        </w:rPr>
        <w:t xml:space="preserve"> настоящего Порядка, или непредставление (предоставление не в полном объеме) указанных документов;</w:t>
      </w:r>
    </w:p>
    <w:p w:rsidR="009C2923" w:rsidRPr="00CE5C1F" w:rsidRDefault="00A320C8" w:rsidP="00B93EDD">
      <w:pPr>
        <w:pStyle w:val="1"/>
        <w:shd w:val="clear" w:color="auto" w:fill="auto"/>
        <w:spacing w:before="0" w:line="322" w:lineRule="exact"/>
        <w:ind w:right="20" w:firstLine="708"/>
        <w:jc w:val="both"/>
        <w:rPr>
          <w:sz w:val="28"/>
          <w:szCs w:val="28"/>
        </w:rPr>
      </w:pPr>
      <w:r>
        <w:rPr>
          <w:sz w:val="28"/>
          <w:szCs w:val="28"/>
        </w:rPr>
        <w:t>–</w:t>
      </w:r>
      <w:r w:rsidR="009C2923" w:rsidRPr="00CE5C1F">
        <w:rPr>
          <w:sz w:val="28"/>
          <w:szCs w:val="28"/>
        </w:rPr>
        <w:t>недостоверность предоставленной получателем субсидии информации.</w:t>
      </w:r>
    </w:p>
    <w:p w:rsidR="009C2923" w:rsidRPr="00CE5C1F" w:rsidRDefault="003F6411" w:rsidP="00B93EDD">
      <w:pPr>
        <w:pStyle w:val="1"/>
        <w:shd w:val="clear" w:color="auto" w:fill="auto"/>
        <w:spacing w:before="0" w:line="322" w:lineRule="exact"/>
        <w:ind w:right="20" w:firstLine="708"/>
        <w:jc w:val="both"/>
        <w:rPr>
          <w:sz w:val="28"/>
          <w:szCs w:val="28"/>
        </w:rPr>
      </w:pPr>
      <w:r w:rsidRPr="00CE5C1F">
        <w:rPr>
          <w:sz w:val="28"/>
          <w:szCs w:val="28"/>
        </w:rPr>
        <w:t>1</w:t>
      </w:r>
      <w:r w:rsidR="00DF45E6">
        <w:rPr>
          <w:sz w:val="28"/>
          <w:szCs w:val="28"/>
        </w:rPr>
        <w:t>6</w:t>
      </w:r>
      <w:r w:rsidR="009C2923" w:rsidRPr="00CE5C1F">
        <w:rPr>
          <w:sz w:val="28"/>
          <w:szCs w:val="28"/>
        </w:rPr>
        <w:t>.2. Направляет частной организации уведомление о предоставлении субсидии либо об отказе в ее предоставлении (с указанием причин отказа).</w:t>
      </w:r>
    </w:p>
    <w:p w:rsidR="009C2923" w:rsidRPr="00CE5C1F" w:rsidRDefault="00DF45E6" w:rsidP="00B93EDD">
      <w:pPr>
        <w:pStyle w:val="1"/>
        <w:shd w:val="clear" w:color="auto" w:fill="auto"/>
        <w:spacing w:before="0" w:line="322" w:lineRule="exact"/>
        <w:ind w:right="20" w:firstLine="708"/>
        <w:jc w:val="both"/>
        <w:rPr>
          <w:sz w:val="28"/>
          <w:szCs w:val="28"/>
        </w:rPr>
      </w:pPr>
      <w:r>
        <w:rPr>
          <w:sz w:val="28"/>
          <w:szCs w:val="28"/>
        </w:rPr>
        <w:t>17</w:t>
      </w:r>
      <w:r w:rsidR="009C2923" w:rsidRPr="00CE5C1F">
        <w:rPr>
          <w:sz w:val="28"/>
          <w:szCs w:val="28"/>
        </w:rPr>
        <w:t>.</w:t>
      </w:r>
      <w:r w:rsidR="00026558" w:rsidRPr="00CE5C1F">
        <w:rPr>
          <w:sz w:val="28"/>
          <w:szCs w:val="28"/>
        </w:rPr>
        <w:t xml:space="preserve"> </w:t>
      </w:r>
      <w:r w:rsidR="00D51EF3">
        <w:rPr>
          <w:sz w:val="28"/>
          <w:szCs w:val="28"/>
        </w:rPr>
        <w:t>Управление образования заключает</w:t>
      </w:r>
      <w:r w:rsidR="009C2923" w:rsidRPr="00CE5C1F">
        <w:rPr>
          <w:sz w:val="28"/>
          <w:szCs w:val="28"/>
        </w:rPr>
        <w:t xml:space="preserve"> с частными организациями, в</w:t>
      </w:r>
      <w:r w:rsidR="00D1592A">
        <w:rPr>
          <w:sz w:val="28"/>
          <w:szCs w:val="28"/>
        </w:rPr>
        <w:t> </w:t>
      </w:r>
      <w:r w:rsidR="009C2923" w:rsidRPr="00CE5C1F">
        <w:rPr>
          <w:sz w:val="28"/>
          <w:szCs w:val="28"/>
        </w:rPr>
        <w:t xml:space="preserve"> отношении которых на основании распоряжения начальника Управления образования принято решение о предоставлении им субсидий, соглашения о</w:t>
      </w:r>
      <w:r w:rsidR="00D1592A">
        <w:rPr>
          <w:sz w:val="28"/>
          <w:szCs w:val="28"/>
        </w:rPr>
        <w:t> </w:t>
      </w:r>
      <w:r w:rsidR="009C2923" w:rsidRPr="00CE5C1F">
        <w:rPr>
          <w:sz w:val="28"/>
          <w:szCs w:val="28"/>
        </w:rPr>
        <w:t xml:space="preserve"> предоставлении субсидии по</w:t>
      </w:r>
      <w:r w:rsidR="00D17A4A" w:rsidRPr="00CE5C1F">
        <w:rPr>
          <w:sz w:val="28"/>
          <w:szCs w:val="28"/>
        </w:rPr>
        <w:t> </w:t>
      </w:r>
      <w:r w:rsidR="009C2923" w:rsidRPr="00CE5C1F">
        <w:rPr>
          <w:sz w:val="28"/>
          <w:szCs w:val="28"/>
        </w:rPr>
        <w:t xml:space="preserve"> типовой форме соглашения (договора) о</w:t>
      </w:r>
      <w:r w:rsidR="00D1592A">
        <w:rPr>
          <w:sz w:val="28"/>
          <w:szCs w:val="28"/>
        </w:rPr>
        <w:t> </w:t>
      </w:r>
      <w:r w:rsidR="009C2923" w:rsidRPr="00CE5C1F">
        <w:rPr>
          <w:sz w:val="28"/>
          <w:szCs w:val="28"/>
        </w:rPr>
        <w:t xml:space="preserve"> предоставлении из местного бюджета субсидии юридическому лицу (за исключением муниципального учреждения), индивидуальному предпринимателю на финансовое обеспечение затрат в связи производством (реализацией) товаров, выполнением работ, оказанием услуг, утвержденной распоряжением Финансового управления Администрации Северодвинска от</w:t>
      </w:r>
      <w:r w:rsidR="00D1592A">
        <w:rPr>
          <w:sz w:val="28"/>
          <w:szCs w:val="28"/>
        </w:rPr>
        <w:t> </w:t>
      </w:r>
      <w:r w:rsidR="009C2923" w:rsidRPr="00CE5C1F">
        <w:rPr>
          <w:sz w:val="28"/>
          <w:szCs w:val="28"/>
        </w:rPr>
        <w:t xml:space="preserve"> 27.10.2017 № 14.</w:t>
      </w:r>
    </w:p>
    <w:p w:rsidR="009C2923" w:rsidRPr="00CE5C1F" w:rsidRDefault="009C2923" w:rsidP="00534CB3">
      <w:pPr>
        <w:pStyle w:val="1"/>
        <w:shd w:val="clear" w:color="auto" w:fill="auto"/>
        <w:spacing w:before="0" w:line="240" w:lineRule="auto"/>
        <w:ind w:right="-2" w:firstLine="708"/>
        <w:jc w:val="both"/>
        <w:rPr>
          <w:sz w:val="28"/>
          <w:szCs w:val="28"/>
        </w:rPr>
      </w:pPr>
      <w:r w:rsidRPr="00CE5C1F">
        <w:rPr>
          <w:sz w:val="28"/>
          <w:szCs w:val="28"/>
        </w:rPr>
        <w:t>Соглашение в обязательном порядке должно содержать</w:t>
      </w:r>
      <w:r w:rsidR="00CD40A7" w:rsidRPr="00CE5C1F">
        <w:rPr>
          <w:sz w:val="28"/>
          <w:szCs w:val="28"/>
        </w:rPr>
        <w:t xml:space="preserve"> </w:t>
      </w:r>
      <w:r w:rsidRPr="00CE5C1F">
        <w:rPr>
          <w:sz w:val="28"/>
          <w:szCs w:val="28"/>
        </w:rPr>
        <w:t xml:space="preserve">согласие </w:t>
      </w:r>
      <w:r w:rsidR="00A23CD4" w:rsidRPr="00CE5C1F">
        <w:rPr>
          <w:sz w:val="28"/>
          <w:szCs w:val="28"/>
        </w:rPr>
        <w:t>частной</w:t>
      </w:r>
      <w:r w:rsidR="00A23CD4" w:rsidRPr="00CE5C1F">
        <w:rPr>
          <w:sz w:val="28"/>
          <w:szCs w:val="28"/>
        </w:rPr>
        <w:tab/>
        <w:t xml:space="preserve"> организации </w:t>
      </w:r>
      <w:r w:rsidRPr="00CE5C1F">
        <w:rPr>
          <w:sz w:val="28"/>
          <w:szCs w:val="28"/>
        </w:rPr>
        <w:t xml:space="preserve">на осуществление </w:t>
      </w:r>
      <w:r w:rsidR="00A04B83" w:rsidRPr="009D0481">
        <w:rPr>
          <w:color w:val="000000"/>
          <w:sz w:val="28"/>
          <w:szCs w:val="28"/>
        </w:rPr>
        <w:t>Управлением образования</w:t>
      </w:r>
      <w:r w:rsidR="00A04B83">
        <w:rPr>
          <w:color w:val="000000"/>
          <w:sz w:val="28"/>
          <w:szCs w:val="28"/>
        </w:rPr>
        <w:t xml:space="preserve"> </w:t>
      </w:r>
      <w:proofErr w:type="gramStart"/>
      <w:r w:rsidR="00A04B83">
        <w:rPr>
          <w:color w:val="000000"/>
          <w:sz w:val="28"/>
          <w:szCs w:val="28"/>
        </w:rPr>
        <w:t>и</w:t>
      </w:r>
      <w:r w:rsidR="00D1592A">
        <w:rPr>
          <w:color w:val="000000"/>
          <w:sz w:val="28"/>
          <w:szCs w:val="28"/>
        </w:rPr>
        <w:t> </w:t>
      </w:r>
      <w:r w:rsidR="00A04B83">
        <w:rPr>
          <w:color w:val="000000"/>
          <w:sz w:val="28"/>
          <w:szCs w:val="28"/>
        </w:rPr>
        <w:t xml:space="preserve"> органами</w:t>
      </w:r>
      <w:proofErr w:type="gramEnd"/>
      <w:r w:rsidR="00A04B83">
        <w:rPr>
          <w:color w:val="000000"/>
          <w:sz w:val="28"/>
          <w:szCs w:val="28"/>
        </w:rPr>
        <w:t xml:space="preserve"> </w:t>
      </w:r>
      <w:r w:rsidR="00BE6821">
        <w:rPr>
          <w:color w:val="000000"/>
          <w:sz w:val="28"/>
          <w:szCs w:val="28"/>
        </w:rPr>
        <w:t xml:space="preserve">внутреннего </w:t>
      </w:r>
      <w:r w:rsidR="00A04B83">
        <w:rPr>
          <w:color w:val="000000"/>
          <w:sz w:val="28"/>
          <w:szCs w:val="28"/>
        </w:rPr>
        <w:t>финансового контроля</w:t>
      </w:r>
      <w:r w:rsidR="00A04B83" w:rsidRPr="009D0481">
        <w:rPr>
          <w:color w:val="000000"/>
          <w:sz w:val="28"/>
          <w:szCs w:val="28"/>
        </w:rPr>
        <w:t xml:space="preserve"> </w:t>
      </w:r>
      <w:r w:rsidRPr="00CE5C1F">
        <w:rPr>
          <w:sz w:val="28"/>
          <w:szCs w:val="28"/>
        </w:rPr>
        <w:t>проверок соблюдения условий, целей и</w:t>
      </w:r>
      <w:r w:rsidR="00D17A4A" w:rsidRPr="00CE5C1F">
        <w:rPr>
          <w:sz w:val="28"/>
          <w:szCs w:val="28"/>
        </w:rPr>
        <w:t> </w:t>
      </w:r>
      <w:r w:rsidR="00F606FC" w:rsidRPr="00CE5C1F">
        <w:rPr>
          <w:sz w:val="28"/>
          <w:szCs w:val="28"/>
        </w:rPr>
        <w:t xml:space="preserve"> порядка предоставления субсидии</w:t>
      </w:r>
      <w:r w:rsidRPr="00CE5C1F">
        <w:rPr>
          <w:sz w:val="28"/>
          <w:szCs w:val="28"/>
        </w:rPr>
        <w:t>. </w:t>
      </w:r>
    </w:p>
    <w:p w:rsidR="009C2923" w:rsidRPr="00CE5C1F" w:rsidRDefault="009C2923" w:rsidP="00A53725">
      <w:pPr>
        <w:pStyle w:val="formattexttopleveltext"/>
        <w:shd w:val="clear" w:color="auto" w:fill="FFFFFF"/>
        <w:spacing w:before="0" w:beforeAutospacing="0" w:after="0" w:afterAutospacing="0"/>
        <w:ind w:firstLine="708"/>
        <w:jc w:val="both"/>
        <w:textAlignment w:val="baseline"/>
        <w:rPr>
          <w:sz w:val="28"/>
          <w:szCs w:val="28"/>
        </w:rPr>
      </w:pPr>
      <w:r w:rsidRPr="00CE5C1F">
        <w:rPr>
          <w:sz w:val="28"/>
          <w:szCs w:val="28"/>
        </w:rPr>
        <w:t>В соглашении в обязательном порядке должен содержаться запрет приобретения за счет полученных средств иностранной валюты, за</w:t>
      </w:r>
      <w:r w:rsidR="00D1592A">
        <w:rPr>
          <w:sz w:val="28"/>
          <w:szCs w:val="28"/>
        </w:rPr>
        <w:t> </w:t>
      </w:r>
      <w:r w:rsidRPr="00CE5C1F">
        <w:rPr>
          <w:sz w:val="28"/>
          <w:szCs w:val="28"/>
        </w:rPr>
        <w:t xml:space="preserve">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частным организациям.</w:t>
      </w:r>
    </w:p>
    <w:p w:rsidR="009C2923" w:rsidRPr="00CE5C1F" w:rsidRDefault="009C2923" w:rsidP="00A53725">
      <w:pPr>
        <w:pStyle w:val="formattexttopleveltext"/>
        <w:shd w:val="clear" w:color="auto" w:fill="FFFFFF"/>
        <w:spacing w:before="0" w:beforeAutospacing="0" w:after="0" w:afterAutospacing="0"/>
        <w:ind w:firstLine="708"/>
        <w:jc w:val="both"/>
        <w:textAlignment w:val="baseline"/>
        <w:rPr>
          <w:sz w:val="28"/>
          <w:szCs w:val="28"/>
        </w:rPr>
      </w:pPr>
      <w:bookmarkStart w:id="0" w:name="P51"/>
      <w:bookmarkEnd w:id="0"/>
      <w:r w:rsidRPr="00CE5C1F">
        <w:rPr>
          <w:sz w:val="28"/>
          <w:szCs w:val="28"/>
        </w:rPr>
        <w:t>1</w:t>
      </w:r>
      <w:r w:rsidR="00DF45E6">
        <w:rPr>
          <w:sz w:val="28"/>
          <w:szCs w:val="28"/>
        </w:rPr>
        <w:t>8</w:t>
      </w:r>
      <w:r w:rsidR="00F606FC" w:rsidRPr="00CE5C1F">
        <w:rPr>
          <w:sz w:val="28"/>
          <w:szCs w:val="28"/>
        </w:rPr>
        <w:t>. Объемы субсидии</w:t>
      </w:r>
      <w:r w:rsidR="002E6099">
        <w:rPr>
          <w:sz w:val="28"/>
          <w:szCs w:val="28"/>
        </w:rPr>
        <w:t>, предоставляемой</w:t>
      </w:r>
      <w:r w:rsidRPr="00CE5C1F">
        <w:rPr>
          <w:sz w:val="28"/>
          <w:szCs w:val="28"/>
        </w:rPr>
        <w:t xml:space="preserve"> в соответствии с соглашением, могут быть изменены. Изменения, вносимые в соглашение, оформляются путем заключения д</w:t>
      </w:r>
      <w:r w:rsidR="00F606FC" w:rsidRPr="00CE5C1F">
        <w:rPr>
          <w:sz w:val="28"/>
          <w:szCs w:val="28"/>
        </w:rPr>
        <w:t>ополнительных соглашений. Объем субсидии может быть изменен</w:t>
      </w:r>
      <w:r w:rsidRPr="00CE5C1F">
        <w:rPr>
          <w:sz w:val="28"/>
          <w:szCs w:val="28"/>
        </w:rPr>
        <w:t xml:space="preserve"> </w:t>
      </w:r>
      <w:proofErr w:type="gramStart"/>
      <w:r w:rsidRPr="00CE5C1F">
        <w:rPr>
          <w:sz w:val="28"/>
          <w:szCs w:val="28"/>
        </w:rPr>
        <w:t>в</w:t>
      </w:r>
      <w:r w:rsidR="00D17A4A" w:rsidRPr="00CE5C1F">
        <w:rPr>
          <w:sz w:val="28"/>
          <w:szCs w:val="28"/>
        </w:rPr>
        <w:t> </w:t>
      </w:r>
      <w:r w:rsidRPr="00CE5C1F">
        <w:rPr>
          <w:sz w:val="28"/>
          <w:szCs w:val="28"/>
        </w:rPr>
        <w:t xml:space="preserve"> случаях</w:t>
      </w:r>
      <w:proofErr w:type="gramEnd"/>
      <w:r w:rsidRPr="00CE5C1F">
        <w:rPr>
          <w:sz w:val="28"/>
          <w:szCs w:val="28"/>
        </w:rPr>
        <w:t>:</w:t>
      </w:r>
    </w:p>
    <w:p w:rsidR="009C2923" w:rsidRPr="00CE5C1F" w:rsidRDefault="00DF45E6" w:rsidP="00A53725">
      <w:pPr>
        <w:pStyle w:val="formattexttopleveltext"/>
        <w:shd w:val="clear" w:color="auto" w:fill="FFFFFF"/>
        <w:spacing w:before="0" w:beforeAutospacing="0" w:after="0" w:afterAutospacing="0"/>
        <w:ind w:firstLine="708"/>
        <w:jc w:val="both"/>
        <w:textAlignment w:val="baseline"/>
        <w:rPr>
          <w:sz w:val="28"/>
          <w:szCs w:val="28"/>
        </w:rPr>
      </w:pPr>
      <w:r>
        <w:rPr>
          <w:sz w:val="28"/>
          <w:szCs w:val="28"/>
        </w:rPr>
        <w:lastRenderedPageBreak/>
        <w:t>18</w:t>
      </w:r>
      <w:r w:rsidR="009C2923" w:rsidRPr="00CE5C1F">
        <w:rPr>
          <w:sz w:val="28"/>
          <w:szCs w:val="28"/>
        </w:rPr>
        <w:t xml:space="preserve">.1. Изменения доведенного объема бюджетных ассигнований </w:t>
      </w:r>
      <w:proofErr w:type="gramStart"/>
      <w:r w:rsidR="009C2923" w:rsidRPr="00CE5C1F">
        <w:rPr>
          <w:sz w:val="28"/>
          <w:szCs w:val="28"/>
        </w:rPr>
        <w:t>из</w:t>
      </w:r>
      <w:r w:rsidR="00D1592A">
        <w:rPr>
          <w:sz w:val="28"/>
          <w:szCs w:val="28"/>
        </w:rPr>
        <w:t> </w:t>
      </w:r>
      <w:r w:rsidR="009C2923" w:rsidRPr="00CE5C1F">
        <w:rPr>
          <w:sz w:val="28"/>
          <w:szCs w:val="28"/>
        </w:rPr>
        <w:t xml:space="preserve"> областного</w:t>
      </w:r>
      <w:proofErr w:type="gramEnd"/>
      <w:r w:rsidR="009C2923" w:rsidRPr="00CE5C1F">
        <w:rPr>
          <w:sz w:val="28"/>
          <w:szCs w:val="28"/>
        </w:rPr>
        <w:t xml:space="preserve"> бюджета.</w:t>
      </w:r>
    </w:p>
    <w:p w:rsidR="009C2923" w:rsidRPr="00CE5C1F" w:rsidRDefault="00DF45E6" w:rsidP="00A53725">
      <w:pPr>
        <w:autoSpaceDE w:val="0"/>
        <w:autoSpaceDN w:val="0"/>
        <w:adjustRightInd w:val="0"/>
        <w:ind w:firstLine="708"/>
        <w:jc w:val="both"/>
        <w:rPr>
          <w:sz w:val="28"/>
          <w:szCs w:val="28"/>
        </w:rPr>
      </w:pPr>
      <w:r>
        <w:rPr>
          <w:sz w:val="28"/>
          <w:szCs w:val="28"/>
        </w:rPr>
        <w:t>18</w:t>
      </w:r>
      <w:r w:rsidR="009C2923" w:rsidRPr="00CE5C1F">
        <w:rPr>
          <w:sz w:val="28"/>
          <w:szCs w:val="28"/>
        </w:rPr>
        <w:t>.2. Экономии или недостат</w:t>
      </w:r>
      <w:r w:rsidR="00BC7E68" w:rsidRPr="00CE5C1F">
        <w:rPr>
          <w:sz w:val="28"/>
          <w:szCs w:val="28"/>
        </w:rPr>
        <w:t>очности определенных ча</w:t>
      </w:r>
      <w:r w:rsidR="009C2923" w:rsidRPr="00CE5C1F">
        <w:rPr>
          <w:sz w:val="28"/>
          <w:szCs w:val="28"/>
        </w:rPr>
        <w:t>стным организациям</w:t>
      </w:r>
      <w:r w:rsidR="00F5459F">
        <w:rPr>
          <w:sz w:val="28"/>
          <w:szCs w:val="28"/>
        </w:rPr>
        <w:t xml:space="preserve"> плановых</w:t>
      </w:r>
      <w:r w:rsidR="009C2923" w:rsidRPr="00CE5C1F">
        <w:rPr>
          <w:sz w:val="28"/>
          <w:szCs w:val="28"/>
        </w:rPr>
        <w:t xml:space="preserve"> объемов субсидии в пределах общего объема субвенции, предоставленной </w:t>
      </w:r>
      <w:proofErr w:type="gramStart"/>
      <w:r w:rsidR="009C2923" w:rsidRPr="00CE5C1F">
        <w:rPr>
          <w:sz w:val="28"/>
          <w:szCs w:val="28"/>
        </w:rPr>
        <w:t>из</w:t>
      </w:r>
      <w:r w:rsidR="00D17A4A" w:rsidRPr="00CE5C1F">
        <w:rPr>
          <w:sz w:val="28"/>
          <w:szCs w:val="28"/>
        </w:rPr>
        <w:t> </w:t>
      </w:r>
      <w:r w:rsidR="009C2923" w:rsidRPr="00CE5C1F">
        <w:rPr>
          <w:sz w:val="28"/>
          <w:szCs w:val="28"/>
        </w:rPr>
        <w:t xml:space="preserve"> областного</w:t>
      </w:r>
      <w:proofErr w:type="gramEnd"/>
      <w:r w:rsidR="009C2923" w:rsidRPr="00CE5C1F">
        <w:rPr>
          <w:sz w:val="28"/>
          <w:szCs w:val="28"/>
        </w:rPr>
        <w:t xml:space="preserve"> бюджета бюджету муниципального образования «Северодвинск</w:t>
      </w:r>
      <w:r w:rsidR="002E6099">
        <w:rPr>
          <w:sz w:val="28"/>
          <w:szCs w:val="28"/>
        </w:rPr>
        <w:t>»</w:t>
      </w:r>
      <w:r w:rsidR="009C2923" w:rsidRPr="00CE5C1F">
        <w:rPr>
          <w:sz w:val="28"/>
          <w:szCs w:val="28"/>
        </w:rPr>
        <w:t xml:space="preserve"> на</w:t>
      </w:r>
      <w:r w:rsidR="00D17A4A" w:rsidRPr="00CE5C1F">
        <w:rPr>
          <w:sz w:val="28"/>
          <w:szCs w:val="28"/>
        </w:rPr>
        <w:t> </w:t>
      </w:r>
      <w:r w:rsidR="009C2923" w:rsidRPr="00CE5C1F">
        <w:rPr>
          <w:sz w:val="28"/>
          <w:szCs w:val="28"/>
        </w:rPr>
        <w:t xml:space="preserve"> организацию и обеспечение отдыха, оздоровления и занятости детей, предусмотренной Управлением образования, в том числе в случае изменения количества детей.</w:t>
      </w:r>
    </w:p>
    <w:p w:rsidR="009C2923" w:rsidRPr="00CE5C1F" w:rsidRDefault="00DF45E6" w:rsidP="00A53725">
      <w:pPr>
        <w:autoSpaceDE w:val="0"/>
        <w:autoSpaceDN w:val="0"/>
        <w:adjustRightInd w:val="0"/>
        <w:ind w:firstLine="708"/>
        <w:jc w:val="both"/>
        <w:rPr>
          <w:sz w:val="28"/>
          <w:szCs w:val="28"/>
        </w:rPr>
      </w:pPr>
      <w:r>
        <w:rPr>
          <w:sz w:val="28"/>
          <w:szCs w:val="28"/>
        </w:rPr>
        <w:t>18</w:t>
      </w:r>
      <w:r w:rsidR="009C2923" w:rsidRPr="00CE5C1F">
        <w:rPr>
          <w:sz w:val="28"/>
          <w:szCs w:val="28"/>
        </w:rPr>
        <w:t>.3. Установления фактов нарушения условий предоставления субсидии, определенных настоящим Порядком.</w:t>
      </w:r>
    </w:p>
    <w:p w:rsidR="009C2923" w:rsidRPr="00CE5C1F" w:rsidRDefault="00DF45E6" w:rsidP="00A53725">
      <w:pPr>
        <w:autoSpaceDE w:val="0"/>
        <w:autoSpaceDN w:val="0"/>
        <w:adjustRightInd w:val="0"/>
        <w:ind w:firstLine="708"/>
        <w:jc w:val="both"/>
        <w:rPr>
          <w:sz w:val="28"/>
          <w:szCs w:val="28"/>
        </w:rPr>
      </w:pPr>
      <w:r>
        <w:rPr>
          <w:sz w:val="28"/>
          <w:szCs w:val="28"/>
        </w:rPr>
        <w:t>19</w:t>
      </w:r>
      <w:r w:rsidR="00BA56D2" w:rsidRPr="00CE5C1F">
        <w:rPr>
          <w:sz w:val="28"/>
          <w:szCs w:val="28"/>
        </w:rPr>
        <w:t>. Перечисление субсидии</w:t>
      </w:r>
      <w:r w:rsidR="009C2923" w:rsidRPr="00CE5C1F">
        <w:rPr>
          <w:sz w:val="28"/>
          <w:szCs w:val="28"/>
        </w:rPr>
        <w:t xml:space="preserve"> осуществляется по завершению оздоровительных смен в лагерях с дневным пребыванием детей (по мере поступления субвенции из</w:t>
      </w:r>
      <w:r w:rsidR="00D17A4A" w:rsidRPr="00CE5C1F">
        <w:rPr>
          <w:sz w:val="28"/>
          <w:szCs w:val="28"/>
        </w:rPr>
        <w:t> </w:t>
      </w:r>
      <w:r w:rsidR="009C2923" w:rsidRPr="00CE5C1F">
        <w:rPr>
          <w:sz w:val="28"/>
          <w:szCs w:val="28"/>
        </w:rPr>
        <w:t xml:space="preserve"> областного бюджета) на основании документов, подтверждающих фактически произведенные расходы на организацию и</w:t>
      </w:r>
      <w:r w:rsidR="00D1592A">
        <w:rPr>
          <w:sz w:val="28"/>
          <w:szCs w:val="28"/>
        </w:rPr>
        <w:t> </w:t>
      </w:r>
      <w:r w:rsidR="009C2923" w:rsidRPr="00CE5C1F">
        <w:rPr>
          <w:sz w:val="28"/>
          <w:szCs w:val="28"/>
        </w:rPr>
        <w:t xml:space="preserve"> обеспечение отдыха, оздоровления и</w:t>
      </w:r>
      <w:r w:rsidR="00D17A4A" w:rsidRPr="00CE5C1F">
        <w:rPr>
          <w:sz w:val="28"/>
          <w:szCs w:val="28"/>
        </w:rPr>
        <w:t> </w:t>
      </w:r>
      <w:r w:rsidR="009C2923" w:rsidRPr="00CE5C1F">
        <w:rPr>
          <w:sz w:val="28"/>
          <w:szCs w:val="28"/>
        </w:rPr>
        <w:t xml:space="preserve"> занятости детей, в течение 5 рабочих дней после проверки отчетных документов</w:t>
      </w:r>
      <w:r w:rsidR="00C16715">
        <w:rPr>
          <w:sz w:val="28"/>
          <w:szCs w:val="28"/>
        </w:rPr>
        <w:t xml:space="preserve">, указанных в пункте </w:t>
      </w:r>
      <w:r w:rsidR="00E40A6C">
        <w:rPr>
          <w:sz w:val="28"/>
          <w:szCs w:val="28"/>
        </w:rPr>
        <w:t>20 настоящего Порядка,</w:t>
      </w:r>
      <w:r w:rsidR="009C2923" w:rsidRPr="00CE5C1F">
        <w:rPr>
          <w:sz w:val="28"/>
          <w:szCs w:val="28"/>
        </w:rPr>
        <w:t xml:space="preserve"> в пределах суммы, определенно</w:t>
      </w:r>
      <w:r w:rsidR="00BA56D2" w:rsidRPr="00CE5C1F">
        <w:rPr>
          <w:sz w:val="28"/>
          <w:szCs w:val="28"/>
        </w:rPr>
        <w:t>й графиком перечисления субсидии</w:t>
      </w:r>
      <w:r w:rsidR="009C2923" w:rsidRPr="00CE5C1F">
        <w:rPr>
          <w:sz w:val="28"/>
          <w:szCs w:val="28"/>
        </w:rPr>
        <w:t>, в соответствии с Соглашением.</w:t>
      </w:r>
    </w:p>
    <w:p w:rsidR="00FA794E" w:rsidRPr="00CE5C1F" w:rsidRDefault="00FA794E" w:rsidP="00A144D6">
      <w:pPr>
        <w:pStyle w:val="1"/>
        <w:shd w:val="clear" w:color="auto" w:fill="auto"/>
        <w:spacing w:before="0" w:line="240" w:lineRule="auto"/>
        <w:ind w:right="23" w:firstLine="709"/>
        <w:rPr>
          <w:color w:val="000000"/>
          <w:sz w:val="28"/>
          <w:szCs w:val="28"/>
        </w:rPr>
      </w:pPr>
    </w:p>
    <w:p w:rsidR="00A144D6" w:rsidRPr="00CE5C1F" w:rsidRDefault="00A144D6" w:rsidP="00A144D6">
      <w:pPr>
        <w:pStyle w:val="1"/>
        <w:shd w:val="clear" w:color="auto" w:fill="auto"/>
        <w:spacing w:before="0" w:line="240" w:lineRule="auto"/>
        <w:ind w:right="23" w:firstLine="709"/>
        <w:rPr>
          <w:color w:val="000000"/>
          <w:sz w:val="28"/>
          <w:szCs w:val="28"/>
        </w:rPr>
      </w:pPr>
      <w:r w:rsidRPr="00CE5C1F">
        <w:rPr>
          <w:color w:val="000000"/>
          <w:sz w:val="28"/>
          <w:szCs w:val="28"/>
          <w:lang w:val="en-US"/>
        </w:rPr>
        <w:t>III</w:t>
      </w:r>
      <w:r w:rsidRPr="00CE5C1F">
        <w:rPr>
          <w:color w:val="000000"/>
          <w:sz w:val="28"/>
          <w:szCs w:val="28"/>
        </w:rPr>
        <w:t>. Требования к отчетности</w:t>
      </w:r>
    </w:p>
    <w:p w:rsidR="00A144D6" w:rsidRPr="00CE5C1F" w:rsidRDefault="00A144D6" w:rsidP="00A53725">
      <w:pPr>
        <w:autoSpaceDE w:val="0"/>
        <w:autoSpaceDN w:val="0"/>
        <w:adjustRightInd w:val="0"/>
        <w:ind w:firstLine="708"/>
        <w:jc w:val="both"/>
        <w:rPr>
          <w:sz w:val="28"/>
          <w:szCs w:val="28"/>
        </w:rPr>
      </w:pPr>
    </w:p>
    <w:p w:rsidR="009C2923" w:rsidRPr="00CE5C1F" w:rsidRDefault="00DF45E6" w:rsidP="00A53725">
      <w:pPr>
        <w:autoSpaceDE w:val="0"/>
        <w:autoSpaceDN w:val="0"/>
        <w:adjustRightInd w:val="0"/>
        <w:ind w:firstLine="708"/>
        <w:jc w:val="both"/>
        <w:rPr>
          <w:sz w:val="28"/>
          <w:szCs w:val="28"/>
        </w:rPr>
      </w:pPr>
      <w:r>
        <w:rPr>
          <w:sz w:val="28"/>
          <w:szCs w:val="28"/>
        </w:rPr>
        <w:t>20</w:t>
      </w:r>
      <w:r w:rsidR="009C2923" w:rsidRPr="00CE5C1F">
        <w:rPr>
          <w:sz w:val="28"/>
          <w:szCs w:val="28"/>
        </w:rPr>
        <w:t xml:space="preserve">.Частные организации </w:t>
      </w:r>
      <w:r w:rsidR="00A22F38">
        <w:rPr>
          <w:sz w:val="28"/>
          <w:szCs w:val="28"/>
        </w:rPr>
        <w:t>до 20 декабря</w:t>
      </w:r>
      <w:r w:rsidR="004A4AF4" w:rsidRPr="00CE5C1F">
        <w:rPr>
          <w:sz w:val="28"/>
          <w:szCs w:val="28"/>
        </w:rPr>
        <w:t xml:space="preserve"> </w:t>
      </w:r>
      <w:r w:rsidR="009C2923" w:rsidRPr="00CE5C1F">
        <w:rPr>
          <w:sz w:val="28"/>
          <w:szCs w:val="28"/>
        </w:rPr>
        <w:t>представляют в Управление образования:</w:t>
      </w:r>
    </w:p>
    <w:p w:rsidR="009C2923" w:rsidRPr="00CE5C1F" w:rsidRDefault="00FF5FE9" w:rsidP="00A53725">
      <w:pPr>
        <w:autoSpaceDE w:val="0"/>
        <w:autoSpaceDN w:val="0"/>
        <w:adjustRightInd w:val="0"/>
        <w:ind w:firstLine="708"/>
        <w:jc w:val="both"/>
        <w:rPr>
          <w:sz w:val="28"/>
          <w:szCs w:val="28"/>
        </w:rPr>
      </w:pPr>
      <w:r>
        <w:rPr>
          <w:sz w:val="28"/>
          <w:szCs w:val="28"/>
        </w:rPr>
        <w:t>–</w:t>
      </w:r>
      <w:r w:rsidR="002027AD">
        <w:rPr>
          <w:sz w:val="28"/>
          <w:szCs w:val="28"/>
        </w:rPr>
        <w:t xml:space="preserve"> </w:t>
      </w:r>
      <w:r w:rsidR="00B865AD">
        <w:rPr>
          <w:sz w:val="28"/>
          <w:szCs w:val="28"/>
        </w:rPr>
        <w:t>о</w:t>
      </w:r>
      <w:r w:rsidR="009C2923" w:rsidRPr="00CE5C1F">
        <w:rPr>
          <w:sz w:val="28"/>
          <w:szCs w:val="28"/>
        </w:rPr>
        <w:t>тчет о произведенных расходах средств субсидии по форме прил</w:t>
      </w:r>
      <w:r w:rsidR="002E6099">
        <w:rPr>
          <w:sz w:val="28"/>
          <w:szCs w:val="28"/>
        </w:rPr>
        <w:t>ожения № 4 к настоящему Порядку;</w:t>
      </w:r>
    </w:p>
    <w:p w:rsidR="009C2923" w:rsidRPr="00CE5C1F" w:rsidRDefault="00FF5FE9" w:rsidP="00A53725">
      <w:pPr>
        <w:autoSpaceDE w:val="0"/>
        <w:autoSpaceDN w:val="0"/>
        <w:adjustRightInd w:val="0"/>
        <w:ind w:firstLine="708"/>
        <w:jc w:val="both"/>
        <w:rPr>
          <w:sz w:val="28"/>
          <w:szCs w:val="28"/>
        </w:rPr>
      </w:pPr>
      <w:r>
        <w:rPr>
          <w:sz w:val="28"/>
          <w:szCs w:val="28"/>
        </w:rPr>
        <w:t xml:space="preserve">– </w:t>
      </w:r>
      <w:r w:rsidRPr="00CE5C1F">
        <w:rPr>
          <w:sz w:val="28"/>
          <w:szCs w:val="28"/>
        </w:rPr>
        <w:t>реестр</w:t>
      </w:r>
      <w:r w:rsidR="009C2923" w:rsidRPr="00CE5C1F">
        <w:rPr>
          <w:sz w:val="28"/>
          <w:szCs w:val="28"/>
        </w:rPr>
        <w:t xml:space="preserve"> детей, отдохнувших </w:t>
      </w:r>
      <w:r w:rsidRPr="00CE5C1F">
        <w:rPr>
          <w:sz w:val="28"/>
          <w:szCs w:val="28"/>
        </w:rPr>
        <w:t>и оздоровленных</w:t>
      </w:r>
      <w:r w:rsidR="009C2923" w:rsidRPr="00CE5C1F">
        <w:rPr>
          <w:sz w:val="28"/>
          <w:szCs w:val="28"/>
        </w:rPr>
        <w:t xml:space="preserve"> с привлечением средств субсидии, по форме приложения № 5 </w:t>
      </w:r>
      <w:r w:rsidRPr="00CE5C1F">
        <w:rPr>
          <w:sz w:val="28"/>
          <w:szCs w:val="28"/>
        </w:rPr>
        <w:t>к настоящему</w:t>
      </w:r>
      <w:r w:rsidR="002E6099">
        <w:rPr>
          <w:sz w:val="28"/>
          <w:szCs w:val="28"/>
        </w:rPr>
        <w:t xml:space="preserve"> Порядку;</w:t>
      </w:r>
    </w:p>
    <w:p w:rsidR="009C2923" w:rsidRPr="00CE5C1F" w:rsidRDefault="00FF5FE9" w:rsidP="00A53725">
      <w:pPr>
        <w:autoSpaceDE w:val="0"/>
        <w:autoSpaceDN w:val="0"/>
        <w:adjustRightInd w:val="0"/>
        <w:ind w:firstLine="708"/>
        <w:jc w:val="both"/>
        <w:rPr>
          <w:sz w:val="28"/>
          <w:szCs w:val="28"/>
        </w:rPr>
      </w:pPr>
      <w:r>
        <w:rPr>
          <w:sz w:val="28"/>
          <w:szCs w:val="28"/>
        </w:rPr>
        <w:t>–</w:t>
      </w:r>
      <w:r w:rsidR="00B865AD">
        <w:rPr>
          <w:sz w:val="28"/>
          <w:szCs w:val="28"/>
        </w:rPr>
        <w:t xml:space="preserve"> к</w:t>
      </w:r>
      <w:r w:rsidR="009C2923" w:rsidRPr="00CE5C1F">
        <w:rPr>
          <w:sz w:val="28"/>
          <w:szCs w:val="28"/>
        </w:rPr>
        <w:t xml:space="preserve">опии бухгалтерских документов, подтверждающих фактически произведенные расходы, включенные в отчет, заверенные печатью (при наличии) </w:t>
      </w:r>
      <w:r w:rsidRPr="00CE5C1F">
        <w:rPr>
          <w:sz w:val="28"/>
          <w:szCs w:val="28"/>
        </w:rPr>
        <w:t>и подписью</w:t>
      </w:r>
      <w:r w:rsidR="009C2923" w:rsidRPr="00CE5C1F">
        <w:rPr>
          <w:sz w:val="28"/>
          <w:szCs w:val="28"/>
        </w:rPr>
        <w:t xml:space="preserve"> руководителя частной организации.</w:t>
      </w:r>
    </w:p>
    <w:p w:rsidR="00661EC3" w:rsidRPr="00CE5C1F" w:rsidRDefault="00661EC3" w:rsidP="00A53725">
      <w:pPr>
        <w:autoSpaceDE w:val="0"/>
        <w:autoSpaceDN w:val="0"/>
        <w:adjustRightInd w:val="0"/>
        <w:ind w:firstLine="708"/>
        <w:jc w:val="both"/>
        <w:rPr>
          <w:sz w:val="28"/>
          <w:szCs w:val="28"/>
        </w:rPr>
      </w:pPr>
    </w:p>
    <w:p w:rsidR="00661EC3" w:rsidRPr="00CE5C1F" w:rsidRDefault="00661EC3" w:rsidP="00661EC3">
      <w:pPr>
        <w:pStyle w:val="ConsPlusNonformat"/>
        <w:ind w:firstLine="708"/>
        <w:jc w:val="center"/>
        <w:rPr>
          <w:rFonts w:ascii="Times New Roman" w:hAnsi="Times New Roman" w:cs="Times New Roman"/>
          <w:color w:val="000000"/>
          <w:sz w:val="28"/>
          <w:szCs w:val="28"/>
          <w:lang w:eastAsia="x-none"/>
        </w:rPr>
      </w:pPr>
      <w:r w:rsidRPr="00CE5C1F">
        <w:rPr>
          <w:rFonts w:ascii="Times New Roman" w:hAnsi="Times New Roman" w:cs="Times New Roman"/>
          <w:color w:val="000000"/>
          <w:sz w:val="28"/>
          <w:szCs w:val="28"/>
          <w:lang w:val="en-US" w:eastAsia="x-none"/>
        </w:rPr>
        <w:t>IV</w:t>
      </w:r>
      <w:r w:rsidR="002E6099">
        <w:rPr>
          <w:rFonts w:ascii="Times New Roman" w:hAnsi="Times New Roman" w:cs="Times New Roman"/>
          <w:color w:val="000000"/>
          <w:sz w:val="28"/>
          <w:szCs w:val="28"/>
          <w:lang w:eastAsia="x-none"/>
        </w:rPr>
        <w:t xml:space="preserve">. </w:t>
      </w:r>
      <w:proofErr w:type="gramStart"/>
      <w:r w:rsidR="002E6099">
        <w:rPr>
          <w:rFonts w:ascii="Times New Roman" w:hAnsi="Times New Roman" w:cs="Times New Roman"/>
          <w:color w:val="000000"/>
          <w:sz w:val="28"/>
          <w:szCs w:val="28"/>
          <w:lang w:eastAsia="x-none"/>
        </w:rPr>
        <w:t>Требования  осуществления</w:t>
      </w:r>
      <w:proofErr w:type="gramEnd"/>
      <w:r w:rsidRPr="00CE5C1F">
        <w:rPr>
          <w:rFonts w:ascii="Times New Roman" w:hAnsi="Times New Roman" w:cs="Times New Roman"/>
          <w:color w:val="000000"/>
          <w:sz w:val="28"/>
          <w:szCs w:val="28"/>
          <w:lang w:eastAsia="x-none"/>
        </w:rPr>
        <w:t xml:space="preserve"> контроля за соблюдением условий, целей и порядка предостав</w:t>
      </w:r>
      <w:r w:rsidR="002E6099">
        <w:rPr>
          <w:rFonts w:ascii="Times New Roman" w:hAnsi="Times New Roman" w:cs="Times New Roman"/>
          <w:color w:val="000000"/>
          <w:sz w:val="28"/>
          <w:szCs w:val="28"/>
          <w:lang w:eastAsia="x-none"/>
        </w:rPr>
        <w:t>ления субсидии и ответственность</w:t>
      </w:r>
      <w:r w:rsidRPr="00CE5C1F">
        <w:rPr>
          <w:rFonts w:ascii="Times New Roman" w:hAnsi="Times New Roman" w:cs="Times New Roman"/>
          <w:color w:val="000000"/>
          <w:sz w:val="28"/>
          <w:szCs w:val="28"/>
          <w:lang w:eastAsia="x-none"/>
        </w:rPr>
        <w:t xml:space="preserve"> за их нарушение</w:t>
      </w:r>
    </w:p>
    <w:p w:rsidR="00661EC3" w:rsidRPr="00CE5C1F" w:rsidRDefault="00661EC3" w:rsidP="00A53725">
      <w:pPr>
        <w:autoSpaceDE w:val="0"/>
        <w:autoSpaceDN w:val="0"/>
        <w:adjustRightInd w:val="0"/>
        <w:ind w:firstLine="708"/>
        <w:jc w:val="both"/>
        <w:rPr>
          <w:sz w:val="28"/>
          <w:szCs w:val="28"/>
        </w:rPr>
      </w:pPr>
    </w:p>
    <w:p w:rsidR="009C2923" w:rsidRPr="00CE5C1F" w:rsidRDefault="00DF45E6" w:rsidP="00A53725">
      <w:pPr>
        <w:autoSpaceDE w:val="0"/>
        <w:autoSpaceDN w:val="0"/>
        <w:adjustRightInd w:val="0"/>
        <w:ind w:firstLine="708"/>
        <w:jc w:val="both"/>
        <w:rPr>
          <w:sz w:val="28"/>
          <w:szCs w:val="28"/>
        </w:rPr>
      </w:pPr>
      <w:r>
        <w:rPr>
          <w:sz w:val="28"/>
          <w:szCs w:val="28"/>
        </w:rPr>
        <w:t>21</w:t>
      </w:r>
      <w:r w:rsidR="009C2923" w:rsidRPr="00CE5C1F">
        <w:rPr>
          <w:sz w:val="28"/>
          <w:szCs w:val="28"/>
        </w:rPr>
        <w:t xml:space="preserve">. Частные </w:t>
      </w:r>
      <w:r w:rsidR="00D60675" w:rsidRPr="00CE5C1F">
        <w:rPr>
          <w:sz w:val="28"/>
          <w:szCs w:val="28"/>
        </w:rPr>
        <w:t>организации, получающие субсидию,</w:t>
      </w:r>
      <w:r w:rsidR="009C2923" w:rsidRPr="00CE5C1F">
        <w:rPr>
          <w:sz w:val="28"/>
          <w:szCs w:val="28"/>
        </w:rPr>
        <w:t xml:space="preserve"> обязаны вести раздельный учет расходов, произведенных за счет субсидии и за счет иных источников.</w:t>
      </w:r>
    </w:p>
    <w:p w:rsidR="009C2923" w:rsidRPr="00CE5C1F" w:rsidRDefault="002024B8" w:rsidP="00A53725">
      <w:pPr>
        <w:autoSpaceDE w:val="0"/>
        <w:autoSpaceDN w:val="0"/>
        <w:adjustRightInd w:val="0"/>
        <w:ind w:firstLine="708"/>
        <w:jc w:val="both"/>
        <w:rPr>
          <w:sz w:val="28"/>
          <w:szCs w:val="28"/>
        </w:rPr>
      </w:pPr>
      <w:r>
        <w:rPr>
          <w:sz w:val="28"/>
          <w:szCs w:val="28"/>
        </w:rPr>
        <w:t>2</w:t>
      </w:r>
      <w:r w:rsidR="00DF45E6">
        <w:rPr>
          <w:sz w:val="28"/>
          <w:szCs w:val="28"/>
        </w:rPr>
        <w:t>2</w:t>
      </w:r>
      <w:r w:rsidR="009C2923" w:rsidRPr="00CE5C1F">
        <w:rPr>
          <w:sz w:val="28"/>
          <w:szCs w:val="28"/>
        </w:rPr>
        <w:t>. Управление образования в течение трех рабочих дней со дня получения подтверждающих документов от частной организации проверяет их.</w:t>
      </w:r>
    </w:p>
    <w:p w:rsidR="009C2923" w:rsidRPr="00CE5C1F" w:rsidRDefault="009C2923" w:rsidP="00A53725">
      <w:pPr>
        <w:autoSpaceDE w:val="0"/>
        <w:autoSpaceDN w:val="0"/>
        <w:adjustRightInd w:val="0"/>
        <w:ind w:firstLine="708"/>
        <w:jc w:val="both"/>
        <w:rPr>
          <w:sz w:val="28"/>
          <w:szCs w:val="28"/>
        </w:rPr>
      </w:pPr>
      <w:r w:rsidRPr="00CE5C1F">
        <w:rPr>
          <w:sz w:val="28"/>
          <w:szCs w:val="28"/>
        </w:rPr>
        <w:t>При наличии замечаний подтверждающие документы возвращаются частной организаци</w:t>
      </w:r>
      <w:bookmarkStart w:id="1" w:name="_GoBack"/>
      <w:bookmarkEnd w:id="1"/>
      <w:r w:rsidRPr="00CE5C1F">
        <w:rPr>
          <w:sz w:val="28"/>
          <w:szCs w:val="28"/>
        </w:rPr>
        <w:t>и на доработку.</w:t>
      </w:r>
    </w:p>
    <w:p w:rsidR="009C2923" w:rsidRPr="00CE5C1F" w:rsidRDefault="00922596" w:rsidP="00A53725">
      <w:pPr>
        <w:autoSpaceDE w:val="0"/>
        <w:autoSpaceDN w:val="0"/>
        <w:adjustRightInd w:val="0"/>
        <w:ind w:firstLine="709"/>
        <w:jc w:val="both"/>
        <w:rPr>
          <w:sz w:val="28"/>
          <w:szCs w:val="28"/>
        </w:rPr>
      </w:pPr>
      <w:r w:rsidRPr="00CE5C1F">
        <w:rPr>
          <w:sz w:val="28"/>
          <w:szCs w:val="28"/>
        </w:rPr>
        <w:lastRenderedPageBreak/>
        <w:t>2</w:t>
      </w:r>
      <w:r w:rsidR="00DF45E6">
        <w:rPr>
          <w:sz w:val="28"/>
          <w:szCs w:val="28"/>
        </w:rPr>
        <w:t>3</w:t>
      </w:r>
      <w:r w:rsidR="009C2923" w:rsidRPr="00CE5C1F">
        <w:rPr>
          <w:sz w:val="28"/>
          <w:szCs w:val="28"/>
        </w:rPr>
        <w:t xml:space="preserve">. </w:t>
      </w:r>
      <w:proofErr w:type="gramStart"/>
      <w:r w:rsidR="00A04B83" w:rsidRPr="009D0481">
        <w:rPr>
          <w:color w:val="000000"/>
          <w:sz w:val="28"/>
          <w:szCs w:val="28"/>
        </w:rPr>
        <w:t>Управлени</w:t>
      </w:r>
      <w:r w:rsidR="00A04B83">
        <w:rPr>
          <w:color w:val="000000"/>
          <w:sz w:val="28"/>
          <w:szCs w:val="28"/>
        </w:rPr>
        <w:t xml:space="preserve">е </w:t>
      </w:r>
      <w:r w:rsidR="00A04B83" w:rsidRPr="009D0481">
        <w:rPr>
          <w:color w:val="000000"/>
          <w:sz w:val="28"/>
          <w:szCs w:val="28"/>
        </w:rPr>
        <w:t xml:space="preserve"> образования</w:t>
      </w:r>
      <w:proofErr w:type="gramEnd"/>
      <w:r w:rsidR="00A04B83">
        <w:rPr>
          <w:color w:val="000000"/>
          <w:sz w:val="28"/>
          <w:szCs w:val="28"/>
        </w:rPr>
        <w:t xml:space="preserve"> и органы </w:t>
      </w:r>
      <w:r w:rsidR="00BE6821">
        <w:rPr>
          <w:color w:val="000000"/>
          <w:sz w:val="28"/>
          <w:szCs w:val="28"/>
        </w:rPr>
        <w:t xml:space="preserve">внутреннего </w:t>
      </w:r>
      <w:r w:rsidR="00A04B83">
        <w:rPr>
          <w:color w:val="000000"/>
          <w:sz w:val="28"/>
          <w:szCs w:val="28"/>
        </w:rPr>
        <w:t>финансового контроля</w:t>
      </w:r>
      <w:r w:rsidR="009C2923" w:rsidRPr="00CE5C1F">
        <w:rPr>
          <w:sz w:val="28"/>
          <w:szCs w:val="28"/>
        </w:rPr>
        <w:t xml:space="preserve"> проводят обязательные проверки соблюдения условий, целей и</w:t>
      </w:r>
      <w:r w:rsidR="00D1592A">
        <w:rPr>
          <w:sz w:val="28"/>
          <w:szCs w:val="28"/>
        </w:rPr>
        <w:t> </w:t>
      </w:r>
      <w:r w:rsidR="005165F2" w:rsidRPr="00CE5C1F">
        <w:rPr>
          <w:sz w:val="28"/>
          <w:szCs w:val="28"/>
        </w:rPr>
        <w:t xml:space="preserve"> порядка предоставления субсидии</w:t>
      </w:r>
      <w:r w:rsidR="009C2923" w:rsidRPr="00CE5C1F">
        <w:rPr>
          <w:sz w:val="28"/>
          <w:szCs w:val="28"/>
        </w:rPr>
        <w:t>.</w:t>
      </w:r>
    </w:p>
    <w:p w:rsidR="009C2923" w:rsidRPr="00CE5C1F" w:rsidRDefault="00DF45E6" w:rsidP="00A53725">
      <w:pPr>
        <w:autoSpaceDE w:val="0"/>
        <w:autoSpaceDN w:val="0"/>
        <w:adjustRightInd w:val="0"/>
        <w:ind w:firstLine="709"/>
        <w:jc w:val="both"/>
        <w:rPr>
          <w:sz w:val="28"/>
          <w:szCs w:val="28"/>
        </w:rPr>
      </w:pPr>
      <w:r>
        <w:rPr>
          <w:sz w:val="28"/>
          <w:szCs w:val="28"/>
        </w:rPr>
        <w:t>23</w:t>
      </w:r>
      <w:r w:rsidR="009C2923" w:rsidRPr="00CE5C1F">
        <w:rPr>
          <w:sz w:val="28"/>
          <w:szCs w:val="28"/>
        </w:rPr>
        <w:t xml:space="preserve">.1. В случае установления по результатам проверок фактов нарушения целей, порядка и условий предоставления субсидий, установленных настоящим Порядком, </w:t>
      </w:r>
      <w:r w:rsidR="00AF3247" w:rsidRPr="00CE5C1F">
        <w:rPr>
          <w:sz w:val="28"/>
          <w:szCs w:val="28"/>
        </w:rPr>
        <w:t>п</w:t>
      </w:r>
      <w:r w:rsidR="009C2923" w:rsidRPr="00CE5C1F">
        <w:rPr>
          <w:sz w:val="28"/>
          <w:szCs w:val="28"/>
        </w:rPr>
        <w:t xml:space="preserve">олучатель субсидии обязан возвратить средства субсидии в бюджет муниципального образования «Северодвинск» в течение 15 календарных дней </w:t>
      </w:r>
      <w:proofErr w:type="gramStart"/>
      <w:r w:rsidR="009C2923" w:rsidRPr="00CE5C1F">
        <w:rPr>
          <w:sz w:val="28"/>
          <w:szCs w:val="28"/>
        </w:rPr>
        <w:t>со</w:t>
      </w:r>
      <w:r w:rsidR="00D17A4A" w:rsidRPr="00CE5C1F">
        <w:rPr>
          <w:sz w:val="28"/>
          <w:szCs w:val="28"/>
        </w:rPr>
        <w:t> </w:t>
      </w:r>
      <w:r w:rsidR="009C2923" w:rsidRPr="00CE5C1F">
        <w:rPr>
          <w:sz w:val="28"/>
          <w:szCs w:val="28"/>
        </w:rPr>
        <w:t xml:space="preserve"> дня</w:t>
      </w:r>
      <w:proofErr w:type="gramEnd"/>
      <w:r w:rsidR="009C2923" w:rsidRPr="00CE5C1F">
        <w:rPr>
          <w:sz w:val="28"/>
          <w:szCs w:val="28"/>
        </w:rPr>
        <w:t xml:space="preserve"> получения от </w:t>
      </w:r>
      <w:r w:rsidR="00A04B83" w:rsidRPr="009D0481">
        <w:rPr>
          <w:color w:val="000000"/>
          <w:sz w:val="28"/>
          <w:szCs w:val="28"/>
        </w:rPr>
        <w:t>Управлени</w:t>
      </w:r>
      <w:r w:rsidR="00A04B83">
        <w:rPr>
          <w:color w:val="000000"/>
          <w:sz w:val="28"/>
          <w:szCs w:val="28"/>
        </w:rPr>
        <w:t>я</w:t>
      </w:r>
      <w:r w:rsidR="00A04B83" w:rsidRPr="009D0481">
        <w:rPr>
          <w:color w:val="000000"/>
          <w:sz w:val="28"/>
          <w:szCs w:val="28"/>
        </w:rPr>
        <w:t xml:space="preserve"> образования</w:t>
      </w:r>
      <w:r w:rsidR="00A04B83">
        <w:rPr>
          <w:color w:val="000000"/>
          <w:sz w:val="28"/>
          <w:szCs w:val="28"/>
        </w:rPr>
        <w:t xml:space="preserve"> и органов </w:t>
      </w:r>
      <w:r w:rsidR="00BE6821">
        <w:rPr>
          <w:color w:val="000000"/>
          <w:sz w:val="28"/>
          <w:szCs w:val="28"/>
        </w:rPr>
        <w:t xml:space="preserve">внутреннего </w:t>
      </w:r>
      <w:r w:rsidR="00A04B83">
        <w:rPr>
          <w:color w:val="000000"/>
          <w:sz w:val="28"/>
          <w:szCs w:val="28"/>
        </w:rPr>
        <w:t>финансового контроля</w:t>
      </w:r>
      <w:r w:rsidR="009C2923" w:rsidRPr="00CE5C1F">
        <w:rPr>
          <w:sz w:val="28"/>
          <w:szCs w:val="28"/>
        </w:rPr>
        <w:t>.</w:t>
      </w:r>
    </w:p>
    <w:p w:rsidR="009C2923" w:rsidRPr="00CE5C1F" w:rsidRDefault="00922596" w:rsidP="00A53725">
      <w:pPr>
        <w:autoSpaceDE w:val="0"/>
        <w:autoSpaceDN w:val="0"/>
        <w:adjustRightInd w:val="0"/>
        <w:ind w:firstLine="709"/>
        <w:jc w:val="both"/>
        <w:rPr>
          <w:sz w:val="28"/>
          <w:szCs w:val="28"/>
        </w:rPr>
      </w:pPr>
      <w:r w:rsidRPr="00CE5C1F">
        <w:rPr>
          <w:sz w:val="28"/>
          <w:szCs w:val="28"/>
        </w:rPr>
        <w:t>2</w:t>
      </w:r>
      <w:r w:rsidR="00DF45E6">
        <w:rPr>
          <w:sz w:val="28"/>
          <w:szCs w:val="28"/>
        </w:rPr>
        <w:t>3</w:t>
      </w:r>
      <w:r w:rsidR="009C2923" w:rsidRPr="00CE5C1F">
        <w:rPr>
          <w:sz w:val="28"/>
          <w:szCs w:val="28"/>
        </w:rPr>
        <w:t xml:space="preserve">.2. Возврат субсидии в местный бюджет осуществляется на основании оформленных </w:t>
      </w:r>
      <w:r w:rsidR="007D159B">
        <w:rPr>
          <w:sz w:val="28"/>
          <w:szCs w:val="28"/>
        </w:rPr>
        <w:t>п</w:t>
      </w:r>
      <w:r w:rsidR="009C2923" w:rsidRPr="00CE5C1F">
        <w:rPr>
          <w:sz w:val="28"/>
          <w:szCs w:val="28"/>
        </w:rPr>
        <w:t>олучателем субсидии платежных документов.</w:t>
      </w:r>
    </w:p>
    <w:p w:rsidR="009C2923" w:rsidRPr="00CE5C1F" w:rsidRDefault="00922596" w:rsidP="00A53725">
      <w:pPr>
        <w:autoSpaceDE w:val="0"/>
        <w:autoSpaceDN w:val="0"/>
        <w:adjustRightInd w:val="0"/>
        <w:ind w:firstLine="709"/>
        <w:jc w:val="both"/>
        <w:rPr>
          <w:sz w:val="28"/>
          <w:szCs w:val="28"/>
        </w:rPr>
      </w:pPr>
      <w:r w:rsidRPr="00CE5C1F">
        <w:rPr>
          <w:sz w:val="28"/>
          <w:szCs w:val="28"/>
        </w:rPr>
        <w:t>2</w:t>
      </w:r>
      <w:r w:rsidR="00DF45E6">
        <w:rPr>
          <w:sz w:val="28"/>
          <w:szCs w:val="28"/>
        </w:rPr>
        <w:t>3</w:t>
      </w:r>
      <w:r w:rsidR="009C2923" w:rsidRPr="00CE5C1F">
        <w:rPr>
          <w:sz w:val="28"/>
          <w:szCs w:val="28"/>
        </w:rPr>
        <w:t xml:space="preserve">.3. В случае </w:t>
      </w:r>
      <w:proofErr w:type="spellStart"/>
      <w:r w:rsidR="009C2923" w:rsidRPr="00CE5C1F">
        <w:rPr>
          <w:sz w:val="28"/>
          <w:szCs w:val="28"/>
        </w:rPr>
        <w:t>неперечисления</w:t>
      </w:r>
      <w:proofErr w:type="spellEnd"/>
      <w:r w:rsidR="009C2923" w:rsidRPr="00CE5C1F">
        <w:rPr>
          <w:sz w:val="28"/>
          <w:szCs w:val="28"/>
        </w:rPr>
        <w:t xml:space="preserve"> частными организациями необоснованно полученной субсидии в </w:t>
      </w:r>
      <w:r w:rsidR="007D159B">
        <w:rPr>
          <w:sz w:val="28"/>
          <w:szCs w:val="28"/>
        </w:rPr>
        <w:t>местный бюджет в указанный срок</w:t>
      </w:r>
      <w:r w:rsidR="009C2923" w:rsidRPr="00CE5C1F">
        <w:rPr>
          <w:sz w:val="28"/>
          <w:szCs w:val="28"/>
        </w:rPr>
        <w:t xml:space="preserve"> средства взыскиваются главным распорядителем в судебном порядке.</w:t>
      </w:r>
    </w:p>
    <w:p w:rsidR="009C2923" w:rsidRPr="00CE5C1F" w:rsidRDefault="00922596" w:rsidP="00A53725">
      <w:pPr>
        <w:autoSpaceDE w:val="0"/>
        <w:autoSpaceDN w:val="0"/>
        <w:adjustRightInd w:val="0"/>
        <w:ind w:firstLine="709"/>
        <w:jc w:val="both"/>
        <w:rPr>
          <w:sz w:val="28"/>
          <w:szCs w:val="28"/>
        </w:rPr>
      </w:pPr>
      <w:r w:rsidRPr="00CE5C1F">
        <w:rPr>
          <w:sz w:val="28"/>
          <w:szCs w:val="28"/>
        </w:rPr>
        <w:t>2</w:t>
      </w:r>
      <w:r w:rsidR="00DF45E6">
        <w:rPr>
          <w:sz w:val="28"/>
          <w:szCs w:val="28"/>
        </w:rPr>
        <w:t>4</w:t>
      </w:r>
      <w:r w:rsidR="009C2923" w:rsidRPr="00CE5C1F">
        <w:rPr>
          <w:sz w:val="28"/>
          <w:szCs w:val="28"/>
        </w:rPr>
        <w:t>. Управление образования приост</w:t>
      </w:r>
      <w:r w:rsidR="005165F2" w:rsidRPr="00CE5C1F">
        <w:rPr>
          <w:sz w:val="28"/>
          <w:szCs w:val="28"/>
        </w:rPr>
        <w:t>анавливает перечисление субсидии</w:t>
      </w:r>
      <w:r w:rsidR="009C2923" w:rsidRPr="00CE5C1F">
        <w:rPr>
          <w:sz w:val="28"/>
          <w:szCs w:val="28"/>
        </w:rPr>
        <w:t xml:space="preserve"> </w:t>
      </w:r>
      <w:r w:rsidR="00FF5FE9" w:rsidRPr="00CE5C1F">
        <w:rPr>
          <w:sz w:val="28"/>
          <w:szCs w:val="28"/>
        </w:rPr>
        <w:t>в следующих</w:t>
      </w:r>
      <w:r w:rsidR="009C2923" w:rsidRPr="00CE5C1F">
        <w:rPr>
          <w:sz w:val="28"/>
          <w:szCs w:val="28"/>
        </w:rPr>
        <w:t xml:space="preserve"> случаях:</w:t>
      </w:r>
    </w:p>
    <w:p w:rsidR="009C2923" w:rsidRPr="00CE5C1F" w:rsidRDefault="00922596" w:rsidP="00A53725">
      <w:pPr>
        <w:autoSpaceDE w:val="0"/>
        <w:autoSpaceDN w:val="0"/>
        <w:adjustRightInd w:val="0"/>
        <w:ind w:firstLine="709"/>
        <w:jc w:val="both"/>
        <w:rPr>
          <w:sz w:val="28"/>
          <w:szCs w:val="28"/>
        </w:rPr>
      </w:pPr>
      <w:r w:rsidRPr="00CE5C1F">
        <w:rPr>
          <w:sz w:val="28"/>
          <w:szCs w:val="28"/>
        </w:rPr>
        <w:t>2</w:t>
      </w:r>
      <w:r w:rsidR="00DF45E6">
        <w:rPr>
          <w:sz w:val="28"/>
          <w:szCs w:val="28"/>
        </w:rPr>
        <w:t>4</w:t>
      </w:r>
      <w:r w:rsidR="009C2923" w:rsidRPr="00CE5C1F">
        <w:rPr>
          <w:sz w:val="28"/>
          <w:szCs w:val="28"/>
        </w:rPr>
        <w:t xml:space="preserve">.1. Непредставление подтверждающих документов или </w:t>
      </w:r>
      <w:proofErr w:type="gramStart"/>
      <w:r w:rsidR="009C2923" w:rsidRPr="00CE5C1F">
        <w:rPr>
          <w:sz w:val="28"/>
          <w:szCs w:val="28"/>
        </w:rPr>
        <w:t>их</w:t>
      </w:r>
      <w:r w:rsidR="00D1592A">
        <w:rPr>
          <w:sz w:val="28"/>
          <w:szCs w:val="28"/>
        </w:rPr>
        <w:t> </w:t>
      </w:r>
      <w:r w:rsidR="009C2923" w:rsidRPr="00CE5C1F">
        <w:rPr>
          <w:sz w:val="28"/>
          <w:szCs w:val="28"/>
        </w:rPr>
        <w:t xml:space="preserve"> представление</w:t>
      </w:r>
      <w:proofErr w:type="gramEnd"/>
      <w:r w:rsidR="009C2923" w:rsidRPr="00CE5C1F">
        <w:rPr>
          <w:sz w:val="28"/>
          <w:szCs w:val="28"/>
        </w:rPr>
        <w:t xml:space="preserve"> </w:t>
      </w:r>
      <w:r w:rsidR="00FF5FE9" w:rsidRPr="00CE5C1F">
        <w:rPr>
          <w:sz w:val="28"/>
          <w:szCs w:val="28"/>
        </w:rPr>
        <w:t>с нарушением</w:t>
      </w:r>
      <w:r w:rsidR="009C2923" w:rsidRPr="00CE5C1F">
        <w:rPr>
          <w:sz w:val="28"/>
          <w:szCs w:val="28"/>
        </w:rPr>
        <w:t xml:space="preserve"> требо</w:t>
      </w:r>
      <w:r w:rsidR="0094311D">
        <w:rPr>
          <w:sz w:val="28"/>
          <w:szCs w:val="28"/>
        </w:rPr>
        <w:t xml:space="preserve">ваний, установленных в пункте </w:t>
      </w:r>
      <w:r w:rsidR="00530B9D">
        <w:rPr>
          <w:sz w:val="28"/>
          <w:szCs w:val="28"/>
        </w:rPr>
        <w:t>9</w:t>
      </w:r>
      <w:r w:rsidR="009C2923" w:rsidRPr="00CE5C1F">
        <w:rPr>
          <w:sz w:val="28"/>
          <w:szCs w:val="28"/>
        </w:rPr>
        <w:t xml:space="preserve"> настоящего Порядка.</w:t>
      </w:r>
    </w:p>
    <w:p w:rsidR="009C2923" w:rsidRPr="00CE5C1F" w:rsidRDefault="00922596" w:rsidP="00A53725">
      <w:pPr>
        <w:autoSpaceDE w:val="0"/>
        <w:autoSpaceDN w:val="0"/>
        <w:adjustRightInd w:val="0"/>
        <w:ind w:firstLine="709"/>
        <w:jc w:val="both"/>
        <w:rPr>
          <w:sz w:val="28"/>
          <w:szCs w:val="28"/>
        </w:rPr>
      </w:pPr>
      <w:r w:rsidRPr="00CE5C1F">
        <w:rPr>
          <w:sz w:val="28"/>
          <w:szCs w:val="28"/>
        </w:rPr>
        <w:t>2</w:t>
      </w:r>
      <w:r w:rsidR="00DF45E6">
        <w:rPr>
          <w:sz w:val="28"/>
          <w:szCs w:val="28"/>
        </w:rPr>
        <w:t>4</w:t>
      </w:r>
      <w:r w:rsidR="009C2923" w:rsidRPr="00CE5C1F">
        <w:rPr>
          <w:sz w:val="28"/>
          <w:szCs w:val="28"/>
        </w:rPr>
        <w:t xml:space="preserve">.2. До окончания сроков проведения проверок (ревизий), проводимых </w:t>
      </w:r>
      <w:r w:rsidR="0094311D" w:rsidRPr="00CE5C1F">
        <w:rPr>
          <w:sz w:val="28"/>
          <w:szCs w:val="28"/>
        </w:rPr>
        <w:t>в соответствии</w:t>
      </w:r>
      <w:r w:rsidR="0094311D">
        <w:rPr>
          <w:sz w:val="28"/>
          <w:szCs w:val="28"/>
        </w:rPr>
        <w:t xml:space="preserve"> с пункта</w:t>
      </w:r>
      <w:r w:rsidR="009C2923" w:rsidRPr="00CE5C1F">
        <w:rPr>
          <w:sz w:val="28"/>
          <w:szCs w:val="28"/>
        </w:rPr>
        <w:t>м</w:t>
      </w:r>
      <w:r w:rsidR="0094311D">
        <w:rPr>
          <w:sz w:val="28"/>
          <w:szCs w:val="28"/>
        </w:rPr>
        <w:t>и</w:t>
      </w:r>
      <w:r w:rsidR="00DF45E6">
        <w:rPr>
          <w:sz w:val="28"/>
          <w:szCs w:val="28"/>
        </w:rPr>
        <w:t xml:space="preserve"> 22 и 23</w:t>
      </w:r>
      <w:r w:rsidR="009C2923" w:rsidRPr="00CE5C1F">
        <w:rPr>
          <w:sz w:val="28"/>
          <w:szCs w:val="28"/>
        </w:rPr>
        <w:t xml:space="preserve"> настоящего Порядка.</w:t>
      </w:r>
    </w:p>
    <w:p w:rsidR="009C2923" w:rsidRPr="00CE5C1F" w:rsidRDefault="00922596" w:rsidP="00A53725">
      <w:pPr>
        <w:autoSpaceDE w:val="0"/>
        <w:autoSpaceDN w:val="0"/>
        <w:adjustRightInd w:val="0"/>
        <w:ind w:firstLine="709"/>
        <w:jc w:val="both"/>
        <w:rPr>
          <w:sz w:val="28"/>
          <w:szCs w:val="28"/>
        </w:rPr>
      </w:pPr>
      <w:r w:rsidRPr="00CE5C1F">
        <w:rPr>
          <w:sz w:val="28"/>
          <w:szCs w:val="28"/>
        </w:rPr>
        <w:t>2</w:t>
      </w:r>
      <w:r w:rsidR="00DF45E6">
        <w:rPr>
          <w:sz w:val="28"/>
          <w:szCs w:val="28"/>
        </w:rPr>
        <w:t>5</w:t>
      </w:r>
      <w:r w:rsidR="009C2923" w:rsidRPr="00CE5C1F">
        <w:rPr>
          <w:sz w:val="28"/>
          <w:szCs w:val="28"/>
        </w:rPr>
        <w:t>. О приос</w:t>
      </w:r>
      <w:r w:rsidR="005165F2" w:rsidRPr="00CE5C1F">
        <w:rPr>
          <w:sz w:val="28"/>
          <w:szCs w:val="28"/>
        </w:rPr>
        <w:t>тановлении перечисления субсидии</w:t>
      </w:r>
      <w:r w:rsidR="009C2923" w:rsidRPr="00CE5C1F">
        <w:rPr>
          <w:sz w:val="28"/>
          <w:szCs w:val="28"/>
        </w:rPr>
        <w:t xml:space="preserve"> Управление образования уведомляет частные организации.</w:t>
      </w:r>
    </w:p>
    <w:p w:rsidR="009C2923" w:rsidRPr="00CE5C1F" w:rsidRDefault="009C2923" w:rsidP="00A53725">
      <w:pPr>
        <w:autoSpaceDE w:val="0"/>
        <w:autoSpaceDN w:val="0"/>
        <w:adjustRightInd w:val="0"/>
        <w:ind w:firstLine="709"/>
        <w:jc w:val="both"/>
        <w:rPr>
          <w:sz w:val="28"/>
          <w:szCs w:val="28"/>
        </w:rPr>
      </w:pPr>
      <w:r w:rsidRPr="00CE5C1F">
        <w:rPr>
          <w:sz w:val="28"/>
          <w:szCs w:val="28"/>
        </w:rPr>
        <w:t>2</w:t>
      </w:r>
      <w:r w:rsidR="00DF45E6">
        <w:rPr>
          <w:sz w:val="28"/>
          <w:szCs w:val="28"/>
        </w:rPr>
        <w:t>6</w:t>
      </w:r>
      <w:r w:rsidRPr="00CE5C1F">
        <w:rPr>
          <w:sz w:val="28"/>
          <w:szCs w:val="28"/>
        </w:rPr>
        <w:t xml:space="preserve">. За неисполнение или ненадлежащее исполнение обязательств получатель субсидии несет ответственность в соответствии </w:t>
      </w:r>
      <w:proofErr w:type="gramStart"/>
      <w:r w:rsidRPr="00CE5C1F">
        <w:rPr>
          <w:sz w:val="28"/>
          <w:szCs w:val="28"/>
        </w:rPr>
        <w:t>с</w:t>
      </w:r>
      <w:r w:rsidR="00D1592A">
        <w:rPr>
          <w:sz w:val="28"/>
          <w:szCs w:val="28"/>
        </w:rPr>
        <w:t> </w:t>
      </w:r>
      <w:r w:rsidRPr="00CE5C1F">
        <w:rPr>
          <w:sz w:val="28"/>
          <w:szCs w:val="28"/>
        </w:rPr>
        <w:t xml:space="preserve"> законодательством</w:t>
      </w:r>
      <w:proofErr w:type="gramEnd"/>
      <w:r w:rsidRPr="00CE5C1F">
        <w:rPr>
          <w:sz w:val="28"/>
          <w:szCs w:val="28"/>
        </w:rPr>
        <w:t xml:space="preserve"> Российской Федерации.</w:t>
      </w:r>
    </w:p>
    <w:p w:rsidR="009C2923" w:rsidRPr="00CE5C1F" w:rsidRDefault="009C2923" w:rsidP="00E97614">
      <w:pPr>
        <w:pStyle w:val="30"/>
        <w:rPr>
          <w:sz w:val="28"/>
          <w:szCs w:val="28"/>
        </w:rPr>
      </w:pPr>
    </w:p>
    <w:p w:rsidR="009C2923" w:rsidRPr="00CE5C1F" w:rsidRDefault="009C2923" w:rsidP="00A53725">
      <w:pPr>
        <w:pStyle w:val="30"/>
        <w:ind w:firstLine="709"/>
        <w:rPr>
          <w:sz w:val="28"/>
          <w:szCs w:val="28"/>
        </w:rPr>
      </w:pPr>
    </w:p>
    <w:p w:rsidR="00661EC3" w:rsidRDefault="00661EC3" w:rsidP="00A91BE2">
      <w:pPr>
        <w:pStyle w:val="30"/>
        <w:rPr>
          <w:sz w:val="24"/>
          <w:szCs w:val="24"/>
        </w:rPr>
      </w:pPr>
    </w:p>
    <w:p w:rsidR="00D1592A" w:rsidRDefault="00D1592A" w:rsidP="00A91BE2">
      <w:pPr>
        <w:pStyle w:val="30"/>
        <w:rPr>
          <w:sz w:val="24"/>
          <w:szCs w:val="24"/>
        </w:rPr>
      </w:pPr>
    </w:p>
    <w:p w:rsidR="00D1592A" w:rsidRDefault="00D1592A" w:rsidP="00A91BE2">
      <w:pPr>
        <w:pStyle w:val="30"/>
        <w:rPr>
          <w:sz w:val="24"/>
          <w:szCs w:val="24"/>
        </w:rPr>
      </w:pPr>
    </w:p>
    <w:p w:rsidR="00D1592A" w:rsidRDefault="00D1592A" w:rsidP="00A91BE2">
      <w:pPr>
        <w:pStyle w:val="30"/>
        <w:rPr>
          <w:sz w:val="24"/>
          <w:szCs w:val="24"/>
        </w:rPr>
      </w:pPr>
    </w:p>
    <w:p w:rsidR="00D1592A" w:rsidRDefault="00D1592A" w:rsidP="00A91BE2">
      <w:pPr>
        <w:pStyle w:val="30"/>
        <w:rPr>
          <w:sz w:val="24"/>
          <w:szCs w:val="24"/>
        </w:rPr>
      </w:pPr>
    </w:p>
    <w:p w:rsidR="00D1592A" w:rsidRDefault="00D1592A" w:rsidP="00A91BE2">
      <w:pPr>
        <w:pStyle w:val="30"/>
        <w:rPr>
          <w:sz w:val="24"/>
          <w:szCs w:val="24"/>
        </w:rPr>
      </w:pPr>
    </w:p>
    <w:p w:rsidR="00D1592A" w:rsidRDefault="00D1592A" w:rsidP="00A91BE2">
      <w:pPr>
        <w:pStyle w:val="30"/>
        <w:rPr>
          <w:sz w:val="24"/>
          <w:szCs w:val="24"/>
        </w:rPr>
      </w:pPr>
    </w:p>
    <w:p w:rsidR="00D1592A" w:rsidRDefault="00D1592A" w:rsidP="00A91BE2">
      <w:pPr>
        <w:pStyle w:val="30"/>
        <w:rPr>
          <w:sz w:val="24"/>
          <w:szCs w:val="24"/>
        </w:rPr>
      </w:pPr>
    </w:p>
    <w:p w:rsidR="00661EC3" w:rsidRDefault="00661EC3" w:rsidP="00A91BE2">
      <w:pPr>
        <w:pStyle w:val="30"/>
        <w:rPr>
          <w:sz w:val="24"/>
          <w:szCs w:val="24"/>
        </w:rPr>
      </w:pPr>
    </w:p>
    <w:p w:rsidR="00104ADC" w:rsidRDefault="00104ADC" w:rsidP="00104ADC">
      <w:pPr>
        <w:pStyle w:val="30"/>
        <w:sectPr w:rsidR="00104ADC" w:rsidSect="00104ADC">
          <w:headerReference w:type="default" r:id="rId9"/>
          <w:type w:val="continuous"/>
          <w:pgSz w:w="11906" w:h="16838"/>
          <w:pgMar w:top="1134" w:right="567" w:bottom="1134" w:left="1985" w:header="709" w:footer="709" w:gutter="0"/>
          <w:cols w:space="708"/>
          <w:titlePg/>
          <w:docGrid w:linePitch="360"/>
        </w:sectPr>
      </w:pPr>
      <w:r>
        <w:rPr>
          <w:sz w:val="24"/>
          <w:szCs w:val="24"/>
        </w:rPr>
        <w:br w:type="page"/>
      </w:r>
    </w:p>
    <w:tbl>
      <w:tblPr>
        <w:tblW w:w="14459" w:type="dxa"/>
        <w:tblLook w:val="01E0" w:firstRow="1" w:lastRow="1" w:firstColumn="1" w:lastColumn="1" w:noHBand="0" w:noVBand="0"/>
      </w:tblPr>
      <w:tblGrid>
        <w:gridCol w:w="9639"/>
        <w:gridCol w:w="4820"/>
      </w:tblGrid>
      <w:tr w:rsidR="00104ADC" w:rsidRPr="008531ED" w:rsidTr="006B19CC">
        <w:tc>
          <w:tcPr>
            <w:tcW w:w="9639" w:type="dxa"/>
          </w:tcPr>
          <w:p w:rsidR="00104ADC" w:rsidRDefault="00104ADC"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sz w:val="20"/>
                <w:szCs w:val="20"/>
              </w:rPr>
            </w:pPr>
          </w:p>
          <w:p w:rsidR="00104ADC" w:rsidRPr="008531ED" w:rsidRDefault="00104ADC"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sz w:val="20"/>
                <w:szCs w:val="20"/>
              </w:rPr>
            </w:pPr>
          </w:p>
        </w:tc>
        <w:tc>
          <w:tcPr>
            <w:tcW w:w="4820" w:type="dxa"/>
          </w:tcPr>
          <w:p w:rsidR="00104ADC" w:rsidRPr="008531ED" w:rsidRDefault="00104ADC" w:rsidP="000A1CFB">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r w:rsidRPr="008531ED">
              <w:rPr>
                <w:color w:val="000000"/>
                <w:spacing w:val="2"/>
                <w:sz w:val="20"/>
                <w:szCs w:val="20"/>
              </w:rPr>
              <w:t xml:space="preserve">Приложение № 1 </w:t>
            </w:r>
          </w:p>
          <w:p w:rsidR="00D17A4A" w:rsidRDefault="00104ADC" w:rsidP="000A1CFB">
            <w:pPr>
              <w:pStyle w:val="ConsPlusTitle"/>
              <w:rPr>
                <w:b w:val="0"/>
                <w:color w:val="000000"/>
                <w:sz w:val="20"/>
              </w:rPr>
            </w:pPr>
            <w:r w:rsidRPr="008531ED">
              <w:rPr>
                <w:b w:val="0"/>
                <w:color w:val="000000"/>
                <w:spacing w:val="2"/>
                <w:sz w:val="20"/>
              </w:rPr>
              <w:t>к Порядку</w:t>
            </w:r>
            <w:r w:rsidR="0067642A">
              <w:rPr>
                <w:b w:val="0"/>
                <w:color w:val="000000"/>
                <w:sz w:val="20"/>
              </w:rPr>
              <w:t xml:space="preserve"> предоставления субсидии</w:t>
            </w:r>
            <w:r w:rsidRPr="008531ED">
              <w:rPr>
                <w:b w:val="0"/>
                <w:color w:val="000000"/>
                <w:sz w:val="20"/>
              </w:rPr>
              <w:t xml:space="preserve"> </w:t>
            </w:r>
            <w:r w:rsidRPr="0023069A">
              <w:rPr>
                <w:b w:val="0"/>
                <w:color w:val="000000"/>
                <w:sz w:val="20"/>
              </w:rPr>
              <w:t xml:space="preserve">на возмещение затрат по оплате стоимости набора продуктов питания для детей в оздоровительных лагерях </w:t>
            </w:r>
          </w:p>
          <w:p w:rsidR="00104ADC" w:rsidRPr="008531ED" w:rsidRDefault="00104ADC" w:rsidP="000A1CFB">
            <w:pPr>
              <w:pStyle w:val="ConsPlusTitle"/>
              <w:rPr>
                <w:b w:val="0"/>
                <w:color w:val="000000"/>
                <w:sz w:val="20"/>
              </w:rPr>
            </w:pPr>
            <w:r w:rsidRPr="0023069A">
              <w:rPr>
                <w:b w:val="0"/>
                <w:color w:val="000000"/>
                <w:sz w:val="20"/>
              </w:rPr>
              <w:t>с дневным пребыванием детей в каникулярное время в частных организациях</w:t>
            </w:r>
          </w:p>
        </w:tc>
      </w:tr>
    </w:tbl>
    <w:p w:rsidR="00EF53FA" w:rsidRDefault="00EF53FA" w:rsidP="00EF53FA">
      <w:pPr>
        <w:jc w:val="center"/>
        <w:rPr>
          <w:sz w:val="20"/>
          <w:szCs w:val="20"/>
        </w:rPr>
      </w:pPr>
      <w:r>
        <w:rPr>
          <w:sz w:val="20"/>
          <w:szCs w:val="20"/>
        </w:rPr>
        <w:t>ПРЕДВАРИТЕЛЬНАЯ ЗАЯВКА</w:t>
      </w:r>
    </w:p>
    <w:p w:rsidR="00EF53FA" w:rsidRDefault="00EF53FA" w:rsidP="00EF53FA">
      <w:pPr>
        <w:jc w:val="center"/>
        <w:rPr>
          <w:sz w:val="20"/>
          <w:szCs w:val="20"/>
        </w:rPr>
      </w:pPr>
      <w:r>
        <w:rPr>
          <w:sz w:val="20"/>
          <w:szCs w:val="20"/>
        </w:rPr>
        <w:t>на организацию отдыха и оздоровления детей в каникулярное время в ________ году</w:t>
      </w:r>
    </w:p>
    <w:p w:rsidR="00EF53FA" w:rsidRDefault="00EF53FA" w:rsidP="00EF53FA">
      <w:pPr>
        <w:jc w:val="center"/>
        <w:rPr>
          <w:sz w:val="20"/>
          <w:szCs w:val="20"/>
        </w:rPr>
      </w:pPr>
    </w:p>
    <w:p w:rsidR="00EF53FA" w:rsidRDefault="00EF53FA" w:rsidP="00EF53FA">
      <w:pPr>
        <w:rPr>
          <w:sz w:val="20"/>
          <w:szCs w:val="20"/>
        </w:rPr>
      </w:pPr>
      <w:r>
        <w:rPr>
          <w:sz w:val="20"/>
          <w:szCs w:val="20"/>
        </w:rPr>
        <w:t>Оздоровительные лагеря с дневным пребыванием детей на базе ______________________________________</w:t>
      </w:r>
    </w:p>
    <w:p w:rsidR="00EF53FA" w:rsidRDefault="00EF53FA" w:rsidP="00EF53FA">
      <w:pPr>
        <w:jc w:val="center"/>
        <w:rPr>
          <w:sz w:val="20"/>
          <w:szCs w:val="20"/>
        </w:rPr>
      </w:pPr>
      <w:r>
        <w:rPr>
          <w:sz w:val="20"/>
          <w:szCs w:val="20"/>
        </w:rPr>
        <w:t>(наименование организации)</w:t>
      </w:r>
    </w:p>
    <w:p w:rsidR="005D3DC8" w:rsidRDefault="005D3DC8" w:rsidP="00EF53FA">
      <w:pPr>
        <w:jc w:val="center"/>
        <w:rPr>
          <w:sz w:val="20"/>
          <w:szCs w:val="20"/>
        </w:rPr>
      </w:pPr>
    </w:p>
    <w:tbl>
      <w:tblPr>
        <w:tblW w:w="14878"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458"/>
        <w:gridCol w:w="737"/>
        <w:gridCol w:w="425"/>
        <w:gridCol w:w="426"/>
        <w:gridCol w:w="425"/>
        <w:gridCol w:w="709"/>
        <w:gridCol w:w="567"/>
        <w:gridCol w:w="386"/>
        <w:gridCol w:w="426"/>
        <w:gridCol w:w="605"/>
        <w:gridCol w:w="387"/>
        <w:gridCol w:w="425"/>
        <w:gridCol w:w="425"/>
        <w:gridCol w:w="606"/>
        <w:gridCol w:w="567"/>
        <w:gridCol w:w="425"/>
        <w:gridCol w:w="387"/>
        <w:gridCol w:w="567"/>
        <w:gridCol w:w="425"/>
        <w:gridCol w:w="425"/>
        <w:gridCol w:w="426"/>
        <w:gridCol w:w="605"/>
        <w:gridCol w:w="567"/>
        <w:gridCol w:w="425"/>
        <w:gridCol w:w="426"/>
        <w:gridCol w:w="708"/>
        <w:gridCol w:w="709"/>
        <w:gridCol w:w="567"/>
      </w:tblGrid>
      <w:tr w:rsidR="007E593F" w:rsidTr="00843417">
        <w:tc>
          <w:tcPr>
            <w:tcW w:w="642" w:type="dxa"/>
            <w:vMerge w:val="restart"/>
            <w:tcBorders>
              <w:top w:val="single" w:sz="4" w:space="0" w:color="auto"/>
              <w:left w:val="single" w:sz="4" w:space="0" w:color="auto"/>
              <w:right w:val="single" w:sz="4" w:space="0" w:color="auto"/>
            </w:tcBorders>
          </w:tcPr>
          <w:p w:rsidR="007E593F" w:rsidRDefault="007E593F" w:rsidP="00E439C3">
            <w:pPr>
              <w:pStyle w:val="ConsPlusNormal"/>
            </w:pPr>
            <w:r w:rsidRPr="00341F9E">
              <w:rPr>
                <w:rFonts w:ascii="Times New Roman" w:hAnsi="Times New Roman" w:cs="Times New Roman"/>
              </w:rPr>
              <w:t>В</w:t>
            </w:r>
            <w:r>
              <w:rPr>
                <w:rFonts w:ascii="Times New Roman" w:hAnsi="Times New Roman" w:cs="Times New Roman"/>
              </w:rPr>
              <w:t>В</w:t>
            </w:r>
            <w:r w:rsidRPr="00341F9E">
              <w:rPr>
                <w:rFonts w:ascii="Times New Roman" w:hAnsi="Times New Roman" w:cs="Times New Roman"/>
              </w:rPr>
              <w:t>СЕГО</w:t>
            </w:r>
          </w:p>
        </w:tc>
        <w:tc>
          <w:tcPr>
            <w:tcW w:w="14236" w:type="dxa"/>
            <w:gridSpan w:val="28"/>
            <w:tcBorders>
              <w:top w:val="single" w:sz="4" w:space="0" w:color="auto"/>
              <w:left w:val="single" w:sz="4" w:space="0" w:color="auto"/>
              <w:bottom w:val="single" w:sz="4" w:space="0" w:color="auto"/>
              <w:right w:val="single" w:sz="4" w:space="0" w:color="auto"/>
            </w:tcBorders>
          </w:tcPr>
          <w:p w:rsidR="007E593F" w:rsidRDefault="007E593F" w:rsidP="00EF53FA">
            <w:pPr>
              <w:pStyle w:val="ConsPlusNormal"/>
              <w:jc w:val="center"/>
            </w:pPr>
            <w:r w:rsidRPr="00341F9E">
              <w:rPr>
                <w:rFonts w:ascii="Times New Roman" w:hAnsi="Times New Roman" w:cs="Times New Roman"/>
              </w:rPr>
              <w:t>Каникулярные периоды</w:t>
            </w:r>
          </w:p>
        </w:tc>
      </w:tr>
      <w:tr w:rsidR="007E593F" w:rsidTr="00843417">
        <w:trPr>
          <w:trHeight w:val="300"/>
        </w:trPr>
        <w:tc>
          <w:tcPr>
            <w:tcW w:w="642" w:type="dxa"/>
            <w:vMerge/>
            <w:tcBorders>
              <w:left w:val="single" w:sz="4" w:space="0" w:color="auto"/>
              <w:right w:val="single" w:sz="4" w:space="0" w:color="auto"/>
            </w:tcBorders>
          </w:tcPr>
          <w:p w:rsidR="007E593F" w:rsidRDefault="007E593F" w:rsidP="00E439C3">
            <w:pPr>
              <w:pStyle w:val="ConsPlusNormal"/>
            </w:pPr>
          </w:p>
        </w:tc>
        <w:tc>
          <w:tcPr>
            <w:tcW w:w="2046" w:type="dxa"/>
            <w:gridSpan w:val="4"/>
            <w:vMerge w:val="restart"/>
            <w:tcBorders>
              <w:top w:val="single" w:sz="4" w:space="0" w:color="auto"/>
              <w:left w:val="single" w:sz="4" w:space="0" w:color="auto"/>
              <w:right w:val="single" w:sz="4" w:space="0" w:color="auto"/>
            </w:tcBorders>
          </w:tcPr>
          <w:p w:rsidR="007E593F" w:rsidRDefault="007E593F" w:rsidP="00D51EF3">
            <w:pPr>
              <w:pStyle w:val="ConsPlusNormal"/>
              <w:jc w:val="center"/>
            </w:pPr>
            <w:r w:rsidRPr="00341F9E">
              <w:rPr>
                <w:rFonts w:ascii="Times New Roman" w:hAnsi="Times New Roman" w:cs="Times New Roman"/>
              </w:rPr>
              <w:t>зимние каникулы</w:t>
            </w:r>
          </w:p>
        </w:tc>
        <w:tc>
          <w:tcPr>
            <w:tcW w:w="2087" w:type="dxa"/>
            <w:gridSpan w:val="4"/>
            <w:vMerge w:val="restart"/>
            <w:tcBorders>
              <w:top w:val="single" w:sz="4" w:space="0" w:color="auto"/>
              <w:left w:val="single" w:sz="4" w:space="0" w:color="auto"/>
              <w:right w:val="single" w:sz="4" w:space="0" w:color="auto"/>
            </w:tcBorders>
          </w:tcPr>
          <w:p w:rsidR="007E593F" w:rsidRDefault="007E593F" w:rsidP="00D51EF3">
            <w:pPr>
              <w:pStyle w:val="ConsPlusNormal"/>
              <w:jc w:val="center"/>
            </w:pPr>
            <w:r w:rsidRPr="00341F9E">
              <w:rPr>
                <w:rFonts w:ascii="Times New Roman" w:hAnsi="Times New Roman" w:cs="Times New Roman"/>
              </w:rPr>
              <w:t>весенние каникулы</w:t>
            </w:r>
          </w:p>
        </w:tc>
        <w:tc>
          <w:tcPr>
            <w:tcW w:w="7693" w:type="dxa"/>
            <w:gridSpan w:val="16"/>
            <w:tcBorders>
              <w:top w:val="single" w:sz="4" w:space="0" w:color="auto"/>
              <w:left w:val="single" w:sz="4" w:space="0" w:color="auto"/>
              <w:bottom w:val="single" w:sz="4" w:space="0" w:color="auto"/>
              <w:right w:val="single" w:sz="4" w:space="0" w:color="auto"/>
            </w:tcBorders>
          </w:tcPr>
          <w:p w:rsidR="007E593F" w:rsidRDefault="007E593F" w:rsidP="00EF53FA">
            <w:pPr>
              <w:pStyle w:val="ConsPlusNormal"/>
              <w:jc w:val="center"/>
            </w:pPr>
            <w:r w:rsidRPr="00341F9E">
              <w:rPr>
                <w:rFonts w:ascii="Times New Roman" w:hAnsi="Times New Roman" w:cs="Times New Roman"/>
              </w:rPr>
              <w:t>летние каникулы</w:t>
            </w:r>
          </w:p>
        </w:tc>
        <w:tc>
          <w:tcPr>
            <w:tcW w:w="2410" w:type="dxa"/>
            <w:gridSpan w:val="4"/>
            <w:vMerge w:val="restart"/>
            <w:tcBorders>
              <w:top w:val="single" w:sz="4" w:space="0" w:color="auto"/>
              <w:left w:val="single" w:sz="4" w:space="0" w:color="auto"/>
              <w:right w:val="single" w:sz="4" w:space="0" w:color="auto"/>
            </w:tcBorders>
          </w:tcPr>
          <w:p w:rsidR="007E593F" w:rsidRDefault="007E593F" w:rsidP="00D51EF3">
            <w:pPr>
              <w:pStyle w:val="ConsPlusNormal"/>
              <w:jc w:val="center"/>
            </w:pPr>
            <w:r>
              <w:rPr>
                <w:rFonts w:ascii="Times New Roman" w:hAnsi="Times New Roman" w:cs="Times New Roman"/>
              </w:rPr>
              <w:t>осенние</w:t>
            </w:r>
            <w:r w:rsidRPr="00341F9E">
              <w:rPr>
                <w:rFonts w:ascii="Times New Roman" w:hAnsi="Times New Roman" w:cs="Times New Roman"/>
              </w:rPr>
              <w:t xml:space="preserve"> каникулы</w:t>
            </w:r>
          </w:p>
        </w:tc>
      </w:tr>
      <w:tr w:rsidR="007E593F" w:rsidTr="00843417">
        <w:tc>
          <w:tcPr>
            <w:tcW w:w="642" w:type="dxa"/>
            <w:vMerge/>
            <w:tcBorders>
              <w:left w:val="single" w:sz="4" w:space="0" w:color="auto"/>
              <w:right w:val="single" w:sz="4" w:space="0" w:color="auto"/>
            </w:tcBorders>
          </w:tcPr>
          <w:p w:rsidR="007E593F" w:rsidRDefault="007E593F" w:rsidP="00EF53FA">
            <w:pPr>
              <w:pStyle w:val="ConsPlusNormal"/>
            </w:pPr>
          </w:p>
        </w:tc>
        <w:tc>
          <w:tcPr>
            <w:tcW w:w="2046" w:type="dxa"/>
            <w:gridSpan w:val="4"/>
            <w:vMerge/>
            <w:tcBorders>
              <w:left w:val="single" w:sz="4" w:space="0" w:color="auto"/>
              <w:bottom w:val="single" w:sz="4" w:space="0" w:color="auto"/>
              <w:right w:val="single" w:sz="4" w:space="0" w:color="auto"/>
            </w:tcBorders>
          </w:tcPr>
          <w:p w:rsidR="007E593F" w:rsidRDefault="007E593F" w:rsidP="00EF53FA">
            <w:pPr>
              <w:pStyle w:val="ConsPlusNormal"/>
            </w:pPr>
          </w:p>
        </w:tc>
        <w:tc>
          <w:tcPr>
            <w:tcW w:w="2087" w:type="dxa"/>
            <w:gridSpan w:val="4"/>
            <w:vMerge/>
            <w:tcBorders>
              <w:left w:val="single" w:sz="4" w:space="0" w:color="auto"/>
              <w:bottom w:val="single" w:sz="4" w:space="0" w:color="auto"/>
              <w:right w:val="single" w:sz="4" w:space="0" w:color="auto"/>
            </w:tcBorders>
          </w:tcPr>
          <w:p w:rsidR="007E593F" w:rsidRDefault="007E593F" w:rsidP="00EF53FA">
            <w:pPr>
              <w:pStyle w:val="ConsPlusNormal"/>
            </w:pPr>
          </w:p>
        </w:tc>
        <w:tc>
          <w:tcPr>
            <w:tcW w:w="1843" w:type="dxa"/>
            <w:gridSpan w:val="4"/>
            <w:tcBorders>
              <w:top w:val="single" w:sz="4" w:space="0" w:color="auto"/>
              <w:left w:val="single" w:sz="4" w:space="0" w:color="auto"/>
              <w:bottom w:val="single" w:sz="4" w:space="0" w:color="auto"/>
              <w:right w:val="single" w:sz="4" w:space="0" w:color="auto"/>
            </w:tcBorders>
          </w:tcPr>
          <w:p w:rsidR="007E593F" w:rsidRPr="00341F9E" w:rsidRDefault="007E593F" w:rsidP="00EF53FA">
            <w:pPr>
              <w:pStyle w:val="ConsPlusNormal"/>
              <w:jc w:val="center"/>
              <w:rPr>
                <w:rFonts w:ascii="Times New Roman" w:hAnsi="Times New Roman" w:cs="Times New Roman"/>
              </w:rPr>
            </w:pPr>
            <w:r w:rsidRPr="00341F9E">
              <w:rPr>
                <w:rFonts w:ascii="Times New Roman" w:hAnsi="Times New Roman" w:cs="Times New Roman"/>
              </w:rPr>
              <w:t>1 смена</w:t>
            </w:r>
          </w:p>
        </w:tc>
        <w:tc>
          <w:tcPr>
            <w:tcW w:w="2023" w:type="dxa"/>
            <w:gridSpan w:val="4"/>
            <w:tcBorders>
              <w:top w:val="single" w:sz="4" w:space="0" w:color="auto"/>
              <w:left w:val="single" w:sz="4" w:space="0" w:color="auto"/>
              <w:bottom w:val="single" w:sz="4" w:space="0" w:color="auto"/>
              <w:right w:val="single" w:sz="4" w:space="0" w:color="auto"/>
            </w:tcBorders>
          </w:tcPr>
          <w:p w:rsidR="007E593F" w:rsidRPr="00341F9E" w:rsidRDefault="007E593F" w:rsidP="00EF53FA">
            <w:pPr>
              <w:pStyle w:val="ConsPlusNormal"/>
              <w:jc w:val="center"/>
              <w:rPr>
                <w:rFonts w:ascii="Times New Roman" w:hAnsi="Times New Roman" w:cs="Times New Roman"/>
              </w:rPr>
            </w:pPr>
            <w:r w:rsidRPr="00341F9E">
              <w:rPr>
                <w:rFonts w:ascii="Times New Roman" w:hAnsi="Times New Roman" w:cs="Times New Roman"/>
              </w:rPr>
              <w:t>2 смена</w:t>
            </w:r>
          </w:p>
        </w:tc>
        <w:tc>
          <w:tcPr>
            <w:tcW w:w="1804" w:type="dxa"/>
            <w:gridSpan w:val="4"/>
            <w:tcBorders>
              <w:top w:val="single" w:sz="4" w:space="0" w:color="auto"/>
              <w:left w:val="single" w:sz="4" w:space="0" w:color="auto"/>
              <w:bottom w:val="single" w:sz="4" w:space="0" w:color="auto"/>
              <w:right w:val="single" w:sz="4" w:space="0" w:color="auto"/>
            </w:tcBorders>
          </w:tcPr>
          <w:p w:rsidR="007E593F" w:rsidRPr="00341F9E" w:rsidRDefault="007E593F" w:rsidP="00EF53FA">
            <w:pPr>
              <w:pStyle w:val="ConsPlusNormal"/>
              <w:jc w:val="center"/>
              <w:rPr>
                <w:rFonts w:ascii="Times New Roman" w:hAnsi="Times New Roman" w:cs="Times New Roman"/>
              </w:rPr>
            </w:pPr>
            <w:r w:rsidRPr="00341F9E">
              <w:rPr>
                <w:rFonts w:ascii="Times New Roman" w:hAnsi="Times New Roman" w:cs="Times New Roman"/>
              </w:rPr>
              <w:t>3 смена</w:t>
            </w:r>
          </w:p>
        </w:tc>
        <w:tc>
          <w:tcPr>
            <w:tcW w:w="2023" w:type="dxa"/>
            <w:gridSpan w:val="4"/>
            <w:tcBorders>
              <w:top w:val="single" w:sz="4" w:space="0" w:color="auto"/>
              <w:left w:val="single" w:sz="4" w:space="0" w:color="auto"/>
              <w:bottom w:val="single" w:sz="4" w:space="0" w:color="auto"/>
              <w:right w:val="single" w:sz="4" w:space="0" w:color="auto"/>
            </w:tcBorders>
          </w:tcPr>
          <w:p w:rsidR="007E593F" w:rsidRPr="00341F9E" w:rsidRDefault="007E593F" w:rsidP="00EF53FA">
            <w:pPr>
              <w:pStyle w:val="ConsPlusNormal"/>
              <w:jc w:val="center"/>
              <w:rPr>
                <w:rFonts w:ascii="Times New Roman" w:hAnsi="Times New Roman" w:cs="Times New Roman"/>
              </w:rPr>
            </w:pPr>
            <w:r w:rsidRPr="00341F9E">
              <w:rPr>
                <w:rFonts w:ascii="Times New Roman" w:hAnsi="Times New Roman" w:cs="Times New Roman"/>
              </w:rPr>
              <w:t>4 смена</w:t>
            </w:r>
          </w:p>
        </w:tc>
        <w:tc>
          <w:tcPr>
            <w:tcW w:w="2410" w:type="dxa"/>
            <w:gridSpan w:val="4"/>
            <w:vMerge/>
            <w:tcBorders>
              <w:left w:val="single" w:sz="4" w:space="0" w:color="auto"/>
              <w:bottom w:val="single" w:sz="4" w:space="0" w:color="auto"/>
              <w:right w:val="single" w:sz="4" w:space="0" w:color="auto"/>
            </w:tcBorders>
          </w:tcPr>
          <w:p w:rsidR="007E593F" w:rsidRDefault="007E593F" w:rsidP="00EF53FA">
            <w:pPr>
              <w:pStyle w:val="ConsPlusNormal"/>
            </w:pPr>
          </w:p>
        </w:tc>
      </w:tr>
      <w:tr w:rsidR="007E593F" w:rsidTr="00843417">
        <w:tc>
          <w:tcPr>
            <w:tcW w:w="642" w:type="dxa"/>
            <w:vMerge/>
            <w:tcBorders>
              <w:left w:val="single" w:sz="4" w:space="0" w:color="auto"/>
              <w:bottom w:val="single" w:sz="4" w:space="0" w:color="auto"/>
              <w:right w:val="single" w:sz="4" w:space="0" w:color="auto"/>
            </w:tcBorders>
          </w:tcPr>
          <w:p w:rsidR="007E593F" w:rsidRDefault="007E593F" w:rsidP="007E593F">
            <w:pPr>
              <w:pStyle w:val="ConsPlusNormal"/>
            </w:pPr>
          </w:p>
        </w:tc>
        <w:tc>
          <w:tcPr>
            <w:tcW w:w="458"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737"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льготные категории</w:t>
            </w:r>
            <w:r w:rsidRPr="00341F9E">
              <w:rPr>
                <w:rFonts w:ascii="Times New Roman" w:hAnsi="Times New Roman" w:cs="Times New Roman"/>
                <w:vertAlign w:val="superscript"/>
              </w:rPr>
              <w:t>2</w:t>
            </w:r>
          </w:p>
        </w:tc>
        <w:tc>
          <w:tcPr>
            <w:tcW w:w="425"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категории</w:t>
            </w:r>
            <w:r w:rsidRPr="00341F9E">
              <w:rPr>
                <w:rFonts w:ascii="Times New Roman" w:hAnsi="Times New Roman" w:cs="Times New Roman"/>
                <w:vertAlign w:val="superscript"/>
              </w:rPr>
              <w:t>3</w:t>
            </w:r>
          </w:p>
        </w:tc>
        <w:tc>
          <w:tcPr>
            <w:tcW w:w="426"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в</w:t>
            </w:r>
            <w:r>
              <w:rPr>
                <w:rFonts w:ascii="Times New Roman" w:hAnsi="Times New Roman" w:cs="Times New Roman"/>
              </w:rPr>
              <w:t>В</w:t>
            </w:r>
            <w:r w:rsidRPr="00341F9E">
              <w:rPr>
                <w:rFonts w:ascii="Times New Roman" w:hAnsi="Times New Roman" w:cs="Times New Roman"/>
              </w:rPr>
              <w:t>сего</w:t>
            </w:r>
            <w:proofErr w:type="spellEnd"/>
          </w:p>
        </w:tc>
        <w:tc>
          <w:tcPr>
            <w:tcW w:w="425"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709"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льготные категории</w:t>
            </w:r>
            <w:r w:rsidRPr="00341F9E">
              <w:rPr>
                <w:rFonts w:ascii="Times New Roman" w:hAnsi="Times New Roman" w:cs="Times New Roman"/>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категории</w:t>
            </w:r>
            <w:r w:rsidRPr="00341F9E">
              <w:rPr>
                <w:rFonts w:ascii="Times New Roman" w:hAnsi="Times New Roman" w:cs="Times New Roman"/>
                <w:vertAlign w:val="superscript"/>
              </w:rPr>
              <w:t>3</w:t>
            </w:r>
          </w:p>
        </w:tc>
        <w:tc>
          <w:tcPr>
            <w:tcW w:w="386"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ввсего</w:t>
            </w:r>
            <w:proofErr w:type="spellEnd"/>
          </w:p>
        </w:tc>
        <w:tc>
          <w:tcPr>
            <w:tcW w:w="426"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605"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льготные категории</w:t>
            </w:r>
            <w:r w:rsidRPr="00341F9E">
              <w:rPr>
                <w:rFonts w:ascii="Times New Roman" w:hAnsi="Times New Roman" w:cs="Times New Roman"/>
                <w:vertAlign w:val="superscript"/>
              </w:rPr>
              <w:t>2</w:t>
            </w:r>
          </w:p>
        </w:tc>
        <w:tc>
          <w:tcPr>
            <w:tcW w:w="387"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категории</w:t>
            </w:r>
            <w:r w:rsidRPr="00341F9E">
              <w:rPr>
                <w:rFonts w:ascii="Times New Roman" w:hAnsi="Times New Roman" w:cs="Times New Roman"/>
                <w:vertAlign w:val="superscript"/>
              </w:rPr>
              <w:t>3</w:t>
            </w:r>
          </w:p>
        </w:tc>
        <w:tc>
          <w:tcPr>
            <w:tcW w:w="425"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ввсего</w:t>
            </w:r>
            <w:proofErr w:type="spellEnd"/>
          </w:p>
        </w:tc>
        <w:tc>
          <w:tcPr>
            <w:tcW w:w="425"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606"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льготные категории</w:t>
            </w:r>
            <w:r w:rsidRPr="00341F9E">
              <w:rPr>
                <w:rFonts w:ascii="Times New Roman" w:hAnsi="Times New Roman" w:cs="Times New Roman"/>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категории</w:t>
            </w:r>
            <w:r w:rsidRPr="00341F9E">
              <w:rPr>
                <w:rFonts w:ascii="Times New Roman" w:hAnsi="Times New Roman" w:cs="Times New Roman"/>
                <w:vertAlign w:val="superscript"/>
              </w:rPr>
              <w:t>3</w:t>
            </w:r>
          </w:p>
        </w:tc>
        <w:tc>
          <w:tcPr>
            <w:tcW w:w="425"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ввсего</w:t>
            </w:r>
            <w:proofErr w:type="spellEnd"/>
          </w:p>
        </w:tc>
        <w:tc>
          <w:tcPr>
            <w:tcW w:w="387"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567"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льготные категории</w:t>
            </w:r>
            <w:r w:rsidRPr="00341F9E">
              <w:rPr>
                <w:rFonts w:ascii="Times New Roman" w:hAnsi="Times New Roman" w:cs="Times New Roman"/>
                <w:vertAlign w:val="superscript"/>
              </w:rPr>
              <w:t>2</w:t>
            </w:r>
          </w:p>
        </w:tc>
        <w:tc>
          <w:tcPr>
            <w:tcW w:w="425"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категории</w:t>
            </w:r>
            <w:r w:rsidRPr="00341F9E">
              <w:rPr>
                <w:rFonts w:ascii="Times New Roman" w:hAnsi="Times New Roman" w:cs="Times New Roman"/>
                <w:vertAlign w:val="superscript"/>
              </w:rPr>
              <w:t>3</w:t>
            </w:r>
          </w:p>
        </w:tc>
        <w:tc>
          <w:tcPr>
            <w:tcW w:w="425"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ввсего</w:t>
            </w:r>
            <w:proofErr w:type="spellEnd"/>
          </w:p>
        </w:tc>
        <w:tc>
          <w:tcPr>
            <w:tcW w:w="426"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605"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льготные категории</w:t>
            </w:r>
            <w:r w:rsidRPr="00341F9E">
              <w:rPr>
                <w:rFonts w:ascii="Times New Roman" w:hAnsi="Times New Roman" w:cs="Times New Roman"/>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категории</w:t>
            </w:r>
            <w:r w:rsidRPr="00341F9E">
              <w:rPr>
                <w:rFonts w:ascii="Times New Roman" w:hAnsi="Times New Roman" w:cs="Times New Roman"/>
                <w:vertAlign w:val="superscript"/>
              </w:rPr>
              <w:t>3</w:t>
            </w:r>
          </w:p>
        </w:tc>
        <w:tc>
          <w:tcPr>
            <w:tcW w:w="425"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ввсего</w:t>
            </w:r>
            <w:proofErr w:type="spellEnd"/>
          </w:p>
        </w:tc>
        <w:tc>
          <w:tcPr>
            <w:tcW w:w="426"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r w:rsidRPr="00341F9E">
              <w:rPr>
                <w:rFonts w:ascii="Times New Roman" w:hAnsi="Times New Roman" w:cs="Times New Roman"/>
              </w:rPr>
              <w:t>ТТЖС</w:t>
            </w:r>
            <w:r w:rsidRPr="00341F9E">
              <w:rPr>
                <w:rFonts w:ascii="Times New Roman" w:hAnsi="Times New Roman" w:cs="Times New Roman"/>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льготные категории</w:t>
            </w:r>
            <w:r w:rsidRPr="00341F9E">
              <w:rPr>
                <w:rFonts w:ascii="Times New Roman" w:hAnsi="Times New Roman" w:cs="Times New Roman"/>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ддругие</w:t>
            </w:r>
            <w:proofErr w:type="spellEnd"/>
            <w:r w:rsidRPr="00341F9E">
              <w:rPr>
                <w:rFonts w:ascii="Times New Roman" w:hAnsi="Times New Roman" w:cs="Times New Roman"/>
              </w:rPr>
              <w:t xml:space="preserve"> категории</w:t>
            </w:r>
            <w:r w:rsidRPr="00341F9E">
              <w:rPr>
                <w:rFonts w:ascii="Times New Roman" w:hAnsi="Times New Roman" w:cs="Times New Roman"/>
                <w:vertAlign w:val="superscript"/>
              </w:rPr>
              <w:t>3</w:t>
            </w:r>
          </w:p>
        </w:tc>
        <w:tc>
          <w:tcPr>
            <w:tcW w:w="567" w:type="dxa"/>
            <w:tcBorders>
              <w:top w:val="single" w:sz="4" w:space="0" w:color="auto"/>
              <w:left w:val="single" w:sz="4" w:space="0" w:color="auto"/>
              <w:bottom w:val="single" w:sz="4" w:space="0" w:color="auto"/>
              <w:right w:val="single" w:sz="4" w:space="0" w:color="auto"/>
            </w:tcBorders>
          </w:tcPr>
          <w:p w:rsidR="007E593F" w:rsidRPr="00341F9E" w:rsidRDefault="007E593F" w:rsidP="007E593F">
            <w:pPr>
              <w:pStyle w:val="ConsPlusNormal"/>
              <w:jc w:val="center"/>
              <w:rPr>
                <w:rFonts w:ascii="Times New Roman" w:hAnsi="Times New Roman" w:cs="Times New Roman"/>
              </w:rPr>
            </w:pPr>
            <w:proofErr w:type="spellStart"/>
            <w:r w:rsidRPr="00341F9E">
              <w:rPr>
                <w:rFonts w:ascii="Times New Roman" w:hAnsi="Times New Roman" w:cs="Times New Roman"/>
              </w:rPr>
              <w:t>ввсего</w:t>
            </w:r>
            <w:proofErr w:type="spellEnd"/>
          </w:p>
        </w:tc>
      </w:tr>
      <w:tr w:rsidR="007E593F" w:rsidTr="00E439C3">
        <w:tc>
          <w:tcPr>
            <w:tcW w:w="642"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58"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386"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606"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E593F" w:rsidRDefault="007E593F" w:rsidP="007E593F">
            <w:pPr>
              <w:pStyle w:val="ConsPlusNormal"/>
            </w:pPr>
          </w:p>
        </w:tc>
      </w:tr>
      <w:tr w:rsidR="00AB05ED" w:rsidTr="00E439C3">
        <w:tc>
          <w:tcPr>
            <w:tcW w:w="642"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58"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386"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606"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387"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AB05ED" w:rsidRDefault="00AB05ED" w:rsidP="007E593F">
            <w:pPr>
              <w:pStyle w:val="ConsPlusNormal"/>
            </w:pPr>
          </w:p>
        </w:tc>
      </w:tr>
    </w:tbl>
    <w:p w:rsidR="00846624" w:rsidRDefault="00846624" w:rsidP="00104ADC">
      <w:pPr>
        <w:pStyle w:val="ConsPlusNonformat"/>
        <w:jc w:val="both"/>
        <w:rPr>
          <w:rFonts w:ascii="Times New Roman" w:hAnsi="Times New Roman" w:cs="Times New Roman"/>
        </w:rPr>
      </w:pPr>
    </w:p>
    <w:p w:rsidR="00104ADC" w:rsidRPr="00341F9E" w:rsidRDefault="00104ADC" w:rsidP="00104ADC">
      <w:pPr>
        <w:pStyle w:val="ConsPlusNonformat"/>
        <w:jc w:val="both"/>
        <w:rPr>
          <w:rFonts w:ascii="Times New Roman" w:hAnsi="Times New Roman" w:cs="Times New Roman"/>
        </w:rPr>
      </w:pPr>
      <w:r w:rsidRPr="00341F9E">
        <w:rPr>
          <w:rFonts w:ascii="Times New Roman" w:hAnsi="Times New Roman" w:cs="Times New Roman"/>
        </w:rPr>
        <w:t xml:space="preserve">Руководитель  </w:t>
      </w:r>
      <w:r>
        <w:rPr>
          <w:rFonts w:ascii="Times New Roman" w:hAnsi="Times New Roman" w:cs="Times New Roman"/>
        </w:rPr>
        <w:t xml:space="preserve">                                     </w:t>
      </w:r>
      <w:r w:rsidRPr="00341F9E">
        <w:rPr>
          <w:rFonts w:ascii="Times New Roman" w:hAnsi="Times New Roman" w:cs="Times New Roman"/>
        </w:rPr>
        <w:t xml:space="preserve">                                      ___________________</w:t>
      </w:r>
      <w:r>
        <w:rPr>
          <w:rFonts w:ascii="Times New Roman" w:hAnsi="Times New Roman" w:cs="Times New Roman"/>
        </w:rPr>
        <w:t>__</w:t>
      </w:r>
    </w:p>
    <w:p w:rsidR="00104ADC" w:rsidRPr="00341F9E" w:rsidRDefault="00104ADC" w:rsidP="00104ADC">
      <w:pPr>
        <w:pStyle w:val="ConsPlusNonformat"/>
        <w:jc w:val="both"/>
        <w:rPr>
          <w:rFonts w:ascii="Times New Roman" w:hAnsi="Times New Roman" w:cs="Times New Roman"/>
        </w:rPr>
      </w:pPr>
      <w:r w:rsidRPr="00341F9E">
        <w:rPr>
          <w:rFonts w:ascii="Times New Roman" w:hAnsi="Times New Roman" w:cs="Times New Roman"/>
        </w:rPr>
        <w:t xml:space="preserve">                                        </w:t>
      </w:r>
      <w:r>
        <w:rPr>
          <w:rFonts w:ascii="Times New Roman" w:hAnsi="Times New Roman" w:cs="Times New Roman"/>
        </w:rPr>
        <w:t xml:space="preserve">                                                 </w:t>
      </w:r>
      <w:r w:rsidRPr="00341F9E">
        <w:rPr>
          <w:rFonts w:ascii="Times New Roman" w:hAnsi="Times New Roman" w:cs="Times New Roman"/>
        </w:rPr>
        <w:t xml:space="preserve">            (расшифровка подписи)</w:t>
      </w:r>
    </w:p>
    <w:p w:rsidR="00104ADC" w:rsidRPr="00341F9E" w:rsidRDefault="00104ADC" w:rsidP="00104ADC">
      <w:pPr>
        <w:pStyle w:val="ConsPlusNonformat"/>
        <w:jc w:val="both"/>
        <w:rPr>
          <w:rFonts w:ascii="Times New Roman" w:hAnsi="Times New Roman" w:cs="Times New Roman"/>
        </w:rPr>
      </w:pPr>
      <w:r w:rsidRPr="00341F9E">
        <w:rPr>
          <w:rFonts w:ascii="Times New Roman" w:hAnsi="Times New Roman" w:cs="Times New Roman"/>
        </w:rPr>
        <w:t>Исполнитель (Ф.И.О., должность, телефон)</w:t>
      </w:r>
    </w:p>
    <w:p w:rsidR="00104ADC" w:rsidRPr="00341F9E" w:rsidRDefault="00104ADC" w:rsidP="00104ADC">
      <w:pPr>
        <w:pStyle w:val="ConsPlusNonformat"/>
        <w:jc w:val="both"/>
        <w:rPr>
          <w:rFonts w:ascii="Times New Roman" w:hAnsi="Times New Roman" w:cs="Times New Roman"/>
        </w:rPr>
      </w:pPr>
      <w:r>
        <w:t xml:space="preserve">1 </w:t>
      </w:r>
      <w:r w:rsidRPr="00341F9E">
        <w:rPr>
          <w:rFonts w:ascii="Times New Roman" w:hAnsi="Times New Roman" w:cs="Times New Roman"/>
        </w:rPr>
        <w:t xml:space="preserve">ТЖС </w:t>
      </w:r>
      <w:r w:rsidR="00D1592A">
        <w:rPr>
          <w:rFonts w:ascii="Times New Roman" w:hAnsi="Times New Roman" w:cs="Times New Roman"/>
        </w:rPr>
        <w:t>–</w:t>
      </w:r>
      <w:r w:rsidRPr="00341F9E">
        <w:rPr>
          <w:rFonts w:ascii="Times New Roman" w:hAnsi="Times New Roman" w:cs="Times New Roman"/>
        </w:rPr>
        <w:t xml:space="preserve"> дети, находящиеся в трудной жизненной ситуации.</w:t>
      </w:r>
    </w:p>
    <w:p w:rsidR="00104ADC" w:rsidRPr="00341F9E" w:rsidRDefault="00104ADC" w:rsidP="00104ADC">
      <w:pPr>
        <w:pStyle w:val="ConsPlusNonformat"/>
        <w:rPr>
          <w:rFonts w:ascii="Times New Roman" w:hAnsi="Times New Roman" w:cs="Times New Roman"/>
        </w:rPr>
      </w:pPr>
      <w:r w:rsidRPr="00341F9E">
        <w:rPr>
          <w:rFonts w:ascii="Times New Roman" w:hAnsi="Times New Roman" w:cs="Times New Roman"/>
        </w:rPr>
        <w:t>2</w:t>
      </w:r>
      <w:r>
        <w:rPr>
          <w:rFonts w:ascii="Times New Roman" w:hAnsi="Times New Roman" w:cs="Times New Roman"/>
        </w:rPr>
        <w:t xml:space="preserve"> </w:t>
      </w:r>
      <w:r w:rsidRPr="00341F9E">
        <w:rPr>
          <w:rFonts w:ascii="Times New Roman" w:hAnsi="Times New Roman" w:cs="Times New Roman"/>
        </w:rPr>
        <w:t xml:space="preserve">Другие льготные категории </w:t>
      </w:r>
      <w:proofErr w:type="gramStart"/>
      <w:r w:rsidR="00D1592A">
        <w:rPr>
          <w:rFonts w:ascii="Times New Roman" w:hAnsi="Times New Roman" w:cs="Times New Roman"/>
        </w:rPr>
        <w:t>–</w:t>
      </w:r>
      <w:r w:rsidRPr="00341F9E">
        <w:rPr>
          <w:rFonts w:ascii="Times New Roman" w:hAnsi="Times New Roman" w:cs="Times New Roman"/>
        </w:rPr>
        <w:t xml:space="preserve">  дети</w:t>
      </w:r>
      <w:proofErr w:type="gramEnd"/>
      <w:r w:rsidRPr="00341F9E">
        <w:rPr>
          <w:rFonts w:ascii="Times New Roman" w:hAnsi="Times New Roman" w:cs="Times New Roman"/>
        </w:rPr>
        <w:t xml:space="preserve"> из многодетных </w:t>
      </w:r>
      <w:r>
        <w:rPr>
          <w:rFonts w:ascii="Times New Roman" w:hAnsi="Times New Roman" w:cs="Times New Roman"/>
        </w:rPr>
        <w:t xml:space="preserve">семей, </w:t>
      </w:r>
      <w:r w:rsidRPr="00341F9E">
        <w:rPr>
          <w:rFonts w:ascii="Times New Roman" w:hAnsi="Times New Roman" w:cs="Times New Roman"/>
        </w:rPr>
        <w:t xml:space="preserve">дети </w:t>
      </w:r>
      <w:r w:rsidR="00D1592A">
        <w:rPr>
          <w:rFonts w:ascii="Times New Roman" w:hAnsi="Times New Roman" w:cs="Times New Roman"/>
        </w:rPr>
        <w:t>–</w:t>
      </w:r>
      <w:r>
        <w:rPr>
          <w:rFonts w:ascii="Times New Roman" w:hAnsi="Times New Roman" w:cs="Times New Roman"/>
        </w:rPr>
        <w:t xml:space="preserve"> победители </w:t>
      </w:r>
      <w:r w:rsidRPr="00341F9E">
        <w:rPr>
          <w:rFonts w:ascii="Times New Roman" w:hAnsi="Times New Roman" w:cs="Times New Roman"/>
        </w:rPr>
        <w:t>и призеры олимпиад и иных конкурсных мероприятий (по итогам</w:t>
      </w:r>
      <w:r>
        <w:rPr>
          <w:rFonts w:ascii="Times New Roman" w:hAnsi="Times New Roman" w:cs="Times New Roman"/>
        </w:rPr>
        <w:t xml:space="preserve"> </w:t>
      </w:r>
      <w:r w:rsidRPr="00341F9E">
        <w:rPr>
          <w:rFonts w:ascii="Times New Roman" w:hAnsi="Times New Roman" w:cs="Times New Roman"/>
        </w:rPr>
        <w:t>прошедшего учебного года), перечень которых утверждается распоряжением</w:t>
      </w:r>
      <w:r>
        <w:rPr>
          <w:rFonts w:ascii="Times New Roman" w:hAnsi="Times New Roman" w:cs="Times New Roman"/>
        </w:rPr>
        <w:t xml:space="preserve"> </w:t>
      </w:r>
      <w:r w:rsidRPr="00341F9E">
        <w:rPr>
          <w:rFonts w:ascii="Times New Roman" w:hAnsi="Times New Roman" w:cs="Times New Roman"/>
        </w:rPr>
        <w:t>Правительства Архангельской области, дети из семей, в которых совокупный</w:t>
      </w:r>
      <w:r>
        <w:rPr>
          <w:rFonts w:ascii="Times New Roman" w:hAnsi="Times New Roman" w:cs="Times New Roman"/>
        </w:rPr>
        <w:t xml:space="preserve"> </w:t>
      </w:r>
      <w:r w:rsidRPr="00341F9E">
        <w:rPr>
          <w:rFonts w:ascii="Times New Roman" w:hAnsi="Times New Roman" w:cs="Times New Roman"/>
        </w:rPr>
        <w:t xml:space="preserve">доход на одного члена семьи не </w:t>
      </w:r>
      <w:r>
        <w:rPr>
          <w:rFonts w:ascii="Times New Roman" w:hAnsi="Times New Roman" w:cs="Times New Roman"/>
        </w:rPr>
        <w:t>п</w:t>
      </w:r>
      <w:r w:rsidRPr="00341F9E">
        <w:rPr>
          <w:rFonts w:ascii="Times New Roman" w:hAnsi="Times New Roman" w:cs="Times New Roman"/>
        </w:rPr>
        <w:t>ревышает двух величин прожиточного минимума</w:t>
      </w:r>
      <w:r>
        <w:rPr>
          <w:rFonts w:ascii="Times New Roman" w:hAnsi="Times New Roman" w:cs="Times New Roman"/>
        </w:rPr>
        <w:t xml:space="preserve"> </w:t>
      </w:r>
      <w:r w:rsidRPr="00341F9E">
        <w:rPr>
          <w:rFonts w:ascii="Times New Roman" w:hAnsi="Times New Roman" w:cs="Times New Roman"/>
        </w:rPr>
        <w:t>на    душу    населения, установленного   постановлением   Правительства</w:t>
      </w:r>
      <w:r>
        <w:rPr>
          <w:rFonts w:ascii="Times New Roman" w:hAnsi="Times New Roman" w:cs="Times New Roman"/>
        </w:rPr>
        <w:t xml:space="preserve"> </w:t>
      </w:r>
      <w:r w:rsidRPr="00341F9E">
        <w:rPr>
          <w:rFonts w:ascii="Times New Roman" w:hAnsi="Times New Roman" w:cs="Times New Roman"/>
        </w:rPr>
        <w:t>Архангельской области.</w:t>
      </w:r>
    </w:p>
    <w:p w:rsidR="00104ADC" w:rsidRDefault="00104ADC" w:rsidP="00104ADC">
      <w:pPr>
        <w:pStyle w:val="ConsPlusNonformat"/>
        <w:jc w:val="both"/>
      </w:pPr>
      <w:r w:rsidRPr="00341F9E">
        <w:rPr>
          <w:rFonts w:ascii="Times New Roman" w:hAnsi="Times New Roman" w:cs="Times New Roman"/>
        </w:rPr>
        <w:t>3</w:t>
      </w:r>
      <w:r>
        <w:rPr>
          <w:rFonts w:ascii="Times New Roman" w:hAnsi="Times New Roman" w:cs="Times New Roman"/>
        </w:rPr>
        <w:t xml:space="preserve"> Д</w:t>
      </w:r>
      <w:r w:rsidRPr="00341F9E">
        <w:rPr>
          <w:rFonts w:ascii="Times New Roman" w:hAnsi="Times New Roman" w:cs="Times New Roman"/>
        </w:rPr>
        <w:t>ругие категории</w:t>
      </w:r>
      <w:r>
        <w:rPr>
          <w:rFonts w:ascii="Times New Roman" w:hAnsi="Times New Roman" w:cs="Times New Roman"/>
        </w:rPr>
        <w:t xml:space="preserve"> </w:t>
      </w:r>
      <w:proofErr w:type="gramStart"/>
      <w:r w:rsidR="00D1592A">
        <w:rPr>
          <w:rFonts w:ascii="Times New Roman" w:hAnsi="Times New Roman" w:cs="Times New Roman"/>
        </w:rPr>
        <w:t>–</w:t>
      </w:r>
      <w:r>
        <w:rPr>
          <w:rFonts w:ascii="Times New Roman" w:hAnsi="Times New Roman" w:cs="Times New Roman"/>
        </w:rPr>
        <w:t xml:space="preserve">  категории</w:t>
      </w:r>
      <w:proofErr w:type="gramEnd"/>
      <w:r>
        <w:rPr>
          <w:rFonts w:ascii="Times New Roman" w:hAnsi="Times New Roman" w:cs="Times New Roman"/>
        </w:rPr>
        <w:t xml:space="preserve"> </w:t>
      </w:r>
      <w:r w:rsidRPr="00341F9E">
        <w:rPr>
          <w:rFonts w:ascii="Times New Roman" w:hAnsi="Times New Roman" w:cs="Times New Roman"/>
        </w:rPr>
        <w:t>детей, для которых областным законом</w:t>
      </w:r>
      <w:r>
        <w:rPr>
          <w:rFonts w:ascii="Times New Roman" w:hAnsi="Times New Roman" w:cs="Times New Roman"/>
        </w:rPr>
        <w:t xml:space="preserve"> </w:t>
      </w:r>
      <w:r w:rsidR="00340D27">
        <w:rPr>
          <w:rFonts w:ascii="Times New Roman" w:hAnsi="Times New Roman" w:cs="Times New Roman"/>
        </w:rPr>
        <w:t xml:space="preserve">от   30.09.2011   № </w:t>
      </w:r>
      <w:r w:rsidR="00F475EF">
        <w:rPr>
          <w:rFonts w:ascii="Times New Roman" w:hAnsi="Times New Roman" w:cs="Times New Roman"/>
        </w:rPr>
        <w:t>326</w:t>
      </w:r>
      <w:r w:rsidR="001D5CBC">
        <w:rPr>
          <w:rFonts w:ascii="Times New Roman" w:hAnsi="Times New Roman" w:cs="Times New Roman"/>
        </w:rPr>
        <w:t>-</w:t>
      </w:r>
      <w:r w:rsidR="00F475EF">
        <w:rPr>
          <w:rFonts w:ascii="Times New Roman" w:hAnsi="Times New Roman" w:cs="Times New Roman"/>
        </w:rPr>
        <w:t>24</w:t>
      </w:r>
      <w:r w:rsidR="001D5CBC">
        <w:rPr>
          <w:rFonts w:ascii="Times New Roman" w:hAnsi="Times New Roman" w:cs="Times New Roman"/>
        </w:rPr>
        <w:t>-</w:t>
      </w:r>
      <w:r w:rsidR="00F475EF">
        <w:rPr>
          <w:rFonts w:ascii="Times New Roman" w:hAnsi="Times New Roman" w:cs="Times New Roman"/>
        </w:rPr>
        <w:t>ОЗ   «</w:t>
      </w:r>
      <w:r w:rsidRPr="00341F9E">
        <w:rPr>
          <w:rFonts w:ascii="Times New Roman" w:hAnsi="Times New Roman" w:cs="Times New Roman"/>
        </w:rPr>
        <w:t>Об   организации   и обеспечении отдыха,</w:t>
      </w:r>
      <w:r>
        <w:rPr>
          <w:rFonts w:ascii="Times New Roman" w:hAnsi="Times New Roman" w:cs="Times New Roman"/>
        </w:rPr>
        <w:t xml:space="preserve"> </w:t>
      </w:r>
      <w:r w:rsidRPr="00341F9E">
        <w:rPr>
          <w:rFonts w:ascii="Times New Roman" w:hAnsi="Times New Roman" w:cs="Times New Roman"/>
        </w:rPr>
        <w:t>оздоровления</w:t>
      </w:r>
      <w:r>
        <w:rPr>
          <w:rFonts w:ascii="Times New Roman" w:hAnsi="Times New Roman" w:cs="Times New Roman"/>
        </w:rPr>
        <w:t xml:space="preserve"> и </w:t>
      </w:r>
      <w:r w:rsidRPr="00341F9E">
        <w:rPr>
          <w:rFonts w:ascii="Times New Roman" w:hAnsi="Times New Roman" w:cs="Times New Roman"/>
        </w:rPr>
        <w:t>занятости детей</w:t>
      </w:r>
      <w:r w:rsidR="00F475EF">
        <w:rPr>
          <w:rFonts w:ascii="Times New Roman" w:hAnsi="Times New Roman" w:cs="Times New Roman"/>
        </w:rPr>
        <w:t>»</w:t>
      </w:r>
      <w:r w:rsidRPr="00341F9E">
        <w:rPr>
          <w:rFonts w:ascii="Times New Roman" w:hAnsi="Times New Roman" w:cs="Times New Roman"/>
        </w:rPr>
        <w:t xml:space="preserve"> не предоставлено преимущественное право на</w:t>
      </w:r>
      <w:r>
        <w:rPr>
          <w:rFonts w:ascii="Times New Roman" w:hAnsi="Times New Roman" w:cs="Times New Roman"/>
        </w:rPr>
        <w:t xml:space="preserve"> </w:t>
      </w:r>
      <w:r w:rsidRPr="00341F9E">
        <w:rPr>
          <w:rFonts w:ascii="Times New Roman" w:hAnsi="Times New Roman" w:cs="Times New Roman"/>
        </w:rPr>
        <w:t>получение мер социальной поддержки в сфере отдыха и оздоровления.</w:t>
      </w:r>
    </w:p>
    <w:tbl>
      <w:tblPr>
        <w:tblW w:w="14601" w:type="dxa"/>
        <w:tblLayout w:type="fixed"/>
        <w:tblLook w:val="01E0" w:firstRow="1" w:lastRow="1" w:firstColumn="1" w:lastColumn="1" w:noHBand="0" w:noVBand="0"/>
      </w:tblPr>
      <w:tblGrid>
        <w:gridCol w:w="9781"/>
        <w:gridCol w:w="4820"/>
      </w:tblGrid>
      <w:tr w:rsidR="00104ADC" w:rsidRPr="0041441E" w:rsidTr="006B19CC">
        <w:tc>
          <w:tcPr>
            <w:tcW w:w="9781" w:type="dxa"/>
          </w:tcPr>
          <w:p w:rsidR="00104ADC" w:rsidRDefault="00104ADC"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rPr>
            </w:pPr>
          </w:p>
        </w:tc>
        <w:tc>
          <w:tcPr>
            <w:tcW w:w="4820" w:type="dxa"/>
          </w:tcPr>
          <w:p w:rsidR="005D3DC8" w:rsidRDefault="005D3DC8" w:rsidP="000A1CFB">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p>
          <w:p w:rsidR="005D3DC8" w:rsidRDefault="005D3DC8" w:rsidP="000A1CFB">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p>
          <w:p w:rsidR="00104ADC" w:rsidRPr="0041441E" w:rsidRDefault="00104ADC" w:rsidP="000A1CFB">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r w:rsidRPr="0041441E">
              <w:rPr>
                <w:color w:val="000000"/>
                <w:spacing w:val="2"/>
                <w:sz w:val="20"/>
                <w:szCs w:val="20"/>
              </w:rPr>
              <w:t xml:space="preserve">Приложение № 2 </w:t>
            </w:r>
          </w:p>
          <w:p w:rsidR="00D17A4A" w:rsidRDefault="00104ADC" w:rsidP="000A1CFB">
            <w:pPr>
              <w:pStyle w:val="ConsPlusTitle"/>
              <w:rPr>
                <w:b w:val="0"/>
                <w:color w:val="000000"/>
                <w:sz w:val="20"/>
              </w:rPr>
            </w:pPr>
            <w:r w:rsidRPr="008531ED">
              <w:rPr>
                <w:b w:val="0"/>
                <w:color w:val="000000"/>
                <w:spacing w:val="2"/>
                <w:sz w:val="20"/>
              </w:rPr>
              <w:t>к Порядку</w:t>
            </w:r>
            <w:r w:rsidRPr="008531ED">
              <w:rPr>
                <w:b w:val="0"/>
                <w:color w:val="000000"/>
                <w:sz w:val="20"/>
              </w:rPr>
              <w:t xml:space="preserve"> предоставления субсиди</w:t>
            </w:r>
            <w:r w:rsidR="0067642A">
              <w:rPr>
                <w:b w:val="0"/>
                <w:color w:val="000000"/>
                <w:sz w:val="20"/>
              </w:rPr>
              <w:t>и</w:t>
            </w:r>
            <w:r w:rsidRPr="008531ED">
              <w:rPr>
                <w:b w:val="0"/>
                <w:color w:val="000000"/>
                <w:sz w:val="20"/>
              </w:rPr>
              <w:t xml:space="preserve"> </w:t>
            </w:r>
            <w:r w:rsidRPr="0023069A">
              <w:rPr>
                <w:b w:val="0"/>
                <w:color w:val="000000"/>
                <w:sz w:val="20"/>
              </w:rPr>
              <w:t xml:space="preserve">на возмещение затрат по оплате стоимости набора продуктов питания для детей в оздоровительных лагерях </w:t>
            </w:r>
          </w:p>
          <w:p w:rsidR="00104ADC" w:rsidRPr="0041441E" w:rsidRDefault="00104ADC" w:rsidP="000A1CFB">
            <w:pPr>
              <w:pStyle w:val="ConsPlusTitle"/>
              <w:rPr>
                <w:b w:val="0"/>
                <w:color w:val="000000"/>
                <w:sz w:val="20"/>
              </w:rPr>
            </w:pPr>
            <w:r w:rsidRPr="0023069A">
              <w:rPr>
                <w:b w:val="0"/>
                <w:color w:val="000000"/>
                <w:sz w:val="20"/>
              </w:rPr>
              <w:t>с дневным пребыванием детей в каникулярное время в частных организациях</w:t>
            </w:r>
          </w:p>
        </w:tc>
      </w:tr>
    </w:tbl>
    <w:p w:rsidR="00104ADC" w:rsidRDefault="00104ADC" w:rsidP="00104ADC">
      <w:pPr>
        <w:jc w:val="center"/>
        <w:rPr>
          <w:sz w:val="20"/>
          <w:szCs w:val="20"/>
        </w:rPr>
      </w:pPr>
    </w:p>
    <w:p w:rsidR="00104ADC" w:rsidRDefault="00104ADC" w:rsidP="00104ADC">
      <w:pPr>
        <w:jc w:val="center"/>
        <w:rPr>
          <w:sz w:val="20"/>
          <w:szCs w:val="20"/>
        </w:rPr>
      </w:pPr>
      <w:r>
        <w:rPr>
          <w:sz w:val="20"/>
          <w:szCs w:val="20"/>
        </w:rPr>
        <w:t>ЗАЯВКА</w:t>
      </w:r>
    </w:p>
    <w:p w:rsidR="00104ADC" w:rsidRDefault="00104ADC" w:rsidP="00104ADC">
      <w:pPr>
        <w:jc w:val="center"/>
        <w:rPr>
          <w:sz w:val="20"/>
          <w:szCs w:val="20"/>
        </w:rPr>
      </w:pPr>
      <w:r>
        <w:rPr>
          <w:sz w:val="20"/>
          <w:szCs w:val="20"/>
        </w:rPr>
        <w:t>на предоставлении субсидии на оплату стоимости набора продуктов питания для детей в оздоровительных лагерях с дневным пребыванием детей</w:t>
      </w:r>
    </w:p>
    <w:p w:rsidR="00104ADC" w:rsidRDefault="00104ADC" w:rsidP="00104ADC">
      <w:pPr>
        <w:jc w:val="center"/>
        <w:rPr>
          <w:sz w:val="20"/>
          <w:szCs w:val="20"/>
        </w:rPr>
      </w:pPr>
      <w:r>
        <w:rPr>
          <w:sz w:val="20"/>
          <w:szCs w:val="20"/>
        </w:rPr>
        <w:t>в каникулярное время ____ года</w:t>
      </w:r>
    </w:p>
    <w:p w:rsidR="00104ADC" w:rsidRDefault="00104ADC" w:rsidP="00104ADC">
      <w:pPr>
        <w:jc w:val="center"/>
        <w:rPr>
          <w:sz w:val="20"/>
          <w:szCs w:val="20"/>
        </w:rPr>
      </w:pPr>
    </w:p>
    <w:p w:rsidR="00104ADC" w:rsidRDefault="00104ADC" w:rsidP="00104ADC">
      <w:pPr>
        <w:jc w:val="center"/>
        <w:rPr>
          <w:sz w:val="20"/>
          <w:szCs w:val="20"/>
        </w:rPr>
      </w:pPr>
      <w:r>
        <w:rPr>
          <w:sz w:val="20"/>
          <w:szCs w:val="20"/>
        </w:rPr>
        <w:t>_____________________________________</w:t>
      </w:r>
    </w:p>
    <w:p w:rsidR="00104ADC" w:rsidRDefault="00104ADC" w:rsidP="00104ADC">
      <w:pPr>
        <w:jc w:val="center"/>
        <w:rPr>
          <w:sz w:val="20"/>
          <w:szCs w:val="20"/>
        </w:rPr>
      </w:pPr>
      <w:r>
        <w:rPr>
          <w:sz w:val="20"/>
          <w:szCs w:val="20"/>
        </w:rPr>
        <w:t>(наименование организации)</w:t>
      </w:r>
    </w:p>
    <w:p w:rsidR="00104ADC" w:rsidRDefault="00104ADC" w:rsidP="00104ADC">
      <w:pPr>
        <w:jc w:val="center"/>
        <w:rPr>
          <w:sz w:val="20"/>
          <w:szCs w:val="20"/>
        </w:rPr>
      </w:pPr>
    </w:p>
    <w:tbl>
      <w:tblPr>
        <w:tblW w:w="22767" w:type="dxa"/>
        <w:tblLayout w:type="fixed"/>
        <w:tblLook w:val="0000" w:firstRow="0" w:lastRow="0" w:firstColumn="0" w:lastColumn="0" w:noHBand="0" w:noVBand="0"/>
      </w:tblPr>
      <w:tblGrid>
        <w:gridCol w:w="1809"/>
        <w:gridCol w:w="2273"/>
        <w:gridCol w:w="2340"/>
        <w:gridCol w:w="2052"/>
        <w:gridCol w:w="2880"/>
        <w:gridCol w:w="2929"/>
        <w:gridCol w:w="8484"/>
      </w:tblGrid>
      <w:tr w:rsidR="00104ADC" w:rsidTr="000A1CFB">
        <w:trPr>
          <w:gridAfter w:val="1"/>
          <w:wAfter w:w="8484" w:type="dxa"/>
          <w:trHeight w:val="540"/>
        </w:trPr>
        <w:tc>
          <w:tcPr>
            <w:tcW w:w="18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4ADC" w:rsidRDefault="00104ADC" w:rsidP="000A1CFB">
            <w:pPr>
              <w:jc w:val="center"/>
              <w:rPr>
                <w:sz w:val="16"/>
                <w:szCs w:val="16"/>
              </w:rPr>
            </w:pPr>
            <w:r>
              <w:rPr>
                <w:sz w:val="16"/>
                <w:szCs w:val="16"/>
              </w:rPr>
              <w:t>Каникулярный период</w:t>
            </w:r>
          </w:p>
        </w:tc>
        <w:tc>
          <w:tcPr>
            <w:tcW w:w="22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Норматив стоимости набора продуктов питания в оздоровительных лагерях с дневным пребыванием детей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 xml:space="preserve">Сроки проведения смен </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Количество дней</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Количество детей в лагерях с дневным пребыванием</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DC" w:rsidRDefault="00104ADC" w:rsidP="000A1CFB">
            <w:pPr>
              <w:rPr>
                <w:color w:val="000000"/>
                <w:sz w:val="16"/>
                <w:szCs w:val="16"/>
              </w:rPr>
            </w:pPr>
            <w:r>
              <w:rPr>
                <w:color w:val="000000"/>
                <w:sz w:val="16"/>
                <w:szCs w:val="16"/>
              </w:rPr>
              <w:t xml:space="preserve">             Объем средств субсидии,</w:t>
            </w:r>
          </w:p>
          <w:p w:rsidR="00104ADC" w:rsidRDefault="00104ADC" w:rsidP="000A1CFB">
            <w:pPr>
              <w:rPr>
                <w:color w:val="000000"/>
                <w:sz w:val="16"/>
                <w:szCs w:val="16"/>
              </w:rPr>
            </w:pPr>
            <w:r>
              <w:rPr>
                <w:color w:val="000000"/>
                <w:sz w:val="16"/>
                <w:szCs w:val="16"/>
              </w:rPr>
              <w:t xml:space="preserve">    необходимый на оплату стоимости</w:t>
            </w:r>
          </w:p>
          <w:p w:rsidR="00104ADC" w:rsidRDefault="00104ADC" w:rsidP="000A1CFB">
            <w:pPr>
              <w:rPr>
                <w:color w:val="000000"/>
                <w:sz w:val="16"/>
                <w:szCs w:val="16"/>
              </w:rPr>
            </w:pPr>
            <w:r>
              <w:rPr>
                <w:color w:val="000000"/>
                <w:sz w:val="16"/>
                <w:szCs w:val="16"/>
              </w:rPr>
              <w:t xml:space="preserve">       набора продуктов питания, руб.</w:t>
            </w:r>
          </w:p>
        </w:tc>
      </w:tr>
      <w:tr w:rsidR="00104ADC" w:rsidTr="000A1CFB">
        <w:trPr>
          <w:gridAfter w:val="1"/>
          <w:wAfter w:w="8484" w:type="dxa"/>
          <w:trHeight w:val="453"/>
        </w:trPr>
        <w:tc>
          <w:tcPr>
            <w:tcW w:w="1809" w:type="dxa"/>
            <w:vMerge/>
            <w:tcBorders>
              <w:top w:val="single" w:sz="4" w:space="0" w:color="auto"/>
              <w:left w:val="single" w:sz="4" w:space="0" w:color="auto"/>
              <w:bottom w:val="single" w:sz="4" w:space="0" w:color="000000"/>
              <w:right w:val="single" w:sz="4" w:space="0" w:color="auto"/>
            </w:tcBorders>
            <w:vAlign w:val="center"/>
          </w:tcPr>
          <w:p w:rsidR="00104ADC" w:rsidRDefault="00104ADC" w:rsidP="000A1CFB">
            <w:pPr>
              <w:rPr>
                <w:sz w:val="16"/>
                <w:szCs w:val="16"/>
              </w:rPr>
            </w:pPr>
          </w:p>
        </w:tc>
        <w:tc>
          <w:tcPr>
            <w:tcW w:w="2273" w:type="dxa"/>
            <w:vMerge/>
            <w:tcBorders>
              <w:top w:val="single" w:sz="4" w:space="0" w:color="auto"/>
              <w:left w:val="single" w:sz="4" w:space="0" w:color="auto"/>
              <w:bottom w:val="single" w:sz="4" w:space="0" w:color="000000"/>
              <w:right w:val="single" w:sz="4" w:space="0" w:color="auto"/>
            </w:tcBorders>
            <w:vAlign w:val="center"/>
          </w:tcPr>
          <w:p w:rsidR="00104ADC" w:rsidRDefault="00104ADC" w:rsidP="000A1CFB">
            <w:pPr>
              <w:rPr>
                <w:color w:val="000000"/>
                <w:sz w:val="16"/>
                <w:szCs w:val="16"/>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c>
          <w:tcPr>
            <w:tcW w:w="2929" w:type="dxa"/>
            <w:vMerge/>
            <w:tcBorders>
              <w:top w:val="single" w:sz="4" w:space="0" w:color="auto"/>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r>
      <w:tr w:rsidR="00104ADC" w:rsidTr="000A1CFB">
        <w:trPr>
          <w:gridAfter w:val="1"/>
          <w:wAfter w:w="8484" w:type="dxa"/>
          <w:trHeight w:val="184"/>
        </w:trPr>
        <w:tc>
          <w:tcPr>
            <w:tcW w:w="1809" w:type="dxa"/>
            <w:vMerge/>
            <w:tcBorders>
              <w:top w:val="single" w:sz="4" w:space="0" w:color="auto"/>
              <w:left w:val="single" w:sz="4" w:space="0" w:color="auto"/>
              <w:bottom w:val="single" w:sz="4" w:space="0" w:color="000000"/>
              <w:right w:val="single" w:sz="4" w:space="0" w:color="auto"/>
            </w:tcBorders>
            <w:vAlign w:val="center"/>
          </w:tcPr>
          <w:p w:rsidR="00104ADC" w:rsidRDefault="00104ADC" w:rsidP="000A1CFB">
            <w:pPr>
              <w:rPr>
                <w:sz w:val="16"/>
                <w:szCs w:val="16"/>
              </w:rPr>
            </w:pPr>
          </w:p>
        </w:tc>
        <w:tc>
          <w:tcPr>
            <w:tcW w:w="2273" w:type="dxa"/>
            <w:vMerge/>
            <w:tcBorders>
              <w:top w:val="single" w:sz="4" w:space="0" w:color="auto"/>
              <w:left w:val="single" w:sz="4" w:space="0" w:color="auto"/>
              <w:bottom w:val="single" w:sz="4" w:space="0" w:color="000000"/>
              <w:right w:val="single" w:sz="4" w:space="0" w:color="auto"/>
            </w:tcBorders>
            <w:vAlign w:val="center"/>
          </w:tcPr>
          <w:p w:rsidR="00104ADC" w:rsidRDefault="00104ADC" w:rsidP="000A1CFB">
            <w:pPr>
              <w:rPr>
                <w:color w:val="000000"/>
                <w:sz w:val="16"/>
                <w:szCs w:val="16"/>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c>
          <w:tcPr>
            <w:tcW w:w="2929" w:type="dxa"/>
            <w:vMerge/>
            <w:tcBorders>
              <w:top w:val="single" w:sz="4" w:space="0" w:color="auto"/>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r>
      <w:tr w:rsidR="00104ADC" w:rsidTr="000A1CFB">
        <w:trPr>
          <w:gridAfter w:val="1"/>
          <w:wAfter w:w="8484" w:type="dxa"/>
          <w:trHeight w:val="255"/>
        </w:trPr>
        <w:tc>
          <w:tcPr>
            <w:tcW w:w="1809" w:type="dxa"/>
            <w:tcBorders>
              <w:top w:val="nil"/>
              <w:left w:val="single" w:sz="4" w:space="0" w:color="auto"/>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r>
              <w:rPr>
                <w:sz w:val="16"/>
                <w:szCs w:val="16"/>
              </w:rPr>
              <w:t>1</w:t>
            </w:r>
          </w:p>
        </w:tc>
        <w:tc>
          <w:tcPr>
            <w:tcW w:w="2273" w:type="dxa"/>
            <w:tcBorders>
              <w:top w:val="nil"/>
              <w:left w:val="nil"/>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2</w:t>
            </w:r>
          </w:p>
        </w:tc>
        <w:tc>
          <w:tcPr>
            <w:tcW w:w="2340" w:type="dxa"/>
            <w:tcBorders>
              <w:top w:val="nil"/>
              <w:left w:val="nil"/>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3</w:t>
            </w:r>
          </w:p>
        </w:tc>
        <w:tc>
          <w:tcPr>
            <w:tcW w:w="2052" w:type="dxa"/>
            <w:tcBorders>
              <w:top w:val="nil"/>
              <w:left w:val="nil"/>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4</w:t>
            </w:r>
          </w:p>
        </w:tc>
        <w:tc>
          <w:tcPr>
            <w:tcW w:w="2880" w:type="dxa"/>
            <w:tcBorders>
              <w:top w:val="nil"/>
              <w:left w:val="nil"/>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5</w:t>
            </w:r>
          </w:p>
        </w:tc>
        <w:tc>
          <w:tcPr>
            <w:tcW w:w="2929" w:type="dxa"/>
            <w:tcBorders>
              <w:top w:val="nil"/>
              <w:left w:val="nil"/>
              <w:bottom w:val="single" w:sz="4" w:space="0" w:color="auto"/>
              <w:right w:val="single" w:sz="4" w:space="0" w:color="auto"/>
            </w:tcBorders>
            <w:shd w:val="clear" w:color="auto" w:fill="auto"/>
            <w:vAlign w:val="center"/>
          </w:tcPr>
          <w:p w:rsidR="00104ADC" w:rsidRDefault="00104ADC" w:rsidP="000A1CFB">
            <w:pPr>
              <w:rPr>
                <w:color w:val="000000"/>
                <w:sz w:val="16"/>
                <w:szCs w:val="16"/>
              </w:rPr>
            </w:pPr>
            <w:r>
              <w:rPr>
                <w:color w:val="000000"/>
                <w:sz w:val="16"/>
                <w:szCs w:val="16"/>
              </w:rPr>
              <w:t xml:space="preserve">                              6</w:t>
            </w:r>
          </w:p>
        </w:tc>
      </w:tr>
      <w:tr w:rsidR="00C009D8" w:rsidTr="000A1CFB">
        <w:trPr>
          <w:gridAfter w:val="1"/>
          <w:wAfter w:w="8484" w:type="dxa"/>
          <w:trHeight w:val="255"/>
        </w:trPr>
        <w:tc>
          <w:tcPr>
            <w:tcW w:w="1809" w:type="dxa"/>
            <w:tcBorders>
              <w:top w:val="nil"/>
              <w:left w:val="single" w:sz="4" w:space="0" w:color="auto"/>
              <w:bottom w:val="single" w:sz="4" w:space="0" w:color="auto"/>
              <w:right w:val="single" w:sz="4" w:space="0" w:color="auto"/>
            </w:tcBorders>
            <w:shd w:val="clear" w:color="auto" w:fill="auto"/>
            <w:noWrap/>
            <w:vAlign w:val="bottom"/>
          </w:tcPr>
          <w:p w:rsidR="00C009D8" w:rsidRDefault="00C009D8" w:rsidP="00C009D8">
            <w:pPr>
              <w:rPr>
                <w:sz w:val="16"/>
                <w:szCs w:val="16"/>
              </w:rPr>
            </w:pPr>
            <w:r>
              <w:rPr>
                <w:sz w:val="16"/>
                <w:szCs w:val="16"/>
              </w:rPr>
              <w:t>зимний</w:t>
            </w:r>
          </w:p>
        </w:tc>
        <w:tc>
          <w:tcPr>
            <w:tcW w:w="2273" w:type="dxa"/>
            <w:tcBorders>
              <w:top w:val="nil"/>
              <w:left w:val="nil"/>
              <w:bottom w:val="single" w:sz="4" w:space="0" w:color="auto"/>
              <w:right w:val="single" w:sz="4" w:space="0" w:color="auto"/>
            </w:tcBorders>
            <w:shd w:val="clear" w:color="auto" w:fill="auto"/>
            <w:vAlign w:val="center"/>
          </w:tcPr>
          <w:p w:rsidR="00C009D8" w:rsidRDefault="00C009D8" w:rsidP="000A1CFB">
            <w:pPr>
              <w:jc w:val="center"/>
              <w:rPr>
                <w:color w:val="000000"/>
                <w:sz w:val="16"/>
                <w:szCs w:val="16"/>
              </w:rPr>
            </w:pPr>
          </w:p>
        </w:tc>
        <w:tc>
          <w:tcPr>
            <w:tcW w:w="2340" w:type="dxa"/>
            <w:tcBorders>
              <w:top w:val="nil"/>
              <w:left w:val="nil"/>
              <w:bottom w:val="single" w:sz="4" w:space="0" w:color="auto"/>
              <w:right w:val="single" w:sz="4" w:space="0" w:color="auto"/>
            </w:tcBorders>
            <w:shd w:val="clear" w:color="auto" w:fill="auto"/>
            <w:vAlign w:val="center"/>
          </w:tcPr>
          <w:p w:rsidR="00C009D8" w:rsidRDefault="00C009D8" w:rsidP="000A1CFB">
            <w:pPr>
              <w:jc w:val="center"/>
              <w:rPr>
                <w:color w:val="000000"/>
                <w:sz w:val="16"/>
                <w:szCs w:val="16"/>
              </w:rPr>
            </w:pPr>
          </w:p>
        </w:tc>
        <w:tc>
          <w:tcPr>
            <w:tcW w:w="2052" w:type="dxa"/>
            <w:tcBorders>
              <w:top w:val="nil"/>
              <w:left w:val="nil"/>
              <w:bottom w:val="single" w:sz="4" w:space="0" w:color="auto"/>
              <w:right w:val="single" w:sz="4" w:space="0" w:color="auto"/>
            </w:tcBorders>
            <w:shd w:val="clear" w:color="auto" w:fill="auto"/>
            <w:vAlign w:val="center"/>
          </w:tcPr>
          <w:p w:rsidR="00C009D8" w:rsidRDefault="00C009D8" w:rsidP="000A1CFB">
            <w:pPr>
              <w:jc w:val="center"/>
              <w:rPr>
                <w:color w:val="000000"/>
                <w:sz w:val="16"/>
                <w:szCs w:val="16"/>
              </w:rPr>
            </w:pPr>
          </w:p>
        </w:tc>
        <w:tc>
          <w:tcPr>
            <w:tcW w:w="2880" w:type="dxa"/>
            <w:tcBorders>
              <w:top w:val="nil"/>
              <w:left w:val="nil"/>
              <w:bottom w:val="single" w:sz="4" w:space="0" w:color="auto"/>
              <w:right w:val="single" w:sz="4" w:space="0" w:color="auto"/>
            </w:tcBorders>
            <w:shd w:val="clear" w:color="auto" w:fill="auto"/>
            <w:vAlign w:val="center"/>
          </w:tcPr>
          <w:p w:rsidR="00C009D8" w:rsidRDefault="00C009D8" w:rsidP="000A1CFB">
            <w:pPr>
              <w:jc w:val="center"/>
              <w:rPr>
                <w:color w:val="000000"/>
                <w:sz w:val="16"/>
                <w:szCs w:val="16"/>
              </w:rPr>
            </w:pPr>
          </w:p>
        </w:tc>
        <w:tc>
          <w:tcPr>
            <w:tcW w:w="2929" w:type="dxa"/>
            <w:tcBorders>
              <w:top w:val="nil"/>
              <w:left w:val="nil"/>
              <w:bottom w:val="single" w:sz="4" w:space="0" w:color="auto"/>
              <w:right w:val="single" w:sz="4" w:space="0" w:color="auto"/>
            </w:tcBorders>
            <w:shd w:val="clear" w:color="auto" w:fill="auto"/>
            <w:vAlign w:val="center"/>
          </w:tcPr>
          <w:p w:rsidR="00C009D8" w:rsidRDefault="00C009D8" w:rsidP="000A1CFB">
            <w:pPr>
              <w:rPr>
                <w:color w:val="000000"/>
                <w:sz w:val="16"/>
                <w:szCs w:val="16"/>
              </w:rPr>
            </w:pPr>
          </w:p>
        </w:tc>
      </w:tr>
      <w:tr w:rsidR="00104ADC" w:rsidTr="000A1CFB">
        <w:trPr>
          <w:gridAfter w:val="1"/>
          <w:wAfter w:w="8484" w:type="dxa"/>
          <w:trHeight w:val="247"/>
        </w:trPr>
        <w:tc>
          <w:tcPr>
            <w:tcW w:w="1809" w:type="dxa"/>
            <w:tcBorders>
              <w:top w:val="nil"/>
              <w:left w:val="single" w:sz="4" w:space="0" w:color="auto"/>
              <w:bottom w:val="single" w:sz="4" w:space="0" w:color="auto"/>
              <w:right w:val="single" w:sz="4" w:space="0" w:color="auto"/>
            </w:tcBorders>
            <w:shd w:val="clear" w:color="auto" w:fill="auto"/>
            <w:noWrap/>
            <w:vAlign w:val="bottom"/>
          </w:tcPr>
          <w:p w:rsidR="00104ADC" w:rsidRDefault="00104ADC" w:rsidP="000A1CFB">
            <w:pPr>
              <w:rPr>
                <w:sz w:val="16"/>
                <w:szCs w:val="16"/>
              </w:rPr>
            </w:pPr>
            <w:r>
              <w:rPr>
                <w:sz w:val="16"/>
                <w:szCs w:val="16"/>
              </w:rPr>
              <w:t>весенний</w:t>
            </w:r>
          </w:p>
        </w:tc>
        <w:tc>
          <w:tcPr>
            <w:tcW w:w="2273"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340"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052"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880"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929"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p w:rsidR="00104ADC" w:rsidRDefault="00104ADC" w:rsidP="000A1CFB">
            <w:pPr>
              <w:jc w:val="center"/>
              <w:rPr>
                <w:sz w:val="16"/>
                <w:szCs w:val="16"/>
              </w:rPr>
            </w:pPr>
          </w:p>
        </w:tc>
      </w:tr>
      <w:tr w:rsidR="00104ADC" w:rsidTr="000A1CFB">
        <w:trPr>
          <w:trHeight w:val="255"/>
        </w:trPr>
        <w:tc>
          <w:tcPr>
            <w:tcW w:w="1809" w:type="dxa"/>
            <w:tcBorders>
              <w:top w:val="nil"/>
              <w:left w:val="single" w:sz="4" w:space="0" w:color="auto"/>
              <w:bottom w:val="single" w:sz="4" w:space="0" w:color="auto"/>
              <w:right w:val="single" w:sz="4" w:space="0" w:color="auto"/>
            </w:tcBorders>
            <w:shd w:val="clear" w:color="auto" w:fill="auto"/>
            <w:noWrap/>
            <w:vAlign w:val="bottom"/>
          </w:tcPr>
          <w:p w:rsidR="00104ADC" w:rsidRDefault="00104ADC" w:rsidP="000A1CFB">
            <w:pPr>
              <w:rPr>
                <w:sz w:val="16"/>
                <w:szCs w:val="16"/>
              </w:rPr>
            </w:pPr>
            <w:r>
              <w:rPr>
                <w:sz w:val="16"/>
                <w:szCs w:val="16"/>
              </w:rPr>
              <w:t>1 летняя смена</w:t>
            </w:r>
          </w:p>
        </w:tc>
        <w:tc>
          <w:tcPr>
            <w:tcW w:w="2273"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340"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052"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880"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929"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8484" w:type="dxa"/>
            <w:vAlign w:val="bottom"/>
          </w:tcPr>
          <w:p w:rsidR="00104ADC" w:rsidRDefault="00104ADC" w:rsidP="000A1CFB">
            <w:pPr>
              <w:jc w:val="center"/>
              <w:rPr>
                <w:sz w:val="16"/>
                <w:szCs w:val="16"/>
              </w:rPr>
            </w:pPr>
          </w:p>
        </w:tc>
      </w:tr>
      <w:tr w:rsidR="00104ADC" w:rsidTr="000A1CFB">
        <w:trPr>
          <w:gridAfter w:val="1"/>
          <w:wAfter w:w="8484" w:type="dxa"/>
          <w:trHeight w:val="255"/>
        </w:trPr>
        <w:tc>
          <w:tcPr>
            <w:tcW w:w="1809" w:type="dxa"/>
            <w:tcBorders>
              <w:top w:val="nil"/>
              <w:left w:val="single" w:sz="4" w:space="0" w:color="auto"/>
              <w:bottom w:val="single" w:sz="4" w:space="0" w:color="auto"/>
              <w:right w:val="single" w:sz="4" w:space="0" w:color="auto"/>
            </w:tcBorders>
            <w:shd w:val="clear" w:color="auto" w:fill="auto"/>
            <w:noWrap/>
            <w:vAlign w:val="bottom"/>
          </w:tcPr>
          <w:p w:rsidR="00104ADC" w:rsidRDefault="00104ADC" w:rsidP="000A1CFB">
            <w:pPr>
              <w:rPr>
                <w:sz w:val="16"/>
                <w:szCs w:val="16"/>
              </w:rPr>
            </w:pPr>
            <w:r>
              <w:rPr>
                <w:sz w:val="16"/>
                <w:szCs w:val="16"/>
              </w:rPr>
              <w:t>2 летняя смена</w:t>
            </w:r>
          </w:p>
        </w:tc>
        <w:tc>
          <w:tcPr>
            <w:tcW w:w="2273"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340"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052"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880"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929"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r>
      <w:tr w:rsidR="00104ADC" w:rsidTr="000A1CFB">
        <w:trPr>
          <w:gridAfter w:val="1"/>
          <w:wAfter w:w="8484" w:type="dxa"/>
          <w:trHeight w:val="255"/>
        </w:trPr>
        <w:tc>
          <w:tcPr>
            <w:tcW w:w="1809" w:type="dxa"/>
            <w:tcBorders>
              <w:top w:val="nil"/>
              <w:left w:val="single" w:sz="4" w:space="0" w:color="auto"/>
              <w:bottom w:val="single" w:sz="4" w:space="0" w:color="auto"/>
              <w:right w:val="single" w:sz="4" w:space="0" w:color="auto"/>
            </w:tcBorders>
            <w:shd w:val="clear" w:color="auto" w:fill="auto"/>
            <w:noWrap/>
            <w:vAlign w:val="bottom"/>
          </w:tcPr>
          <w:p w:rsidR="00104ADC" w:rsidRDefault="00104ADC" w:rsidP="000A1CFB">
            <w:pPr>
              <w:rPr>
                <w:sz w:val="16"/>
                <w:szCs w:val="16"/>
              </w:rPr>
            </w:pPr>
            <w:r>
              <w:rPr>
                <w:sz w:val="16"/>
                <w:szCs w:val="16"/>
              </w:rPr>
              <w:t>3 летняя смена</w:t>
            </w:r>
          </w:p>
        </w:tc>
        <w:tc>
          <w:tcPr>
            <w:tcW w:w="2273"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340"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052"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880"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929"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r>
      <w:tr w:rsidR="00104ADC" w:rsidTr="000A1CFB">
        <w:trPr>
          <w:gridAfter w:val="1"/>
          <w:wAfter w:w="8484" w:type="dxa"/>
          <w:trHeight w:val="255"/>
        </w:trPr>
        <w:tc>
          <w:tcPr>
            <w:tcW w:w="1809" w:type="dxa"/>
            <w:tcBorders>
              <w:top w:val="nil"/>
              <w:left w:val="single" w:sz="4" w:space="0" w:color="auto"/>
              <w:bottom w:val="single" w:sz="4" w:space="0" w:color="auto"/>
              <w:right w:val="single" w:sz="4" w:space="0" w:color="auto"/>
            </w:tcBorders>
            <w:shd w:val="clear" w:color="auto" w:fill="auto"/>
            <w:noWrap/>
            <w:vAlign w:val="bottom"/>
          </w:tcPr>
          <w:p w:rsidR="00104ADC" w:rsidRDefault="00104ADC" w:rsidP="000A1CFB">
            <w:pPr>
              <w:rPr>
                <w:sz w:val="16"/>
                <w:szCs w:val="16"/>
              </w:rPr>
            </w:pPr>
            <w:r>
              <w:rPr>
                <w:sz w:val="16"/>
                <w:szCs w:val="16"/>
              </w:rPr>
              <w:t>4 летняя смена</w:t>
            </w:r>
          </w:p>
        </w:tc>
        <w:tc>
          <w:tcPr>
            <w:tcW w:w="2273"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340"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052"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880"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929"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r>
      <w:tr w:rsidR="00104ADC" w:rsidTr="000A1CFB">
        <w:trPr>
          <w:gridAfter w:val="1"/>
          <w:wAfter w:w="8484" w:type="dxa"/>
          <w:trHeight w:val="255"/>
        </w:trPr>
        <w:tc>
          <w:tcPr>
            <w:tcW w:w="1809" w:type="dxa"/>
            <w:tcBorders>
              <w:top w:val="nil"/>
              <w:left w:val="single" w:sz="4" w:space="0" w:color="auto"/>
              <w:bottom w:val="single" w:sz="4" w:space="0" w:color="auto"/>
              <w:right w:val="single" w:sz="4" w:space="0" w:color="auto"/>
            </w:tcBorders>
            <w:shd w:val="clear" w:color="auto" w:fill="auto"/>
            <w:noWrap/>
            <w:vAlign w:val="bottom"/>
          </w:tcPr>
          <w:p w:rsidR="00104ADC" w:rsidRDefault="00104ADC" w:rsidP="000A1CFB">
            <w:pPr>
              <w:rPr>
                <w:sz w:val="16"/>
                <w:szCs w:val="16"/>
              </w:rPr>
            </w:pPr>
            <w:r>
              <w:rPr>
                <w:sz w:val="16"/>
                <w:szCs w:val="16"/>
              </w:rPr>
              <w:t>5 летняя смена</w:t>
            </w:r>
          </w:p>
        </w:tc>
        <w:tc>
          <w:tcPr>
            <w:tcW w:w="2273"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340"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052"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880"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929"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r>
      <w:tr w:rsidR="00104ADC" w:rsidTr="000A1CFB">
        <w:trPr>
          <w:gridAfter w:val="1"/>
          <w:wAfter w:w="8484" w:type="dxa"/>
          <w:trHeight w:val="255"/>
        </w:trPr>
        <w:tc>
          <w:tcPr>
            <w:tcW w:w="1809" w:type="dxa"/>
            <w:tcBorders>
              <w:top w:val="nil"/>
              <w:left w:val="single" w:sz="4" w:space="0" w:color="auto"/>
              <w:bottom w:val="single" w:sz="4" w:space="0" w:color="auto"/>
              <w:right w:val="single" w:sz="4" w:space="0" w:color="auto"/>
            </w:tcBorders>
            <w:shd w:val="clear" w:color="auto" w:fill="auto"/>
            <w:noWrap/>
            <w:vAlign w:val="bottom"/>
          </w:tcPr>
          <w:p w:rsidR="00104ADC" w:rsidRDefault="00104ADC" w:rsidP="000A1CFB">
            <w:pPr>
              <w:rPr>
                <w:sz w:val="16"/>
                <w:szCs w:val="16"/>
              </w:rPr>
            </w:pPr>
            <w:r>
              <w:rPr>
                <w:sz w:val="16"/>
                <w:szCs w:val="16"/>
              </w:rPr>
              <w:t>осенний</w:t>
            </w:r>
          </w:p>
        </w:tc>
        <w:tc>
          <w:tcPr>
            <w:tcW w:w="2273"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340"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052"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880"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929"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r>
      <w:tr w:rsidR="00104ADC" w:rsidTr="000A1CFB">
        <w:trPr>
          <w:gridAfter w:val="1"/>
          <w:wAfter w:w="8484" w:type="dxa"/>
          <w:trHeight w:val="255"/>
        </w:trPr>
        <w:tc>
          <w:tcPr>
            <w:tcW w:w="1809" w:type="dxa"/>
            <w:tcBorders>
              <w:top w:val="nil"/>
              <w:left w:val="single" w:sz="4" w:space="0" w:color="auto"/>
              <w:bottom w:val="single" w:sz="4" w:space="0" w:color="auto"/>
              <w:right w:val="single" w:sz="4" w:space="0" w:color="auto"/>
            </w:tcBorders>
            <w:shd w:val="clear" w:color="auto" w:fill="auto"/>
            <w:noWrap/>
            <w:vAlign w:val="bottom"/>
          </w:tcPr>
          <w:p w:rsidR="00104ADC" w:rsidRDefault="00104ADC" w:rsidP="000A1CFB">
            <w:pPr>
              <w:rPr>
                <w:sz w:val="16"/>
                <w:szCs w:val="16"/>
              </w:rPr>
            </w:pPr>
            <w:r>
              <w:rPr>
                <w:sz w:val="16"/>
                <w:szCs w:val="16"/>
              </w:rPr>
              <w:t xml:space="preserve">Всего </w:t>
            </w:r>
          </w:p>
        </w:tc>
        <w:tc>
          <w:tcPr>
            <w:tcW w:w="2273"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340" w:type="dxa"/>
            <w:tcBorders>
              <w:top w:val="nil"/>
              <w:left w:val="nil"/>
              <w:bottom w:val="single" w:sz="4" w:space="0" w:color="auto"/>
              <w:right w:val="single" w:sz="4" w:space="0" w:color="auto"/>
            </w:tcBorders>
            <w:shd w:val="clear" w:color="auto" w:fill="auto"/>
            <w:noWrap/>
            <w:vAlign w:val="bottom"/>
          </w:tcPr>
          <w:p w:rsidR="00104ADC" w:rsidRDefault="00104ADC" w:rsidP="000A1CFB">
            <w:pPr>
              <w:jc w:val="center"/>
              <w:rPr>
                <w:sz w:val="16"/>
                <w:szCs w:val="16"/>
              </w:rPr>
            </w:pPr>
          </w:p>
        </w:tc>
        <w:tc>
          <w:tcPr>
            <w:tcW w:w="2052"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880"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c>
          <w:tcPr>
            <w:tcW w:w="2929" w:type="dxa"/>
            <w:tcBorders>
              <w:top w:val="nil"/>
              <w:left w:val="nil"/>
              <w:bottom w:val="single" w:sz="4" w:space="0" w:color="auto"/>
              <w:right w:val="single" w:sz="4" w:space="0" w:color="auto"/>
            </w:tcBorders>
            <w:shd w:val="clear" w:color="auto" w:fill="auto"/>
            <w:vAlign w:val="bottom"/>
          </w:tcPr>
          <w:p w:rsidR="00104ADC" w:rsidRDefault="00104ADC" w:rsidP="000A1CFB">
            <w:pPr>
              <w:jc w:val="center"/>
              <w:rPr>
                <w:sz w:val="16"/>
                <w:szCs w:val="16"/>
              </w:rPr>
            </w:pPr>
          </w:p>
        </w:tc>
      </w:tr>
    </w:tbl>
    <w:p w:rsidR="00104ADC" w:rsidRDefault="00104ADC" w:rsidP="00104ADC">
      <w:pPr>
        <w:jc w:val="center"/>
        <w:rPr>
          <w:sz w:val="20"/>
          <w:szCs w:val="20"/>
        </w:rPr>
      </w:pPr>
    </w:p>
    <w:p w:rsidR="00104ADC" w:rsidRDefault="00104ADC" w:rsidP="00104ADC">
      <w:pPr>
        <w:pStyle w:val="ConsPlusNonformat"/>
        <w:jc w:val="both"/>
        <w:rPr>
          <w:rFonts w:ascii="Times New Roman" w:hAnsi="Times New Roman" w:cs="Times New Roman"/>
        </w:rPr>
      </w:pPr>
    </w:p>
    <w:p w:rsidR="00104ADC" w:rsidRPr="00341F9E" w:rsidRDefault="00104ADC" w:rsidP="00104ADC">
      <w:pPr>
        <w:pStyle w:val="ConsPlusNonformat"/>
        <w:jc w:val="both"/>
        <w:rPr>
          <w:rFonts w:ascii="Times New Roman" w:hAnsi="Times New Roman" w:cs="Times New Roman"/>
        </w:rPr>
      </w:pPr>
      <w:r w:rsidRPr="00341F9E">
        <w:rPr>
          <w:rFonts w:ascii="Times New Roman" w:hAnsi="Times New Roman" w:cs="Times New Roman"/>
        </w:rPr>
        <w:t xml:space="preserve">Руководитель  </w:t>
      </w:r>
      <w:r>
        <w:rPr>
          <w:rFonts w:ascii="Times New Roman" w:hAnsi="Times New Roman" w:cs="Times New Roman"/>
        </w:rPr>
        <w:t xml:space="preserve">                                     </w:t>
      </w:r>
      <w:r w:rsidRPr="00341F9E">
        <w:rPr>
          <w:rFonts w:ascii="Times New Roman" w:hAnsi="Times New Roman" w:cs="Times New Roman"/>
        </w:rPr>
        <w:t xml:space="preserve">                                      ___________________</w:t>
      </w:r>
      <w:r>
        <w:rPr>
          <w:rFonts w:ascii="Times New Roman" w:hAnsi="Times New Roman" w:cs="Times New Roman"/>
        </w:rPr>
        <w:t>__</w:t>
      </w:r>
    </w:p>
    <w:p w:rsidR="00104ADC" w:rsidRPr="00341F9E" w:rsidRDefault="00104ADC" w:rsidP="00104ADC">
      <w:pPr>
        <w:pStyle w:val="ConsPlusNonformat"/>
        <w:jc w:val="both"/>
        <w:rPr>
          <w:rFonts w:ascii="Times New Roman" w:hAnsi="Times New Roman" w:cs="Times New Roman"/>
        </w:rPr>
      </w:pPr>
      <w:r w:rsidRPr="00341F9E">
        <w:rPr>
          <w:rFonts w:ascii="Times New Roman" w:hAnsi="Times New Roman" w:cs="Times New Roman"/>
        </w:rPr>
        <w:t xml:space="preserve">                                        </w:t>
      </w:r>
      <w:r>
        <w:rPr>
          <w:rFonts w:ascii="Times New Roman" w:hAnsi="Times New Roman" w:cs="Times New Roman"/>
        </w:rPr>
        <w:t xml:space="preserve">                                                 </w:t>
      </w:r>
      <w:r w:rsidRPr="00341F9E">
        <w:rPr>
          <w:rFonts w:ascii="Times New Roman" w:hAnsi="Times New Roman" w:cs="Times New Roman"/>
        </w:rPr>
        <w:t xml:space="preserve">            (расшифровка подписи)</w:t>
      </w:r>
    </w:p>
    <w:p w:rsidR="00104ADC" w:rsidRPr="00341F9E" w:rsidRDefault="00104ADC" w:rsidP="00104ADC">
      <w:pPr>
        <w:pStyle w:val="ConsPlusNonformat"/>
        <w:tabs>
          <w:tab w:val="left" w:pos="6540"/>
        </w:tabs>
        <w:jc w:val="both"/>
        <w:rPr>
          <w:rFonts w:ascii="Times New Roman" w:hAnsi="Times New Roman" w:cs="Times New Roman"/>
        </w:rPr>
      </w:pPr>
    </w:p>
    <w:p w:rsidR="00104ADC" w:rsidRPr="00341F9E" w:rsidRDefault="00104ADC" w:rsidP="00104ADC">
      <w:pPr>
        <w:pStyle w:val="ConsPlusNonformat"/>
        <w:jc w:val="both"/>
        <w:rPr>
          <w:rFonts w:ascii="Times New Roman" w:hAnsi="Times New Roman" w:cs="Times New Roman"/>
        </w:rPr>
      </w:pPr>
    </w:p>
    <w:p w:rsidR="00104ADC" w:rsidRPr="00341F9E" w:rsidRDefault="00104ADC" w:rsidP="00104ADC">
      <w:pPr>
        <w:pStyle w:val="ConsPlusNonformat"/>
        <w:jc w:val="both"/>
        <w:rPr>
          <w:rFonts w:ascii="Times New Roman" w:hAnsi="Times New Roman" w:cs="Times New Roman"/>
        </w:rPr>
      </w:pPr>
      <w:r w:rsidRPr="00341F9E">
        <w:rPr>
          <w:rFonts w:ascii="Times New Roman" w:hAnsi="Times New Roman" w:cs="Times New Roman"/>
        </w:rPr>
        <w:t>Исполнитель (Ф.И.О., должность, телефон)</w:t>
      </w:r>
    </w:p>
    <w:p w:rsidR="00104ADC" w:rsidRDefault="00104ADC" w:rsidP="00104ADC">
      <w:pPr>
        <w:rPr>
          <w:sz w:val="20"/>
          <w:szCs w:val="20"/>
        </w:rPr>
      </w:pPr>
    </w:p>
    <w:p w:rsidR="00104ADC" w:rsidRDefault="00104ADC" w:rsidP="00104ADC">
      <w:pPr>
        <w:rPr>
          <w:sz w:val="20"/>
          <w:szCs w:val="20"/>
        </w:rPr>
      </w:pPr>
    </w:p>
    <w:p w:rsidR="00104ADC" w:rsidRDefault="00104ADC" w:rsidP="00104ADC">
      <w:pPr>
        <w:rPr>
          <w:sz w:val="20"/>
          <w:szCs w:val="20"/>
        </w:rPr>
      </w:pPr>
    </w:p>
    <w:p w:rsidR="00104ADC" w:rsidRDefault="00104ADC" w:rsidP="00104ADC">
      <w:pPr>
        <w:jc w:val="center"/>
        <w:rPr>
          <w:sz w:val="20"/>
          <w:szCs w:val="20"/>
        </w:rPr>
      </w:pPr>
    </w:p>
    <w:tbl>
      <w:tblPr>
        <w:tblW w:w="14459" w:type="dxa"/>
        <w:tblLook w:val="01E0" w:firstRow="1" w:lastRow="1" w:firstColumn="1" w:lastColumn="1" w:noHBand="0" w:noVBand="0"/>
      </w:tblPr>
      <w:tblGrid>
        <w:gridCol w:w="9639"/>
        <w:gridCol w:w="4820"/>
      </w:tblGrid>
      <w:tr w:rsidR="00104ADC" w:rsidRPr="008531ED" w:rsidTr="006B19CC">
        <w:tc>
          <w:tcPr>
            <w:tcW w:w="9639" w:type="dxa"/>
          </w:tcPr>
          <w:p w:rsidR="00104ADC" w:rsidRDefault="00104ADC"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sz w:val="20"/>
                <w:szCs w:val="20"/>
              </w:rPr>
            </w:pPr>
          </w:p>
          <w:p w:rsidR="00104ADC" w:rsidRDefault="00104ADC"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sz w:val="20"/>
                <w:szCs w:val="20"/>
              </w:rPr>
            </w:pPr>
          </w:p>
          <w:p w:rsidR="00104ADC" w:rsidRDefault="00104ADC"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sz w:val="20"/>
                <w:szCs w:val="20"/>
              </w:rPr>
            </w:pPr>
          </w:p>
          <w:p w:rsidR="00104ADC" w:rsidRPr="008531ED" w:rsidRDefault="00104ADC"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sz w:val="20"/>
                <w:szCs w:val="20"/>
              </w:rPr>
            </w:pPr>
          </w:p>
        </w:tc>
        <w:tc>
          <w:tcPr>
            <w:tcW w:w="4820" w:type="dxa"/>
          </w:tcPr>
          <w:p w:rsidR="00104ADC" w:rsidRPr="008531ED" w:rsidRDefault="00104ADC" w:rsidP="000A1CFB">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r w:rsidRPr="008531ED">
              <w:rPr>
                <w:color w:val="000000"/>
                <w:spacing w:val="2"/>
                <w:sz w:val="20"/>
                <w:szCs w:val="20"/>
              </w:rPr>
              <w:t>Приложение № </w:t>
            </w:r>
            <w:r>
              <w:rPr>
                <w:color w:val="000000"/>
                <w:spacing w:val="2"/>
                <w:sz w:val="20"/>
                <w:szCs w:val="20"/>
              </w:rPr>
              <w:t>3</w:t>
            </w:r>
            <w:r w:rsidRPr="008531ED">
              <w:rPr>
                <w:color w:val="000000"/>
                <w:spacing w:val="2"/>
                <w:sz w:val="20"/>
                <w:szCs w:val="20"/>
              </w:rPr>
              <w:t xml:space="preserve"> </w:t>
            </w:r>
          </w:p>
          <w:p w:rsidR="00D17A4A" w:rsidRDefault="00104ADC" w:rsidP="000A1CFB">
            <w:pPr>
              <w:pStyle w:val="ConsPlusTitle"/>
              <w:rPr>
                <w:b w:val="0"/>
                <w:color w:val="000000"/>
                <w:sz w:val="20"/>
              </w:rPr>
            </w:pPr>
            <w:r w:rsidRPr="008531ED">
              <w:rPr>
                <w:b w:val="0"/>
                <w:color w:val="000000"/>
                <w:spacing w:val="2"/>
                <w:sz w:val="20"/>
              </w:rPr>
              <w:t>к Порядку</w:t>
            </w:r>
            <w:r w:rsidR="0067642A">
              <w:rPr>
                <w:b w:val="0"/>
                <w:color w:val="000000"/>
                <w:sz w:val="20"/>
              </w:rPr>
              <w:t xml:space="preserve"> предоставления субсидии</w:t>
            </w:r>
            <w:r w:rsidRPr="008531ED">
              <w:rPr>
                <w:b w:val="0"/>
                <w:color w:val="000000"/>
                <w:sz w:val="20"/>
              </w:rPr>
              <w:t xml:space="preserve"> </w:t>
            </w:r>
            <w:r w:rsidRPr="0023069A">
              <w:rPr>
                <w:b w:val="0"/>
                <w:color w:val="000000"/>
                <w:sz w:val="20"/>
              </w:rPr>
              <w:t xml:space="preserve">на возмещение затрат по оплате стоимости набора продуктов питания для детей в оздоровительных лагерях </w:t>
            </w:r>
          </w:p>
          <w:p w:rsidR="00104ADC" w:rsidRPr="008531ED" w:rsidRDefault="00104ADC" w:rsidP="000A1CFB">
            <w:pPr>
              <w:pStyle w:val="ConsPlusTitle"/>
              <w:rPr>
                <w:b w:val="0"/>
                <w:color w:val="000000"/>
                <w:sz w:val="20"/>
              </w:rPr>
            </w:pPr>
            <w:r w:rsidRPr="0023069A">
              <w:rPr>
                <w:b w:val="0"/>
                <w:color w:val="000000"/>
                <w:sz w:val="20"/>
              </w:rPr>
              <w:t>с дневным пребыванием детей в каникулярное время в частных организациях</w:t>
            </w:r>
          </w:p>
        </w:tc>
      </w:tr>
    </w:tbl>
    <w:p w:rsidR="00104ADC" w:rsidRDefault="00104ADC" w:rsidP="00104ADC">
      <w:pPr>
        <w:jc w:val="center"/>
        <w:rPr>
          <w:sz w:val="20"/>
          <w:szCs w:val="20"/>
        </w:rPr>
      </w:pPr>
    </w:p>
    <w:p w:rsidR="00104ADC" w:rsidRDefault="00104ADC" w:rsidP="00104ADC">
      <w:pPr>
        <w:jc w:val="center"/>
        <w:rPr>
          <w:sz w:val="20"/>
          <w:szCs w:val="20"/>
        </w:rPr>
      </w:pPr>
    </w:p>
    <w:p w:rsidR="00104ADC" w:rsidRPr="008531ED" w:rsidRDefault="00104ADC" w:rsidP="00104ADC">
      <w:pPr>
        <w:jc w:val="center"/>
        <w:rPr>
          <w:sz w:val="20"/>
          <w:szCs w:val="20"/>
        </w:rPr>
      </w:pPr>
      <w:r w:rsidRPr="008531ED">
        <w:rPr>
          <w:sz w:val="20"/>
          <w:szCs w:val="20"/>
        </w:rPr>
        <w:t>Декларация</w:t>
      </w:r>
    </w:p>
    <w:p w:rsidR="00104ADC" w:rsidRPr="008531ED" w:rsidRDefault="00104ADC" w:rsidP="00104ADC">
      <w:pPr>
        <w:jc w:val="center"/>
        <w:rPr>
          <w:sz w:val="20"/>
          <w:szCs w:val="20"/>
        </w:rPr>
      </w:pPr>
      <w:r w:rsidRPr="008531ED">
        <w:rPr>
          <w:sz w:val="20"/>
          <w:szCs w:val="20"/>
        </w:rPr>
        <w:t>со</w:t>
      </w:r>
      <w:r>
        <w:rPr>
          <w:sz w:val="20"/>
          <w:szCs w:val="20"/>
        </w:rPr>
        <w:t xml:space="preserve">ответствия частной организации </w:t>
      </w:r>
      <w:r w:rsidRPr="008531ED">
        <w:rPr>
          <w:sz w:val="20"/>
          <w:szCs w:val="20"/>
        </w:rPr>
        <w:t>(индивидуального предпринимателя)</w:t>
      </w:r>
    </w:p>
    <w:p w:rsidR="00104ADC" w:rsidRPr="008531ED" w:rsidRDefault="00104ADC" w:rsidP="00104ADC">
      <w:pPr>
        <w:jc w:val="center"/>
        <w:rPr>
          <w:bCs/>
          <w:sz w:val="20"/>
          <w:szCs w:val="20"/>
        </w:rPr>
      </w:pPr>
      <w:r w:rsidRPr="008531ED">
        <w:rPr>
          <w:bCs/>
          <w:sz w:val="20"/>
          <w:szCs w:val="20"/>
        </w:rPr>
        <w:t>по состоянию на ____________________ 20____ г.</w:t>
      </w:r>
    </w:p>
    <w:p w:rsidR="00104ADC" w:rsidRPr="008531ED" w:rsidRDefault="00104ADC" w:rsidP="00104ADC">
      <w:pPr>
        <w:jc w:val="center"/>
        <w:rPr>
          <w:sz w:val="20"/>
          <w:szCs w:val="20"/>
        </w:rPr>
      </w:pPr>
    </w:p>
    <w:p w:rsidR="00104ADC" w:rsidRPr="008531ED" w:rsidRDefault="00104ADC" w:rsidP="00104ADC">
      <w:pPr>
        <w:rPr>
          <w:bCs/>
          <w:sz w:val="20"/>
          <w:szCs w:val="20"/>
        </w:rPr>
      </w:pPr>
      <w:r w:rsidRPr="008531ED">
        <w:rPr>
          <w:bCs/>
          <w:sz w:val="20"/>
          <w:szCs w:val="20"/>
        </w:rPr>
        <w:t>Наименование частной организации ___________________________________________________</w:t>
      </w:r>
    </w:p>
    <w:p w:rsidR="00104ADC" w:rsidRPr="008531ED" w:rsidRDefault="00104ADC" w:rsidP="00104ADC">
      <w:pPr>
        <w:jc w:val="center"/>
        <w:rPr>
          <w:sz w:val="20"/>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0266"/>
        <w:gridCol w:w="1361"/>
        <w:gridCol w:w="1899"/>
      </w:tblGrid>
      <w:tr w:rsidR="00104ADC" w:rsidRPr="008531ED" w:rsidTr="006B19CC">
        <w:tc>
          <w:tcPr>
            <w:tcW w:w="786"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center"/>
              <w:rPr>
                <w:sz w:val="20"/>
                <w:szCs w:val="20"/>
              </w:rPr>
            </w:pPr>
            <w:r w:rsidRPr="008531ED">
              <w:rPr>
                <w:sz w:val="20"/>
                <w:szCs w:val="20"/>
              </w:rPr>
              <w:t>№ п/п</w:t>
            </w:r>
          </w:p>
        </w:tc>
        <w:tc>
          <w:tcPr>
            <w:tcW w:w="10266"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center"/>
              <w:rPr>
                <w:sz w:val="20"/>
                <w:szCs w:val="20"/>
              </w:rPr>
            </w:pPr>
            <w:r w:rsidRPr="008531ED">
              <w:rPr>
                <w:sz w:val="20"/>
                <w:szCs w:val="20"/>
              </w:rPr>
              <w:t>показатель</w:t>
            </w:r>
          </w:p>
        </w:tc>
        <w:tc>
          <w:tcPr>
            <w:tcW w:w="1361"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center"/>
              <w:rPr>
                <w:sz w:val="20"/>
                <w:szCs w:val="20"/>
              </w:rPr>
            </w:pPr>
            <w:r w:rsidRPr="008531ED">
              <w:rPr>
                <w:sz w:val="20"/>
                <w:szCs w:val="20"/>
              </w:rPr>
              <w:t>Да/нет</w:t>
            </w:r>
          </w:p>
        </w:tc>
        <w:tc>
          <w:tcPr>
            <w:tcW w:w="1899"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center"/>
              <w:rPr>
                <w:sz w:val="20"/>
                <w:szCs w:val="20"/>
              </w:rPr>
            </w:pPr>
            <w:r w:rsidRPr="008531ED">
              <w:rPr>
                <w:sz w:val="20"/>
                <w:szCs w:val="20"/>
              </w:rPr>
              <w:t>примечание</w:t>
            </w:r>
          </w:p>
        </w:tc>
      </w:tr>
      <w:tr w:rsidR="00104ADC" w:rsidRPr="008531ED" w:rsidTr="006B19CC">
        <w:tc>
          <w:tcPr>
            <w:tcW w:w="786"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center"/>
              <w:rPr>
                <w:sz w:val="20"/>
                <w:szCs w:val="20"/>
              </w:rPr>
            </w:pPr>
            <w:r w:rsidRPr="008531ED">
              <w:rPr>
                <w:sz w:val="20"/>
                <w:szCs w:val="20"/>
              </w:rPr>
              <w:t>1.</w:t>
            </w:r>
          </w:p>
        </w:tc>
        <w:tc>
          <w:tcPr>
            <w:tcW w:w="10266" w:type="dxa"/>
            <w:tcBorders>
              <w:top w:val="single" w:sz="4" w:space="0" w:color="auto"/>
              <w:left w:val="single" w:sz="4" w:space="0" w:color="auto"/>
              <w:bottom w:val="single" w:sz="4" w:space="0" w:color="auto"/>
              <w:right w:val="single" w:sz="4" w:space="0" w:color="auto"/>
            </w:tcBorders>
          </w:tcPr>
          <w:p w:rsidR="00104ADC" w:rsidRPr="008531ED" w:rsidRDefault="00104ADC" w:rsidP="0067642A">
            <w:pPr>
              <w:jc w:val="both"/>
              <w:rPr>
                <w:sz w:val="20"/>
                <w:szCs w:val="20"/>
              </w:rPr>
            </w:pPr>
            <w:r>
              <w:rPr>
                <w:color w:val="000000"/>
                <w:sz w:val="20"/>
                <w:szCs w:val="20"/>
              </w:rPr>
              <w:t>Отсутствие в отношении частной</w:t>
            </w:r>
            <w:r w:rsidRPr="008531ED">
              <w:rPr>
                <w:color w:val="000000"/>
                <w:sz w:val="20"/>
                <w:szCs w:val="20"/>
              </w:rPr>
              <w:t xml:space="preserve"> организаци</w:t>
            </w:r>
            <w:r>
              <w:rPr>
                <w:color w:val="000000"/>
                <w:sz w:val="20"/>
                <w:szCs w:val="20"/>
              </w:rPr>
              <w:t>и</w:t>
            </w:r>
            <w:r w:rsidRPr="008531ED">
              <w:rPr>
                <w:color w:val="000000"/>
                <w:sz w:val="20"/>
                <w:szCs w:val="20"/>
              </w:rPr>
              <w:t xml:space="preserve"> процедур реорганизации, ликвидации или несостоятельности (банкротства) в соответствии с законодательством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p>
        </w:tc>
      </w:tr>
      <w:tr w:rsidR="00104ADC" w:rsidRPr="008531ED" w:rsidTr="006B19CC">
        <w:tc>
          <w:tcPr>
            <w:tcW w:w="786"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center"/>
              <w:rPr>
                <w:sz w:val="20"/>
                <w:szCs w:val="20"/>
              </w:rPr>
            </w:pPr>
            <w:r w:rsidRPr="008531ED">
              <w:rPr>
                <w:sz w:val="20"/>
                <w:szCs w:val="20"/>
              </w:rPr>
              <w:t>2.</w:t>
            </w:r>
          </w:p>
        </w:tc>
        <w:tc>
          <w:tcPr>
            <w:tcW w:w="10266"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r w:rsidRPr="008531ED">
              <w:rPr>
                <w:color w:val="000000"/>
                <w:sz w:val="20"/>
                <w:szCs w:val="20"/>
              </w:rPr>
              <w:t>Отсутствие просроченной задолженности по заработной плате</w:t>
            </w:r>
          </w:p>
        </w:tc>
        <w:tc>
          <w:tcPr>
            <w:tcW w:w="1361"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p>
        </w:tc>
      </w:tr>
      <w:tr w:rsidR="00104ADC" w:rsidRPr="008531ED" w:rsidTr="006B19CC">
        <w:tc>
          <w:tcPr>
            <w:tcW w:w="786"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center"/>
              <w:rPr>
                <w:sz w:val="20"/>
                <w:szCs w:val="20"/>
              </w:rPr>
            </w:pPr>
            <w:r w:rsidRPr="008531ED">
              <w:rPr>
                <w:sz w:val="20"/>
                <w:szCs w:val="20"/>
              </w:rPr>
              <w:t>3.</w:t>
            </w:r>
          </w:p>
          <w:p w:rsidR="00104ADC" w:rsidRPr="008531ED" w:rsidRDefault="00104ADC" w:rsidP="000A1CFB">
            <w:pPr>
              <w:jc w:val="center"/>
              <w:rPr>
                <w:sz w:val="20"/>
                <w:szCs w:val="20"/>
              </w:rPr>
            </w:pPr>
          </w:p>
        </w:tc>
        <w:tc>
          <w:tcPr>
            <w:tcW w:w="10266"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r w:rsidRPr="008531ED">
              <w:rPr>
                <w:color w:val="000000"/>
                <w:sz w:val="20"/>
                <w:szCs w:val="20"/>
              </w:rPr>
              <w:t>Отсутствие просроченной задолженности по возврату в местный и областной бюджет</w:t>
            </w:r>
          </w:p>
        </w:tc>
        <w:tc>
          <w:tcPr>
            <w:tcW w:w="1361"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r w:rsidRPr="008531ED">
              <w:rPr>
                <w:sz w:val="20"/>
                <w:szCs w:val="20"/>
              </w:rPr>
              <w:t>Подтверждается справкой налоговой инспекции</w:t>
            </w:r>
          </w:p>
        </w:tc>
      </w:tr>
      <w:tr w:rsidR="00104ADC" w:rsidRPr="008531ED" w:rsidTr="006B19CC">
        <w:tc>
          <w:tcPr>
            <w:tcW w:w="786"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center"/>
              <w:rPr>
                <w:sz w:val="20"/>
                <w:szCs w:val="20"/>
              </w:rPr>
            </w:pPr>
            <w:r w:rsidRPr="008531ED">
              <w:rPr>
                <w:sz w:val="20"/>
                <w:szCs w:val="20"/>
              </w:rPr>
              <w:t>4.</w:t>
            </w:r>
          </w:p>
        </w:tc>
        <w:tc>
          <w:tcPr>
            <w:tcW w:w="10266"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r w:rsidRPr="008531ED">
              <w:rPr>
                <w:color w:val="000000"/>
                <w:sz w:val="20"/>
                <w:szCs w:val="20"/>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1361"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r w:rsidRPr="008531ED">
              <w:rPr>
                <w:sz w:val="20"/>
                <w:szCs w:val="20"/>
              </w:rPr>
              <w:t>Подтверждается свидетельством о внесении записи в ЕГРЮЛ или ЕГРИП</w:t>
            </w:r>
          </w:p>
        </w:tc>
      </w:tr>
      <w:tr w:rsidR="00104ADC" w:rsidRPr="008531ED" w:rsidTr="006B19CC">
        <w:tc>
          <w:tcPr>
            <w:tcW w:w="786"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center"/>
              <w:rPr>
                <w:sz w:val="20"/>
                <w:szCs w:val="20"/>
              </w:rPr>
            </w:pPr>
            <w:r w:rsidRPr="008531ED">
              <w:rPr>
                <w:sz w:val="20"/>
                <w:szCs w:val="20"/>
              </w:rPr>
              <w:t>5.</w:t>
            </w:r>
          </w:p>
        </w:tc>
        <w:tc>
          <w:tcPr>
            <w:tcW w:w="10266"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r w:rsidRPr="008531ED">
              <w:rPr>
                <w:color w:val="000000"/>
                <w:sz w:val="20"/>
                <w:szCs w:val="20"/>
              </w:rPr>
              <w:t>Получатели субсидий не должны являться получателями средств из местного бюджета на цели, связанные с возмещением затрат частных организаций на оплату стоимости набора продуктов питания для детей в оздоровительных лагерях с дневным пребыванием детей в каникулярный период</w:t>
            </w:r>
          </w:p>
        </w:tc>
        <w:tc>
          <w:tcPr>
            <w:tcW w:w="1361"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104ADC" w:rsidRPr="008531ED" w:rsidRDefault="00104ADC" w:rsidP="000A1CFB">
            <w:pPr>
              <w:jc w:val="both"/>
              <w:rPr>
                <w:sz w:val="20"/>
                <w:szCs w:val="20"/>
              </w:rPr>
            </w:pPr>
          </w:p>
        </w:tc>
      </w:tr>
    </w:tbl>
    <w:p w:rsidR="00104ADC" w:rsidRDefault="00104ADC" w:rsidP="00104ADC">
      <w:pPr>
        <w:jc w:val="both"/>
      </w:pPr>
    </w:p>
    <w:p w:rsidR="00104ADC" w:rsidRDefault="00104ADC" w:rsidP="00104ADC">
      <w:pPr>
        <w:rPr>
          <w:color w:val="000000"/>
          <w:sz w:val="20"/>
          <w:szCs w:val="20"/>
        </w:rPr>
        <w:sectPr w:rsidR="00104ADC" w:rsidSect="006B19CC">
          <w:pgSz w:w="16838" w:h="11906" w:orient="landscape"/>
          <w:pgMar w:top="851" w:right="962" w:bottom="426" w:left="1418" w:header="709" w:footer="709" w:gutter="0"/>
          <w:pgNumType w:start="1"/>
          <w:cols w:space="720"/>
        </w:sectPr>
      </w:pPr>
    </w:p>
    <w:tbl>
      <w:tblPr>
        <w:tblW w:w="14768" w:type="dxa"/>
        <w:tblLayout w:type="fixed"/>
        <w:tblLook w:val="01E0" w:firstRow="1" w:lastRow="1" w:firstColumn="1" w:lastColumn="1" w:noHBand="0" w:noVBand="0"/>
      </w:tblPr>
      <w:tblGrid>
        <w:gridCol w:w="1360"/>
        <w:gridCol w:w="1132"/>
        <w:gridCol w:w="1340"/>
        <w:gridCol w:w="704"/>
        <w:gridCol w:w="204"/>
        <w:gridCol w:w="788"/>
        <w:gridCol w:w="284"/>
        <w:gridCol w:w="1017"/>
        <w:gridCol w:w="323"/>
        <w:gridCol w:w="716"/>
        <w:gridCol w:w="624"/>
        <w:gridCol w:w="636"/>
        <w:gridCol w:w="375"/>
        <w:gridCol w:w="278"/>
        <w:gridCol w:w="51"/>
        <w:gridCol w:w="736"/>
        <w:gridCol w:w="604"/>
        <w:gridCol w:w="310"/>
        <w:gridCol w:w="864"/>
        <w:gridCol w:w="79"/>
        <w:gridCol w:w="992"/>
        <w:gridCol w:w="132"/>
        <w:gridCol w:w="621"/>
        <w:gridCol w:w="289"/>
        <w:gridCol w:w="73"/>
        <w:gridCol w:w="69"/>
        <w:gridCol w:w="167"/>
      </w:tblGrid>
      <w:tr w:rsidR="00104ADC" w:rsidRPr="0012076F" w:rsidTr="0067642A">
        <w:trPr>
          <w:gridAfter w:val="4"/>
          <w:wAfter w:w="598" w:type="dxa"/>
        </w:trPr>
        <w:tc>
          <w:tcPr>
            <w:tcW w:w="9503" w:type="dxa"/>
            <w:gridSpan w:val="13"/>
          </w:tcPr>
          <w:p w:rsidR="00104ADC" w:rsidRDefault="00104ADC"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rPr>
            </w:pPr>
          </w:p>
        </w:tc>
        <w:tc>
          <w:tcPr>
            <w:tcW w:w="4667" w:type="dxa"/>
            <w:gridSpan w:val="10"/>
          </w:tcPr>
          <w:p w:rsidR="00104ADC" w:rsidRPr="0041441E" w:rsidRDefault="00104ADC" w:rsidP="000A1CFB">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r w:rsidRPr="0041441E">
              <w:rPr>
                <w:color w:val="000000"/>
                <w:spacing w:val="2"/>
                <w:sz w:val="20"/>
                <w:szCs w:val="20"/>
              </w:rPr>
              <w:t>Приложение №</w:t>
            </w:r>
            <w:r>
              <w:rPr>
                <w:color w:val="000000"/>
                <w:spacing w:val="2"/>
                <w:sz w:val="20"/>
                <w:szCs w:val="20"/>
              </w:rPr>
              <w:t xml:space="preserve"> 4</w:t>
            </w:r>
            <w:r w:rsidRPr="0041441E">
              <w:rPr>
                <w:color w:val="000000"/>
                <w:spacing w:val="2"/>
                <w:sz w:val="20"/>
                <w:szCs w:val="20"/>
              </w:rPr>
              <w:t xml:space="preserve"> </w:t>
            </w:r>
          </w:p>
          <w:p w:rsidR="00EE059A" w:rsidRDefault="00104ADC" w:rsidP="000A1CFB">
            <w:pPr>
              <w:pStyle w:val="ConsPlusTitle"/>
              <w:rPr>
                <w:b w:val="0"/>
                <w:color w:val="000000"/>
                <w:sz w:val="20"/>
              </w:rPr>
            </w:pPr>
            <w:r w:rsidRPr="008531ED">
              <w:rPr>
                <w:b w:val="0"/>
                <w:color w:val="000000"/>
                <w:spacing w:val="2"/>
                <w:sz w:val="20"/>
              </w:rPr>
              <w:t>к Порядку</w:t>
            </w:r>
            <w:r w:rsidR="0067642A">
              <w:rPr>
                <w:b w:val="0"/>
                <w:color w:val="000000"/>
                <w:sz w:val="20"/>
              </w:rPr>
              <w:t xml:space="preserve"> предоставления субсидии</w:t>
            </w:r>
            <w:r w:rsidRPr="008531ED">
              <w:rPr>
                <w:b w:val="0"/>
                <w:color w:val="000000"/>
                <w:sz w:val="20"/>
              </w:rPr>
              <w:t xml:space="preserve"> </w:t>
            </w:r>
          </w:p>
          <w:p w:rsidR="00D17A4A" w:rsidRDefault="00104ADC" w:rsidP="000A1CFB">
            <w:pPr>
              <w:pStyle w:val="ConsPlusTitle"/>
              <w:rPr>
                <w:b w:val="0"/>
                <w:color w:val="000000"/>
                <w:sz w:val="20"/>
              </w:rPr>
            </w:pPr>
            <w:r w:rsidRPr="0023069A">
              <w:rPr>
                <w:b w:val="0"/>
                <w:color w:val="000000"/>
                <w:sz w:val="20"/>
              </w:rPr>
              <w:t xml:space="preserve">на возмещение затрат по оплате стоимости набора продуктов питания для детей в оздоровительных лагерях с дневным пребыванием детей </w:t>
            </w:r>
          </w:p>
          <w:p w:rsidR="00104ADC" w:rsidRPr="0041441E" w:rsidRDefault="00104ADC" w:rsidP="000A1CFB">
            <w:pPr>
              <w:pStyle w:val="ConsPlusTitle"/>
              <w:rPr>
                <w:b w:val="0"/>
                <w:color w:val="000000"/>
                <w:sz w:val="20"/>
              </w:rPr>
            </w:pPr>
            <w:r w:rsidRPr="0023069A">
              <w:rPr>
                <w:b w:val="0"/>
                <w:color w:val="000000"/>
                <w:sz w:val="20"/>
              </w:rPr>
              <w:t>в каникулярное время в частных организациях</w:t>
            </w:r>
          </w:p>
        </w:tc>
      </w:tr>
      <w:tr w:rsidR="00104ADC" w:rsidTr="0067642A">
        <w:trPr>
          <w:gridAfter w:val="4"/>
          <w:wAfter w:w="598" w:type="dxa"/>
          <w:trHeight w:val="1409"/>
        </w:trPr>
        <w:tc>
          <w:tcPr>
            <w:tcW w:w="14170" w:type="dxa"/>
            <w:gridSpan w:val="23"/>
            <w:shd w:val="clear" w:color="auto" w:fill="auto"/>
          </w:tcPr>
          <w:p w:rsidR="00EE059A" w:rsidRDefault="00104ADC" w:rsidP="00EE059A">
            <w:pPr>
              <w:pStyle w:val="formattexttopleveltext"/>
              <w:shd w:val="clear" w:color="auto" w:fill="FFFFFF"/>
              <w:overflowPunct w:val="0"/>
              <w:autoSpaceDE w:val="0"/>
              <w:autoSpaceDN w:val="0"/>
              <w:adjustRightInd w:val="0"/>
              <w:spacing w:line="315" w:lineRule="atLeast"/>
              <w:jc w:val="center"/>
              <w:rPr>
                <w:color w:val="000000"/>
                <w:sz w:val="20"/>
                <w:szCs w:val="20"/>
              </w:rPr>
            </w:pPr>
            <w:r w:rsidRPr="00A81983">
              <w:rPr>
                <w:color w:val="000000"/>
                <w:spacing w:val="2"/>
                <w:sz w:val="20"/>
                <w:szCs w:val="20"/>
              </w:rPr>
              <w:t>О Т Ч Е Т</w:t>
            </w:r>
            <w:r w:rsidRPr="00A81983">
              <w:rPr>
                <w:color w:val="000000"/>
                <w:spacing w:val="2"/>
                <w:sz w:val="20"/>
                <w:szCs w:val="20"/>
              </w:rPr>
              <w:br/>
              <w:t xml:space="preserve">о произведенных расходах средств </w:t>
            </w:r>
            <w:r w:rsidRPr="0023069A">
              <w:rPr>
                <w:color w:val="000000"/>
                <w:spacing w:val="2"/>
                <w:sz w:val="20"/>
                <w:szCs w:val="20"/>
              </w:rPr>
              <w:t xml:space="preserve">субсидий </w:t>
            </w:r>
            <w:r w:rsidRPr="0023069A">
              <w:rPr>
                <w:color w:val="000000"/>
                <w:sz w:val="20"/>
                <w:szCs w:val="20"/>
              </w:rPr>
              <w:t xml:space="preserve">на возмещение затрат по оплате стоимости набора продуктов питания для детей в оздоровительных лагерях </w:t>
            </w:r>
          </w:p>
          <w:p w:rsidR="00104ADC" w:rsidRPr="00A81983" w:rsidRDefault="00EE059A" w:rsidP="00EE059A">
            <w:pPr>
              <w:pStyle w:val="formattexttopleveltext"/>
              <w:shd w:val="clear" w:color="auto" w:fill="FFFFFF"/>
              <w:overflowPunct w:val="0"/>
              <w:autoSpaceDE w:val="0"/>
              <w:autoSpaceDN w:val="0"/>
              <w:adjustRightInd w:val="0"/>
              <w:spacing w:line="315" w:lineRule="atLeast"/>
              <w:jc w:val="center"/>
              <w:rPr>
                <w:color w:val="000000"/>
                <w:spacing w:val="2"/>
                <w:sz w:val="20"/>
                <w:szCs w:val="20"/>
              </w:rPr>
            </w:pPr>
            <w:r>
              <w:rPr>
                <w:color w:val="000000"/>
                <w:sz w:val="20"/>
                <w:szCs w:val="20"/>
              </w:rPr>
              <w:t xml:space="preserve">с     </w:t>
            </w:r>
            <w:r w:rsidR="00104ADC" w:rsidRPr="0023069A">
              <w:rPr>
                <w:color w:val="000000"/>
                <w:sz w:val="20"/>
                <w:szCs w:val="20"/>
              </w:rPr>
              <w:t>дневным пребыванием детей в каникулярное время в частных организациях</w:t>
            </w:r>
          </w:p>
        </w:tc>
      </w:tr>
      <w:tr w:rsidR="00104ADC" w:rsidTr="0067642A">
        <w:tblPrEx>
          <w:tblLook w:val="0000" w:firstRow="0" w:lastRow="0" w:firstColumn="0" w:lastColumn="0" w:noHBand="0" w:noVBand="0"/>
        </w:tblPrEx>
        <w:trPr>
          <w:trHeight w:val="255"/>
        </w:trPr>
        <w:tc>
          <w:tcPr>
            <w:tcW w:w="1360" w:type="dxa"/>
            <w:tcBorders>
              <w:top w:val="nil"/>
              <w:left w:val="nil"/>
              <w:bottom w:val="nil"/>
              <w:right w:val="nil"/>
            </w:tcBorders>
            <w:shd w:val="clear" w:color="auto" w:fill="auto"/>
            <w:noWrap/>
            <w:vAlign w:val="bottom"/>
          </w:tcPr>
          <w:p w:rsidR="00104ADC" w:rsidRDefault="00104ADC" w:rsidP="000A1CFB">
            <w:pPr>
              <w:rPr>
                <w:sz w:val="16"/>
                <w:szCs w:val="16"/>
              </w:rPr>
            </w:pPr>
          </w:p>
        </w:tc>
        <w:tc>
          <w:tcPr>
            <w:tcW w:w="3380" w:type="dxa"/>
            <w:gridSpan w:val="4"/>
            <w:tcBorders>
              <w:top w:val="nil"/>
              <w:left w:val="nil"/>
              <w:bottom w:val="nil"/>
              <w:right w:val="nil"/>
            </w:tcBorders>
            <w:shd w:val="clear" w:color="auto" w:fill="auto"/>
            <w:noWrap/>
            <w:vAlign w:val="bottom"/>
          </w:tcPr>
          <w:p w:rsidR="00104ADC" w:rsidRDefault="00104ADC" w:rsidP="000A1CFB">
            <w:pPr>
              <w:jc w:val="center"/>
              <w:rPr>
                <w:color w:val="000000"/>
                <w:sz w:val="16"/>
                <w:szCs w:val="16"/>
              </w:rPr>
            </w:pPr>
            <w:r>
              <w:rPr>
                <w:color w:val="000000"/>
                <w:sz w:val="16"/>
                <w:szCs w:val="16"/>
              </w:rPr>
              <w:t>Наименование организации</w:t>
            </w:r>
          </w:p>
        </w:tc>
        <w:tc>
          <w:tcPr>
            <w:tcW w:w="6432" w:type="dxa"/>
            <w:gridSpan w:val="12"/>
            <w:tcBorders>
              <w:top w:val="nil"/>
              <w:left w:val="nil"/>
              <w:bottom w:val="single" w:sz="4" w:space="0" w:color="auto"/>
              <w:right w:val="nil"/>
            </w:tcBorders>
            <w:shd w:val="clear" w:color="auto" w:fill="auto"/>
            <w:noWrap/>
            <w:vAlign w:val="bottom"/>
          </w:tcPr>
          <w:p w:rsidR="00104ADC" w:rsidRDefault="00104ADC" w:rsidP="000A1CFB">
            <w:pPr>
              <w:jc w:val="center"/>
              <w:rPr>
                <w:color w:val="000000"/>
                <w:sz w:val="16"/>
                <w:szCs w:val="16"/>
              </w:rPr>
            </w:pPr>
          </w:p>
        </w:tc>
        <w:tc>
          <w:tcPr>
            <w:tcW w:w="1174" w:type="dxa"/>
            <w:gridSpan w:val="2"/>
            <w:tcBorders>
              <w:top w:val="nil"/>
              <w:left w:val="nil"/>
              <w:bottom w:val="nil"/>
              <w:right w:val="nil"/>
            </w:tcBorders>
            <w:shd w:val="clear" w:color="auto" w:fill="auto"/>
            <w:noWrap/>
            <w:vAlign w:val="bottom"/>
          </w:tcPr>
          <w:p w:rsidR="00104ADC" w:rsidRDefault="00104ADC" w:rsidP="000A1CFB">
            <w:pPr>
              <w:rPr>
                <w:color w:val="000000"/>
                <w:sz w:val="16"/>
                <w:szCs w:val="16"/>
              </w:rPr>
            </w:pPr>
          </w:p>
        </w:tc>
        <w:tc>
          <w:tcPr>
            <w:tcW w:w="1203" w:type="dxa"/>
            <w:gridSpan w:val="3"/>
            <w:tcBorders>
              <w:top w:val="nil"/>
              <w:left w:val="nil"/>
              <w:bottom w:val="nil"/>
              <w:right w:val="nil"/>
            </w:tcBorders>
            <w:shd w:val="clear" w:color="auto" w:fill="auto"/>
            <w:noWrap/>
            <w:vAlign w:val="bottom"/>
          </w:tcPr>
          <w:p w:rsidR="00104ADC" w:rsidRDefault="00104ADC" w:rsidP="000A1CFB">
            <w:pPr>
              <w:rPr>
                <w:color w:val="000000"/>
                <w:sz w:val="16"/>
                <w:szCs w:val="16"/>
              </w:rPr>
            </w:pPr>
          </w:p>
        </w:tc>
        <w:tc>
          <w:tcPr>
            <w:tcW w:w="983" w:type="dxa"/>
            <w:gridSpan w:val="3"/>
            <w:tcBorders>
              <w:top w:val="nil"/>
              <w:left w:val="nil"/>
              <w:bottom w:val="nil"/>
              <w:right w:val="nil"/>
            </w:tcBorders>
            <w:shd w:val="clear" w:color="auto" w:fill="auto"/>
            <w:noWrap/>
            <w:vAlign w:val="bottom"/>
          </w:tcPr>
          <w:p w:rsidR="00104ADC" w:rsidRDefault="00104ADC" w:rsidP="000A1CFB">
            <w:pPr>
              <w:rPr>
                <w:color w:val="000000"/>
                <w:sz w:val="16"/>
                <w:szCs w:val="16"/>
              </w:rPr>
            </w:pPr>
          </w:p>
        </w:tc>
        <w:tc>
          <w:tcPr>
            <w:tcW w:w="236" w:type="dxa"/>
            <w:gridSpan w:val="2"/>
            <w:tcBorders>
              <w:top w:val="nil"/>
              <w:left w:val="nil"/>
              <w:bottom w:val="nil"/>
              <w:right w:val="nil"/>
            </w:tcBorders>
            <w:shd w:val="clear" w:color="auto" w:fill="auto"/>
            <w:noWrap/>
            <w:vAlign w:val="bottom"/>
          </w:tcPr>
          <w:p w:rsidR="00104ADC" w:rsidRDefault="00104ADC" w:rsidP="000A1CFB">
            <w:pPr>
              <w:rPr>
                <w:color w:val="000000"/>
                <w:sz w:val="16"/>
                <w:szCs w:val="16"/>
              </w:rPr>
            </w:pPr>
          </w:p>
        </w:tc>
      </w:tr>
      <w:tr w:rsidR="00104ADC" w:rsidTr="0067642A">
        <w:tblPrEx>
          <w:tblLook w:val="0000" w:firstRow="0" w:lastRow="0" w:firstColumn="0" w:lastColumn="0" w:noHBand="0" w:noVBand="0"/>
        </w:tblPrEx>
        <w:trPr>
          <w:trHeight w:val="255"/>
        </w:trPr>
        <w:tc>
          <w:tcPr>
            <w:tcW w:w="1360" w:type="dxa"/>
            <w:tcBorders>
              <w:top w:val="nil"/>
              <w:left w:val="nil"/>
              <w:bottom w:val="nil"/>
              <w:right w:val="nil"/>
            </w:tcBorders>
            <w:shd w:val="clear" w:color="auto" w:fill="auto"/>
            <w:noWrap/>
            <w:vAlign w:val="bottom"/>
          </w:tcPr>
          <w:p w:rsidR="00104ADC" w:rsidRDefault="00104ADC" w:rsidP="000A1CFB">
            <w:pPr>
              <w:rPr>
                <w:sz w:val="16"/>
                <w:szCs w:val="16"/>
              </w:rPr>
            </w:pPr>
          </w:p>
        </w:tc>
        <w:tc>
          <w:tcPr>
            <w:tcW w:w="3380" w:type="dxa"/>
            <w:gridSpan w:val="4"/>
            <w:tcBorders>
              <w:top w:val="nil"/>
              <w:left w:val="nil"/>
              <w:bottom w:val="nil"/>
              <w:right w:val="nil"/>
            </w:tcBorders>
            <w:shd w:val="clear" w:color="auto" w:fill="auto"/>
            <w:noWrap/>
            <w:vAlign w:val="bottom"/>
          </w:tcPr>
          <w:p w:rsidR="00104ADC" w:rsidRDefault="00104ADC" w:rsidP="000A1CFB">
            <w:pPr>
              <w:jc w:val="center"/>
              <w:rPr>
                <w:color w:val="000000"/>
                <w:sz w:val="16"/>
                <w:szCs w:val="16"/>
              </w:rPr>
            </w:pPr>
            <w:r>
              <w:rPr>
                <w:color w:val="000000"/>
                <w:sz w:val="16"/>
                <w:szCs w:val="16"/>
              </w:rPr>
              <w:t>по состоянию на</w:t>
            </w:r>
          </w:p>
        </w:tc>
        <w:tc>
          <w:tcPr>
            <w:tcW w:w="6432" w:type="dxa"/>
            <w:gridSpan w:val="12"/>
            <w:tcBorders>
              <w:top w:val="single" w:sz="4" w:space="0" w:color="auto"/>
              <w:left w:val="nil"/>
              <w:bottom w:val="single" w:sz="4" w:space="0" w:color="auto"/>
              <w:right w:val="nil"/>
            </w:tcBorders>
            <w:shd w:val="clear" w:color="auto" w:fill="auto"/>
            <w:noWrap/>
            <w:vAlign w:val="bottom"/>
          </w:tcPr>
          <w:p w:rsidR="00104ADC" w:rsidRDefault="00104ADC" w:rsidP="000A1CFB">
            <w:pPr>
              <w:jc w:val="center"/>
              <w:rPr>
                <w:color w:val="000000"/>
                <w:sz w:val="16"/>
                <w:szCs w:val="16"/>
              </w:rPr>
            </w:pPr>
            <w:r>
              <w:rPr>
                <w:color w:val="000000"/>
                <w:sz w:val="16"/>
                <w:szCs w:val="16"/>
              </w:rPr>
              <w:t> </w:t>
            </w:r>
          </w:p>
        </w:tc>
        <w:tc>
          <w:tcPr>
            <w:tcW w:w="1174" w:type="dxa"/>
            <w:gridSpan w:val="2"/>
            <w:tcBorders>
              <w:top w:val="nil"/>
              <w:left w:val="nil"/>
              <w:bottom w:val="nil"/>
              <w:right w:val="nil"/>
            </w:tcBorders>
            <w:shd w:val="clear" w:color="auto" w:fill="auto"/>
            <w:noWrap/>
            <w:vAlign w:val="bottom"/>
          </w:tcPr>
          <w:p w:rsidR="00104ADC" w:rsidRDefault="00104ADC" w:rsidP="000A1CFB">
            <w:pPr>
              <w:rPr>
                <w:color w:val="000000"/>
                <w:sz w:val="16"/>
                <w:szCs w:val="16"/>
              </w:rPr>
            </w:pPr>
          </w:p>
        </w:tc>
        <w:tc>
          <w:tcPr>
            <w:tcW w:w="1203" w:type="dxa"/>
            <w:gridSpan w:val="3"/>
            <w:tcBorders>
              <w:top w:val="nil"/>
              <w:left w:val="nil"/>
              <w:bottom w:val="nil"/>
              <w:right w:val="nil"/>
            </w:tcBorders>
            <w:shd w:val="clear" w:color="auto" w:fill="auto"/>
            <w:noWrap/>
            <w:vAlign w:val="bottom"/>
          </w:tcPr>
          <w:p w:rsidR="00104ADC" w:rsidRDefault="00104ADC" w:rsidP="000A1CFB">
            <w:pPr>
              <w:rPr>
                <w:color w:val="000000"/>
                <w:sz w:val="16"/>
                <w:szCs w:val="16"/>
              </w:rPr>
            </w:pPr>
          </w:p>
        </w:tc>
        <w:tc>
          <w:tcPr>
            <w:tcW w:w="983" w:type="dxa"/>
            <w:gridSpan w:val="3"/>
            <w:tcBorders>
              <w:top w:val="nil"/>
              <w:left w:val="nil"/>
              <w:bottom w:val="nil"/>
              <w:right w:val="nil"/>
            </w:tcBorders>
            <w:shd w:val="clear" w:color="auto" w:fill="auto"/>
            <w:noWrap/>
            <w:vAlign w:val="bottom"/>
          </w:tcPr>
          <w:p w:rsidR="00104ADC" w:rsidRDefault="00104ADC" w:rsidP="000A1CFB">
            <w:pPr>
              <w:rPr>
                <w:color w:val="000000"/>
                <w:sz w:val="16"/>
                <w:szCs w:val="16"/>
              </w:rPr>
            </w:pPr>
          </w:p>
        </w:tc>
        <w:tc>
          <w:tcPr>
            <w:tcW w:w="236" w:type="dxa"/>
            <w:gridSpan w:val="2"/>
            <w:tcBorders>
              <w:top w:val="nil"/>
              <w:left w:val="nil"/>
              <w:bottom w:val="nil"/>
              <w:right w:val="nil"/>
            </w:tcBorders>
            <w:shd w:val="clear" w:color="auto" w:fill="auto"/>
            <w:noWrap/>
            <w:vAlign w:val="bottom"/>
          </w:tcPr>
          <w:p w:rsidR="00104ADC" w:rsidRDefault="00104ADC" w:rsidP="000A1CFB">
            <w:pPr>
              <w:rPr>
                <w:color w:val="000000"/>
                <w:sz w:val="16"/>
                <w:szCs w:val="16"/>
              </w:rPr>
            </w:pPr>
          </w:p>
        </w:tc>
      </w:tr>
      <w:tr w:rsidR="00104ADC" w:rsidTr="0067642A">
        <w:tblPrEx>
          <w:tblLook w:val="0000" w:firstRow="0" w:lastRow="0" w:firstColumn="0" w:lastColumn="0" w:noHBand="0" w:noVBand="0"/>
        </w:tblPrEx>
        <w:trPr>
          <w:trHeight w:val="255"/>
        </w:trPr>
        <w:tc>
          <w:tcPr>
            <w:tcW w:w="1360" w:type="dxa"/>
            <w:tcBorders>
              <w:top w:val="nil"/>
              <w:left w:val="nil"/>
              <w:bottom w:val="nil"/>
              <w:right w:val="nil"/>
            </w:tcBorders>
            <w:shd w:val="clear" w:color="auto" w:fill="auto"/>
            <w:noWrap/>
            <w:vAlign w:val="bottom"/>
          </w:tcPr>
          <w:p w:rsidR="00104ADC" w:rsidRDefault="00104ADC" w:rsidP="000A1CFB">
            <w:pPr>
              <w:rPr>
                <w:sz w:val="16"/>
                <w:szCs w:val="16"/>
              </w:rPr>
            </w:pPr>
          </w:p>
        </w:tc>
        <w:tc>
          <w:tcPr>
            <w:tcW w:w="1132" w:type="dxa"/>
            <w:tcBorders>
              <w:top w:val="nil"/>
              <w:left w:val="nil"/>
              <w:bottom w:val="nil"/>
              <w:right w:val="nil"/>
            </w:tcBorders>
            <w:shd w:val="clear" w:color="auto" w:fill="auto"/>
            <w:noWrap/>
            <w:vAlign w:val="bottom"/>
          </w:tcPr>
          <w:p w:rsidR="00104ADC" w:rsidRDefault="00104ADC" w:rsidP="000A1CFB">
            <w:pPr>
              <w:rPr>
                <w:sz w:val="20"/>
                <w:szCs w:val="20"/>
              </w:rPr>
            </w:pPr>
          </w:p>
        </w:tc>
        <w:tc>
          <w:tcPr>
            <w:tcW w:w="1340" w:type="dxa"/>
            <w:tcBorders>
              <w:top w:val="nil"/>
              <w:left w:val="nil"/>
              <w:bottom w:val="nil"/>
              <w:right w:val="nil"/>
            </w:tcBorders>
            <w:shd w:val="clear" w:color="auto" w:fill="auto"/>
            <w:noWrap/>
            <w:vAlign w:val="bottom"/>
          </w:tcPr>
          <w:p w:rsidR="00104ADC" w:rsidRDefault="00104ADC" w:rsidP="000A1CFB">
            <w:pPr>
              <w:rPr>
                <w:sz w:val="20"/>
                <w:szCs w:val="20"/>
              </w:rPr>
            </w:pPr>
          </w:p>
        </w:tc>
        <w:tc>
          <w:tcPr>
            <w:tcW w:w="908" w:type="dxa"/>
            <w:gridSpan w:val="2"/>
            <w:tcBorders>
              <w:top w:val="nil"/>
              <w:left w:val="nil"/>
              <w:bottom w:val="nil"/>
              <w:right w:val="nil"/>
            </w:tcBorders>
            <w:shd w:val="clear" w:color="auto" w:fill="auto"/>
            <w:noWrap/>
            <w:vAlign w:val="bottom"/>
          </w:tcPr>
          <w:p w:rsidR="00104ADC" w:rsidRDefault="00104ADC" w:rsidP="000A1CFB">
            <w:pPr>
              <w:rPr>
                <w:sz w:val="20"/>
                <w:szCs w:val="20"/>
              </w:rPr>
            </w:pPr>
          </w:p>
        </w:tc>
        <w:tc>
          <w:tcPr>
            <w:tcW w:w="1072" w:type="dxa"/>
            <w:gridSpan w:val="2"/>
            <w:tcBorders>
              <w:top w:val="nil"/>
              <w:left w:val="nil"/>
              <w:bottom w:val="nil"/>
              <w:right w:val="nil"/>
            </w:tcBorders>
            <w:shd w:val="clear" w:color="auto" w:fill="auto"/>
            <w:noWrap/>
            <w:vAlign w:val="bottom"/>
          </w:tcPr>
          <w:p w:rsidR="00104ADC" w:rsidRDefault="00104ADC" w:rsidP="000A1CFB">
            <w:pPr>
              <w:rPr>
                <w:sz w:val="20"/>
                <w:szCs w:val="20"/>
              </w:rPr>
            </w:pPr>
          </w:p>
        </w:tc>
        <w:tc>
          <w:tcPr>
            <w:tcW w:w="1340" w:type="dxa"/>
            <w:gridSpan w:val="2"/>
            <w:tcBorders>
              <w:top w:val="nil"/>
              <w:left w:val="nil"/>
              <w:bottom w:val="nil"/>
              <w:right w:val="nil"/>
            </w:tcBorders>
            <w:shd w:val="clear" w:color="auto" w:fill="auto"/>
            <w:noWrap/>
            <w:vAlign w:val="bottom"/>
          </w:tcPr>
          <w:p w:rsidR="00104ADC" w:rsidRDefault="00104ADC" w:rsidP="000A1CFB">
            <w:pPr>
              <w:rPr>
                <w:sz w:val="20"/>
                <w:szCs w:val="20"/>
              </w:rPr>
            </w:pPr>
          </w:p>
        </w:tc>
        <w:tc>
          <w:tcPr>
            <w:tcW w:w="1340" w:type="dxa"/>
            <w:gridSpan w:val="2"/>
            <w:tcBorders>
              <w:top w:val="nil"/>
              <w:left w:val="nil"/>
              <w:bottom w:val="nil"/>
              <w:right w:val="nil"/>
            </w:tcBorders>
            <w:shd w:val="clear" w:color="auto" w:fill="auto"/>
            <w:noWrap/>
            <w:vAlign w:val="bottom"/>
          </w:tcPr>
          <w:p w:rsidR="00104ADC" w:rsidRDefault="00104ADC" w:rsidP="000A1CFB">
            <w:pPr>
              <w:rPr>
                <w:sz w:val="20"/>
                <w:szCs w:val="20"/>
              </w:rPr>
            </w:pPr>
          </w:p>
        </w:tc>
        <w:tc>
          <w:tcPr>
            <w:tcW w:w="1340" w:type="dxa"/>
            <w:gridSpan w:val="4"/>
            <w:tcBorders>
              <w:top w:val="nil"/>
              <w:left w:val="nil"/>
              <w:bottom w:val="nil"/>
              <w:right w:val="nil"/>
            </w:tcBorders>
            <w:shd w:val="clear" w:color="auto" w:fill="auto"/>
            <w:noWrap/>
            <w:vAlign w:val="bottom"/>
          </w:tcPr>
          <w:p w:rsidR="00104ADC" w:rsidRDefault="00104ADC" w:rsidP="000A1CFB">
            <w:pPr>
              <w:rPr>
                <w:sz w:val="20"/>
                <w:szCs w:val="20"/>
              </w:rPr>
            </w:pPr>
          </w:p>
        </w:tc>
        <w:tc>
          <w:tcPr>
            <w:tcW w:w="1340" w:type="dxa"/>
            <w:gridSpan w:val="2"/>
            <w:tcBorders>
              <w:top w:val="nil"/>
              <w:left w:val="nil"/>
              <w:bottom w:val="nil"/>
              <w:right w:val="nil"/>
            </w:tcBorders>
            <w:shd w:val="clear" w:color="auto" w:fill="auto"/>
            <w:noWrap/>
            <w:vAlign w:val="bottom"/>
          </w:tcPr>
          <w:p w:rsidR="00104ADC" w:rsidRDefault="00104ADC" w:rsidP="000A1CFB">
            <w:pPr>
              <w:rPr>
                <w:sz w:val="20"/>
                <w:szCs w:val="20"/>
              </w:rPr>
            </w:pPr>
          </w:p>
        </w:tc>
        <w:tc>
          <w:tcPr>
            <w:tcW w:w="1174" w:type="dxa"/>
            <w:gridSpan w:val="2"/>
            <w:tcBorders>
              <w:top w:val="nil"/>
              <w:left w:val="nil"/>
              <w:bottom w:val="nil"/>
              <w:right w:val="nil"/>
            </w:tcBorders>
            <w:shd w:val="clear" w:color="auto" w:fill="auto"/>
            <w:noWrap/>
            <w:vAlign w:val="bottom"/>
          </w:tcPr>
          <w:p w:rsidR="00104ADC" w:rsidRDefault="00104ADC" w:rsidP="000A1CFB">
            <w:pPr>
              <w:rPr>
                <w:sz w:val="20"/>
                <w:szCs w:val="20"/>
              </w:rPr>
            </w:pPr>
          </w:p>
        </w:tc>
        <w:tc>
          <w:tcPr>
            <w:tcW w:w="1203" w:type="dxa"/>
            <w:gridSpan w:val="3"/>
            <w:tcBorders>
              <w:top w:val="nil"/>
              <w:left w:val="nil"/>
              <w:bottom w:val="nil"/>
              <w:right w:val="nil"/>
            </w:tcBorders>
            <w:shd w:val="clear" w:color="auto" w:fill="auto"/>
            <w:noWrap/>
            <w:vAlign w:val="bottom"/>
          </w:tcPr>
          <w:p w:rsidR="00104ADC" w:rsidRDefault="00104ADC" w:rsidP="000A1CFB">
            <w:pPr>
              <w:rPr>
                <w:sz w:val="20"/>
                <w:szCs w:val="20"/>
              </w:rPr>
            </w:pPr>
          </w:p>
        </w:tc>
        <w:tc>
          <w:tcPr>
            <w:tcW w:w="983" w:type="dxa"/>
            <w:gridSpan w:val="3"/>
            <w:tcBorders>
              <w:top w:val="nil"/>
              <w:left w:val="nil"/>
              <w:bottom w:val="nil"/>
              <w:right w:val="nil"/>
            </w:tcBorders>
            <w:shd w:val="clear" w:color="auto" w:fill="auto"/>
            <w:noWrap/>
            <w:vAlign w:val="bottom"/>
          </w:tcPr>
          <w:p w:rsidR="00104ADC" w:rsidRDefault="00104ADC" w:rsidP="000A1CFB">
            <w:pPr>
              <w:rPr>
                <w:sz w:val="20"/>
                <w:szCs w:val="20"/>
              </w:rPr>
            </w:pPr>
          </w:p>
        </w:tc>
        <w:tc>
          <w:tcPr>
            <w:tcW w:w="236" w:type="dxa"/>
            <w:gridSpan w:val="2"/>
            <w:tcBorders>
              <w:top w:val="nil"/>
              <w:left w:val="nil"/>
              <w:bottom w:val="nil"/>
              <w:right w:val="nil"/>
            </w:tcBorders>
            <w:shd w:val="clear" w:color="auto" w:fill="auto"/>
            <w:noWrap/>
            <w:vAlign w:val="bottom"/>
          </w:tcPr>
          <w:p w:rsidR="00104ADC" w:rsidRDefault="00104ADC" w:rsidP="000A1CFB">
            <w:pPr>
              <w:rPr>
                <w:sz w:val="20"/>
                <w:szCs w:val="20"/>
              </w:rPr>
            </w:pPr>
          </w:p>
        </w:tc>
      </w:tr>
      <w:tr w:rsidR="00104ADC" w:rsidTr="0067642A">
        <w:tblPrEx>
          <w:tblLook w:val="0000" w:firstRow="0" w:lastRow="0" w:firstColumn="0" w:lastColumn="0" w:noHBand="0" w:noVBand="0"/>
        </w:tblPrEx>
        <w:trPr>
          <w:gridAfter w:val="3"/>
          <w:wAfter w:w="309" w:type="dxa"/>
          <w:trHeight w:val="540"/>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4ADC" w:rsidRDefault="00104ADC" w:rsidP="000A1CFB">
            <w:pPr>
              <w:jc w:val="center"/>
              <w:rPr>
                <w:sz w:val="16"/>
                <w:szCs w:val="16"/>
              </w:rPr>
            </w:pPr>
            <w:r>
              <w:rPr>
                <w:sz w:val="16"/>
                <w:szCs w:val="16"/>
              </w:rPr>
              <w:t>Каникулярный период</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Количество лагерей с дневным пребыванием детей</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Объем средств субвенции, использованных на оплату стоимости набора продуктов питания, руб.</w:t>
            </w:r>
          </w:p>
        </w:tc>
        <w:tc>
          <w:tcPr>
            <w:tcW w:w="10627" w:type="dxa"/>
            <w:gridSpan w:val="21"/>
            <w:tcBorders>
              <w:top w:val="single" w:sz="4" w:space="0" w:color="auto"/>
              <w:left w:val="nil"/>
              <w:bottom w:val="single" w:sz="4" w:space="0" w:color="auto"/>
              <w:right w:val="single" w:sz="4" w:space="0" w:color="auto"/>
            </w:tcBorders>
            <w:shd w:val="clear" w:color="auto" w:fill="auto"/>
            <w:vAlign w:val="center"/>
          </w:tcPr>
          <w:p w:rsidR="00104ADC" w:rsidRDefault="00104ADC" w:rsidP="000A1CFB">
            <w:pPr>
              <w:rPr>
                <w:color w:val="000000"/>
                <w:sz w:val="16"/>
                <w:szCs w:val="16"/>
              </w:rPr>
            </w:pPr>
            <w:r>
              <w:rPr>
                <w:color w:val="000000"/>
                <w:sz w:val="16"/>
                <w:szCs w:val="16"/>
              </w:rPr>
              <w:t>Количество детей, которым оплачена стоимость набора продуктов питания в лагерях с дневным пребыванием, за счет субсидии, чел. в том числе по категориям</w:t>
            </w:r>
          </w:p>
        </w:tc>
      </w:tr>
      <w:tr w:rsidR="00104ADC" w:rsidTr="0067642A">
        <w:tblPrEx>
          <w:tblLook w:val="0000" w:firstRow="0" w:lastRow="0" w:firstColumn="0" w:lastColumn="0" w:noHBand="0" w:noVBand="0"/>
        </w:tblPrEx>
        <w:trPr>
          <w:gridAfter w:val="3"/>
          <w:wAfter w:w="309" w:type="dxa"/>
          <w:trHeight w:val="453"/>
        </w:trPr>
        <w:tc>
          <w:tcPr>
            <w:tcW w:w="1360" w:type="dxa"/>
            <w:vMerge/>
            <w:tcBorders>
              <w:top w:val="single" w:sz="4" w:space="0" w:color="auto"/>
              <w:left w:val="single" w:sz="4" w:space="0" w:color="auto"/>
              <w:bottom w:val="single" w:sz="4" w:space="0" w:color="000000"/>
              <w:right w:val="single" w:sz="4" w:space="0" w:color="auto"/>
            </w:tcBorders>
            <w:vAlign w:val="center"/>
          </w:tcPr>
          <w:p w:rsidR="00104ADC" w:rsidRDefault="00104ADC" w:rsidP="000A1CFB">
            <w:pPr>
              <w:rPr>
                <w:sz w:val="16"/>
                <w:szCs w:val="16"/>
              </w:rPr>
            </w:pPr>
          </w:p>
        </w:tc>
        <w:tc>
          <w:tcPr>
            <w:tcW w:w="1132" w:type="dxa"/>
            <w:vMerge/>
            <w:tcBorders>
              <w:top w:val="single" w:sz="4" w:space="0" w:color="auto"/>
              <w:left w:val="single" w:sz="4" w:space="0" w:color="auto"/>
              <w:bottom w:val="single" w:sz="4" w:space="0" w:color="000000"/>
              <w:right w:val="single" w:sz="4" w:space="0" w:color="auto"/>
            </w:tcBorders>
            <w:vAlign w:val="center"/>
          </w:tcPr>
          <w:p w:rsidR="00104ADC" w:rsidRDefault="00104ADC" w:rsidP="000A1CFB">
            <w:pPr>
              <w:rPr>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c>
          <w:tcPr>
            <w:tcW w:w="704" w:type="dxa"/>
            <w:vMerge w:val="restart"/>
            <w:tcBorders>
              <w:top w:val="nil"/>
              <w:left w:val="single" w:sz="4" w:space="0" w:color="auto"/>
              <w:bottom w:val="single" w:sz="4" w:space="0" w:color="000000"/>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всего</w:t>
            </w:r>
          </w:p>
        </w:tc>
        <w:tc>
          <w:tcPr>
            <w:tcW w:w="6946" w:type="dxa"/>
            <w:gridSpan w:val="14"/>
            <w:tcBorders>
              <w:top w:val="single" w:sz="4" w:space="0" w:color="auto"/>
              <w:left w:val="nil"/>
              <w:bottom w:val="single" w:sz="4" w:space="0" w:color="auto"/>
              <w:right w:val="single" w:sz="4" w:space="0" w:color="000000"/>
            </w:tcBorders>
            <w:shd w:val="clear" w:color="auto" w:fill="auto"/>
            <w:vAlign w:val="center"/>
          </w:tcPr>
          <w:p w:rsidR="00104ADC" w:rsidRDefault="00104ADC" w:rsidP="000A1CFB">
            <w:pPr>
              <w:jc w:val="center"/>
              <w:rPr>
                <w:color w:val="000000"/>
                <w:sz w:val="16"/>
                <w:szCs w:val="16"/>
              </w:rPr>
            </w:pPr>
            <w:r>
              <w:rPr>
                <w:color w:val="000000"/>
                <w:sz w:val="16"/>
                <w:szCs w:val="16"/>
              </w:rPr>
              <w:t>дети, находящиеся в трудной жизненной ситуации</w:t>
            </w:r>
          </w:p>
        </w:tc>
        <w:tc>
          <w:tcPr>
            <w:tcW w:w="94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 xml:space="preserve">дети из многодетных семей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дети</w:t>
            </w:r>
            <w:r w:rsidR="00D1592A">
              <w:rPr>
                <w:color w:val="000000"/>
                <w:sz w:val="16"/>
                <w:szCs w:val="16"/>
              </w:rPr>
              <w:t>–</w:t>
            </w:r>
            <w:r>
              <w:rPr>
                <w:color w:val="000000"/>
                <w:sz w:val="16"/>
                <w:szCs w:val="16"/>
              </w:rPr>
              <w:t>победители, призеры</w:t>
            </w:r>
          </w:p>
        </w:tc>
        <w:tc>
          <w:tcPr>
            <w:tcW w:w="1042" w:type="dxa"/>
            <w:gridSpan w:val="3"/>
            <w:vMerge w:val="restart"/>
            <w:tcBorders>
              <w:top w:val="nil"/>
              <w:left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 xml:space="preserve">прочие </w:t>
            </w:r>
          </w:p>
        </w:tc>
      </w:tr>
      <w:tr w:rsidR="00104ADC" w:rsidTr="0067642A">
        <w:tblPrEx>
          <w:tblLook w:val="0000" w:firstRow="0" w:lastRow="0" w:firstColumn="0" w:lastColumn="0" w:noHBand="0" w:noVBand="0"/>
        </w:tblPrEx>
        <w:trPr>
          <w:gridAfter w:val="3"/>
          <w:wAfter w:w="309" w:type="dxa"/>
          <w:trHeight w:val="1070"/>
        </w:trPr>
        <w:tc>
          <w:tcPr>
            <w:tcW w:w="1360" w:type="dxa"/>
            <w:vMerge/>
            <w:tcBorders>
              <w:top w:val="single" w:sz="4" w:space="0" w:color="auto"/>
              <w:left w:val="single" w:sz="4" w:space="0" w:color="auto"/>
              <w:bottom w:val="single" w:sz="4" w:space="0" w:color="000000"/>
              <w:right w:val="single" w:sz="4" w:space="0" w:color="auto"/>
            </w:tcBorders>
            <w:vAlign w:val="center"/>
          </w:tcPr>
          <w:p w:rsidR="00104ADC" w:rsidRDefault="00104ADC" w:rsidP="000A1CFB">
            <w:pPr>
              <w:rPr>
                <w:sz w:val="16"/>
                <w:szCs w:val="16"/>
              </w:rPr>
            </w:pPr>
          </w:p>
        </w:tc>
        <w:tc>
          <w:tcPr>
            <w:tcW w:w="1132" w:type="dxa"/>
            <w:vMerge/>
            <w:tcBorders>
              <w:top w:val="single" w:sz="4" w:space="0" w:color="auto"/>
              <w:left w:val="single" w:sz="4" w:space="0" w:color="auto"/>
              <w:bottom w:val="single" w:sz="4" w:space="0" w:color="000000"/>
              <w:right w:val="single" w:sz="4" w:space="0" w:color="auto"/>
            </w:tcBorders>
            <w:vAlign w:val="center"/>
          </w:tcPr>
          <w:p w:rsidR="00104ADC" w:rsidRDefault="00104ADC" w:rsidP="000A1CFB">
            <w:pPr>
              <w:rPr>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tcPr>
          <w:p w:rsidR="00104ADC" w:rsidRDefault="00104ADC" w:rsidP="000A1CFB">
            <w:pPr>
              <w:rPr>
                <w:color w:val="000000"/>
                <w:sz w:val="16"/>
                <w:szCs w:val="16"/>
              </w:rPr>
            </w:pPr>
          </w:p>
        </w:tc>
        <w:tc>
          <w:tcPr>
            <w:tcW w:w="992" w:type="dxa"/>
            <w:gridSpan w:val="2"/>
            <w:tcBorders>
              <w:top w:val="nil"/>
              <w:left w:val="nil"/>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ВСЕГО детей ТЖС</w:t>
            </w:r>
          </w:p>
        </w:tc>
        <w:tc>
          <w:tcPr>
            <w:tcW w:w="1301" w:type="dxa"/>
            <w:gridSpan w:val="2"/>
            <w:tcBorders>
              <w:top w:val="nil"/>
              <w:left w:val="nil"/>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 xml:space="preserve">дети с ограниченными возможностями здоровья </w:t>
            </w:r>
          </w:p>
        </w:tc>
        <w:tc>
          <w:tcPr>
            <w:tcW w:w="1039" w:type="dxa"/>
            <w:gridSpan w:val="2"/>
            <w:tcBorders>
              <w:top w:val="nil"/>
              <w:left w:val="nil"/>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дети</w:t>
            </w:r>
            <w:r w:rsidR="00D1592A">
              <w:rPr>
                <w:color w:val="000000"/>
                <w:sz w:val="16"/>
                <w:szCs w:val="16"/>
              </w:rPr>
              <w:t>–</w:t>
            </w:r>
            <w:r>
              <w:rPr>
                <w:color w:val="000000"/>
                <w:sz w:val="16"/>
                <w:szCs w:val="16"/>
              </w:rPr>
              <w:t xml:space="preserve">инвалиды </w:t>
            </w:r>
          </w:p>
        </w:tc>
        <w:tc>
          <w:tcPr>
            <w:tcW w:w="1260" w:type="dxa"/>
            <w:gridSpan w:val="2"/>
            <w:tcBorders>
              <w:top w:val="nil"/>
              <w:left w:val="nil"/>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дети</w:t>
            </w:r>
            <w:r w:rsidR="00D1592A">
              <w:rPr>
                <w:color w:val="000000"/>
                <w:sz w:val="16"/>
                <w:szCs w:val="16"/>
              </w:rPr>
              <w:t>–</w:t>
            </w:r>
            <w:r>
              <w:rPr>
                <w:color w:val="000000"/>
                <w:sz w:val="16"/>
                <w:szCs w:val="16"/>
              </w:rPr>
              <w:t xml:space="preserve">сироты, дети, оставшиеся без попечения родителей </w:t>
            </w:r>
          </w:p>
        </w:tc>
        <w:tc>
          <w:tcPr>
            <w:tcW w:w="1440" w:type="dxa"/>
            <w:gridSpan w:val="4"/>
            <w:tcBorders>
              <w:top w:val="nil"/>
              <w:left w:val="nil"/>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 xml:space="preserve">дети, состоящие на </w:t>
            </w:r>
            <w:proofErr w:type="spellStart"/>
            <w:r>
              <w:rPr>
                <w:color w:val="000000"/>
                <w:sz w:val="16"/>
                <w:szCs w:val="16"/>
              </w:rPr>
              <w:t>профилак</w:t>
            </w:r>
            <w:proofErr w:type="spellEnd"/>
            <w:r w:rsidR="00D1592A">
              <w:rPr>
                <w:color w:val="000000"/>
                <w:sz w:val="16"/>
                <w:szCs w:val="16"/>
              </w:rPr>
              <w:t>–</w:t>
            </w:r>
            <w:proofErr w:type="spellStart"/>
            <w:r>
              <w:rPr>
                <w:color w:val="000000"/>
                <w:sz w:val="16"/>
                <w:szCs w:val="16"/>
              </w:rPr>
              <w:t>тических</w:t>
            </w:r>
            <w:proofErr w:type="spellEnd"/>
            <w:r>
              <w:rPr>
                <w:color w:val="000000"/>
                <w:sz w:val="16"/>
                <w:szCs w:val="16"/>
              </w:rPr>
              <w:t xml:space="preserve"> учетах</w:t>
            </w:r>
          </w:p>
        </w:tc>
        <w:tc>
          <w:tcPr>
            <w:tcW w:w="914" w:type="dxa"/>
            <w:gridSpan w:val="2"/>
            <w:tcBorders>
              <w:top w:val="nil"/>
              <w:left w:val="nil"/>
              <w:bottom w:val="single" w:sz="4" w:space="0" w:color="auto"/>
              <w:right w:val="single" w:sz="4" w:space="0" w:color="auto"/>
            </w:tcBorders>
            <w:shd w:val="clear" w:color="auto" w:fill="auto"/>
            <w:vAlign w:val="center"/>
          </w:tcPr>
          <w:p w:rsidR="00104ADC" w:rsidRDefault="00104ADC" w:rsidP="000A1CFB">
            <w:pPr>
              <w:jc w:val="center"/>
              <w:rPr>
                <w:color w:val="000000"/>
                <w:sz w:val="16"/>
                <w:szCs w:val="16"/>
              </w:rPr>
            </w:pPr>
            <w:r>
              <w:rPr>
                <w:color w:val="000000"/>
                <w:sz w:val="16"/>
                <w:szCs w:val="16"/>
              </w:rPr>
              <w:t xml:space="preserve">другие категории ТЖС </w:t>
            </w:r>
          </w:p>
        </w:tc>
        <w:tc>
          <w:tcPr>
            <w:tcW w:w="943" w:type="dxa"/>
            <w:gridSpan w:val="2"/>
            <w:vMerge/>
            <w:tcBorders>
              <w:top w:val="nil"/>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c>
          <w:tcPr>
            <w:tcW w:w="1042" w:type="dxa"/>
            <w:gridSpan w:val="3"/>
            <w:vMerge/>
            <w:tcBorders>
              <w:left w:val="single" w:sz="4" w:space="0" w:color="auto"/>
              <w:bottom w:val="single" w:sz="4" w:space="0" w:color="auto"/>
              <w:right w:val="single" w:sz="4" w:space="0" w:color="auto"/>
            </w:tcBorders>
            <w:vAlign w:val="center"/>
          </w:tcPr>
          <w:p w:rsidR="00104ADC" w:rsidRDefault="00104ADC" w:rsidP="000A1CFB">
            <w:pPr>
              <w:rPr>
                <w:color w:val="000000"/>
                <w:sz w:val="16"/>
                <w:szCs w:val="16"/>
              </w:rPr>
            </w:pPr>
          </w:p>
        </w:tc>
      </w:tr>
      <w:tr w:rsidR="00EC4512" w:rsidTr="0067642A">
        <w:tblPrEx>
          <w:tblLook w:val="0000" w:firstRow="0" w:lastRow="0" w:firstColumn="0" w:lastColumn="0" w:noHBand="0" w:noVBand="0"/>
        </w:tblPrEx>
        <w:trPr>
          <w:gridAfter w:val="3"/>
          <w:wAfter w:w="309" w:type="dxa"/>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4512" w:rsidRDefault="00EC4512" w:rsidP="00EC4512">
            <w:pPr>
              <w:rPr>
                <w:sz w:val="16"/>
                <w:szCs w:val="16"/>
              </w:rPr>
            </w:pPr>
            <w:r>
              <w:rPr>
                <w:sz w:val="16"/>
                <w:szCs w:val="16"/>
              </w:rPr>
              <w:t>зимний</w:t>
            </w:r>
          </w:p>
        </w:tc>
        <w:tc>
          <w:tcPr>
            <w:tcW w:w="1132" w:type="dxa"/>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c>
          <w:tcPr>
            <w:tcW w:w="1340" w:type="dxa"/>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c>
          <w:tcPr>
            <w:tcW w:w="704" w:type="dxa"/>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c>
          <w:tcPr>
            <w:tcW w:w="992" w:type="dxa"/>
            <w:gridSpan w:val="2"/>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c>
          <w:tcPr>
            <w:tcW w:w="1301" w:type="dxa"/>
            <w:gridSpan w:val="2"/>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c>
          <w:tcPr>
            <w:tcW w:w="1039" w:type="dxa"/>
            <w:gridSpan w:val="2"/>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c>
          <w:tcPr>
            <w:tcW w:w="1260" w:type="dxa"/>
            <w:gridSpan w:val="2"/>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c>
          <w:tcPr>
            <w:tcW w:w="1440" w:type="dxa"/>
            <w:gridSpan w:val="4"/>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c>
          <w:tcPr>
            <w:tcW w:w="914" w:type="dxa"/>
            <w:gridSpan w:val="2"/>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c>
          <w:tcPr>
            <w:tcW w:w="943" w:type="dxa"/>
            <w:gridSpan w:val="2"/>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c>
          <w:tcPr>
            <w:tcW w:w="992" w:type="dxa"/>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c>
          <w:tcPr>
            <w:tcW w:w="1042" w:type="dxa"/>
            <w:gridSpan w:val="3"/>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gridAfter w:val="3"/>
          <w:wAfter w:w="309" w:type="dxa"/>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4512" w:rsidRDefault="00EC4512" w:rsidP="00EC4512">
            <w:pPr>
              <w:rPr>
                <w:sz w:val="16"/>
                <w:szCs w:val="16"/>
              </w:rPr>
            </w:pPr>
            <w:r>
              <w:rPr>
                <w:sz w:val="16"/>
                <w:szCs w:val="16"/>
              </w:rPr>
              <w:t>весенний</w:t>
            </w:r>
          </w:p>
        </w:tc>
        <w:tc>
          <w:tcPr>
            <w:tcW w:w="113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40"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704"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01"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39"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42" w:type="dxa"/>
            <w:gridSpan w:val="3"/>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gridAfter w:val="3"/>
          <w:wAfter w:w="309" w:type="dxa"/>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4512" w:rsidRDefault="00EC4512" w:rsidP="00EC4512">
            <w:pPr>
              <w:rPr>
                <w:sz w:val="16"/>
                <w:szCs w:val="16"/>
              </w:rPr>
            </w:pPr>
            <w:r>
              <w:rPr>
                <w:sz w:val="16"/>
                <w:szCs w:val="16"/>
              </w:rPr>
              <w:t>1 летняя смена</w:t>
            </w:r>
          </w:p>
        </w:tc>
        <w:tc>
          <w:tcPr>
            <w:tcW w:w="113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40"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704"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01"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39"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42" w:type="dxa"/>
            <w:gridSpan w:val="3"/>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gridAfter w:val="3"/>
          <w:wAfter w:w="309" w:type="dxa"/>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4512" w:rsidRDefault="00EC4512" w:rsidP="00EC4512">
            <w:pPr>
              <w:rPr>
                <w:sz w:val="16"/>
                <w:szCs w:val="16"/>
              </w:rPr>
            </w:pPr>
            <w:r>
              <w:rPr>
                <w:sz w:val="16"/>
                <w:szCs w:val="16"/>
              </w:rPr>
              <w:t>2 летняя смена</w:t>
            </w:r>
          </w:p>
        </w:tc>
        <w:tc>
          <w:tcPr>
            <w:tcW w:w="113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40"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704"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01"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39"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42" w:type="dxa"/>
            <w:gridSpan w:val="3"/>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gridAfter w:val="3"/>
          <w:wAfter w:w="309" w:type="dxa"/>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4512" w:rsidRDefault="00EC4512" w:rsidP="00EC4512">
            <w:pPr>
              <w:rPr>
                <w:sz w:val="16"/>
                <w:szCs w:val="16"/>
              </w:rPr>
            </w:pPr>
            <w:r>
              <w:rPr>
                <w:sz w:val="16"/>
                <w:szCs w:val="16"/>
              </w:rPr>
              <w:t>3 летняя смена</w:t>
            </w:r>
          </w:p>
        </w:tc>
        <w:tc>
          <w:tcPr>
            <w:tcW w:w="113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40"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704"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01"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39"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42" w:type="dxa"/>
            <w:gridSpan w:val="3"/>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gridAfter w:val="3"/>
          <w:wAfter w:w="309" w:type="dxa"/>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4512" w:rsidRDefault="00EC4512" w:rsidP="00EC4512">
            <w:pPr>
              <w:rPr>
                <w:sz w:val="16"/>
                <w:szCs w:val="16"/>
              </w:rPr>
            </w:pPr>
            <w:r>
              <w:rPr>
                <w:sz w:val="16"/>
                <w:szCs w:val="16"/>
              </w:rPr>
              <w:t>4 летняя смена</w:t>
            </w:r>
          </w:p>
        </w:tc>
        <w:tc>
          <w:tcPr>
            <w:tcW w:w="113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40"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704"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01"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39"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42" w:type="dxa"/>
            <w:gridSpan w:val="3"/>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gridAfter w:val="3"/>
          <w:wAfter w:w="309" w:type="dxa"/>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4512" w:rsidRDefault="00EC4512" w:rsidP="00EC4512">
            <w:pPr>
              <w:rPr>
                <w:sz w:val="16"/>
                <w:szCs w:val="16"/>
              </w:rPr>
            </w:pPr>
            <w:r>
              <w:rPr>
                <w:sz w:val="16"/>
                <w:szCs w:val="16"/>
              </w:rPr>
              <w:t>5 летняя смена</w:t>
            </w:r>
          </w:p>
        </w:tc>
        <w:tc>
          <w:tcPr>
            <w:tcW w:w="113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40"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704"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01"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39"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42" w:type="dxa"/>
            <w:gridSpan w:val="3"/>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gridAfter w:val="3"/>
          <w:wAfter w:w="309" w:type="dxa"/>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4512" w:rsidRDefault="00EC4512" w:rsidP="00EC4512">
            <w:pPr>
              <w:rPr>
                <w:sz w:val="16"/>
                <w:szCs w:val="16"/>
              </w:rPr>
            </w:pPr>
            <w:r>
              <w:rPr>
                <w:sz w:val="16"/>
                <w:szCs w:val="16"/>
              </w:rPr>
              <w:t>осенний</w:t>
            </w:r>
          </w:p>
        </w:tc>
        <w:tc>
          <w:tcPr>
            <w:tcW w:w="113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40"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704"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01"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39"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42" w:type="dxa"/>
            <w:gridSpan w:val="3"/>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gridAfter w:val="3"/>
          <w:wAfter w:w="309" w:type="dxa"/>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4512" w:rsidRDefault="00EC4512" w:rsidP="00EC4512">
            <w:pPr>
              <w:rPr>
                <w:sz w:val="16"/>
                <w:szCs w:val="16"/>
              </w:rPr>
            </w:pPr>
          </w:p>
        </w:tc>
        <w:tc>
          <w:tcPr>
            <w:tcW w:w="113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40"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704"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01"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39"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42" w:type="dxa"/>
            <w:gridSpan w:val="3"/>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gridAfter w:val="3"/>
          <w:wAfter w:w="309" w:type="dxa"/>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EC4512" w:rsidRDefault="00EC4512" w:rsidP="00EC4512">
            <w:pPr>
              <w:rPr>
                <w:sz w:val="16"/>
                <w:szCs w:val="16"/>
              </w:rPr>
            </w:pPr>
            <w:r>
              <w:rPr>
                <w:sz w:val="16"/>
                <w:szCs w:val="16"/>
              </w:rPr>
              <w:t xml:space="preserve">Всего </w:t>
            </w:r>
          </w:p>
        </w:tc>
        <w:tc>
          <w:tcPr>
            <w:tcW w:w="113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r>
              <w:rPr>
                <w:sz w:val="16"/>
                <w:szCs w:val="16"/>
              </w:rPr>
              <w:t>X</w:t>
            </w:r>
          </w:p>
        </w:tc>
        <w:tc>
          <w:tcPr>
            <w:tcW w:w="1340"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704"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301"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39"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EC4512" w:rsidRDefault="00EC4512" w:rsidP="00EC4512">
            <w:pPr>
              <w:jc w:val="center"/>
              <w:rPr>
                <w:sz w:val="16"/>
                <w:szCs w:val="16"/>
              </w:rPr>
            </w:pPr>
          </w:p>
        </w:tc>
        <w:tc>
          <w:tcPr>
            <w:tcW w:w="1042" w:type="dxa"/>
            <w:gridSpan w:val="3"/>
            <w:tcBorders>
              <w:top w:val="nil"/>
              <w:left w:val="nil"/>
              <w:bottom w:val="single" w:sz="4" w:space="0" w:color="auto"/>
              <w:right w:val="single" w:sz="4" w:space="0" w:color="auto"/>
            </w:tcBorders>
            <w:shd w:val="clear" w:color="auto" w:fill="auto"/>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trHeight w:val="255"/>
        </w:trPr>
        <w:tc>
          <w:tcPr>
            <w:tcW w:w="1360" w:type="dxa"/>
            <w:tcBorders>
              <w:top w:val="nil"/>
              <w:left w:val="nil"/>
              <w:bottom w:val="nil"/>
              <w:right w:val="nil"/>
            </w:tcBorders>
            <w:shd w:val="clear" w:color="auto" w:fill="auto"/>
            <w:noWrap/>
            <w:vAlign w:val="bottom"/>
          </w:tcPr>
          <w:p w:rsidR="00EC4512" w:rsidRDefault="00EC4512" w:rsidP="00EC4512">
            <w:pPr>
              <w:rPr>
                <w:sz w:val="16"/>
                <w:szCs w:val="16"/>
              </w:rPr>
            </w:pPr>
          </w:p>
        </w:tc>
        <w:tc>
          <w:tcPr>
            <w:tcW w:w="1132" w:type="dxa"/>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1340" w:type="dxa"/>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704" w:type="dxa"/>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992"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1301"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1039"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2107" w:type="dxa"/>
            <w:gridSpan w:val="5"/>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236"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trHeight w:val="255"/>
        </w:trPr>
        <w:tc>
          <w:tcPr>
            <w:tcW w:w="1360" w:type="dxa"/>
            <w:tcBorders>
              <w:top w:val="nil"/>
              <w:left w:val="nil"/>
              <w:bottom w:val="nil"/>
              <w:right w:val="nil"/>
            </w:tcBorders>
            <w:shd w:val="clear" w:color="auto" w:fill="auto"/>
            <w:vAlign w:val="center"/>
          </w:tcPr>
          <w:p w:rsidR="00EC4512" w:rsidRDefault="00EC4512" w:rsidP="00EC4512">
            <w:pPr>
              <w:rPr>
                <w:color w:val="000000"/>
                <w:sz w:val="16"/>
                <w:szCs w:val="16"/>
              </w:rPr>
            </w:pPr>
            <w:r>
              <w:rPr>
                <w:color w:val="000000"/>
                <w:sz w:val="16"/>
                <w:szCs w:val="16"/>
              </w:rPr>
              <w:t>Руководитель:</w:t>
            </w:r>
          </w:p>
        </w:tc>
        <w:tc>
          <w:tcPr>
            <w:tcW w:w="5469" w:type="dxa"/>
            <w:gridSpan w:val="7"/>
            <w:tcBorders>
              <w:top w:val="nil"/>
              <w:left w:val="nil"/>
              <w:bottom w:val="single" w:sz="4" w:space="0" w:color="auto"/>
              <w:right w:val="nil"/>
            </w:tcBorders>
            <w:shd w:val="clear" w:color="auto" w:fill="auto"/>
            <w:noWrap/>
            <w:vAlign w:val="bottom"/>
          </w:tcPr>
          <w:p w:rsidR="00EC4512" w:rsidRDefault="00EC4512" w:rsidP="00EC4512">
            <w:pPr>
              <w:jc w:val="center"/>
              <w:rPr>
                <w:sz w:val="16"/>
                <w:szCs w:val="16"/>
              </w:rPr>
            </w:pPr>
            <w:r>
              <w:rPr>
                <w:sz w:val="16"/>
                <w:szCs w:val="16"/>
              </w:rPr>
              <w:t> </w:t>
            </w:r>
          </w:p>
        </w:tc>
        <w:tc>
          <w:tcPr>
            <w:tcW w:w="1039"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2107" w:type="dxa"/>
            <w:gridSpan w:val="5"/>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236"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trHeight w:val="255"/>
        </w:trPr>
        <w:tc>
          <w:tcPr>
            <w:tcW w:w="1360" w:type="dxa"/>
            <w:tcBorders>
              <w:top w:val="nil"/>
              <w:left w:val="nil"/>
              <w:bottom w:val="nil"/>
              <w:right w:val="nil"/>
            </w:tcBorders>
            <w:shd w:val="clear" w:color="auto" w:fill="auto"/>
            <w:noWrap/>
            <w:vAlign w:val="bottom"/>
          </w:tcPr>
          <w:p w:rsidR="00EC4512" w:rsidRDefault="00EC4512" w:rsidP="00EC4512">
            <w:pPr>
              <w:rPr>
                <w:color w:val="000000"/>
                <w:sz w:val="16"/>
                <w:szCs w:val="16"/>
              </w:rPr>
            </w:pPr>
            <w:r>
              <w:rPr>
                <w:color w:val="000000"/>
                <w:sz w:val="16"/>
                <w:szCs w:val="16"/>
              </w:rPr>
              <w:t>Исполнитель:</w:t>
            </w:r>
          </w:p>
        </w:tc>
        <w:tc>
          <w:tcPr>
            <w:tcW w:w="5469" w:type="dxa"/>
            <w:gridSpan w:val="7"/>
            <w:tcBorders>
              <w:top w:val="nil"/>
              <w:left w:val="nil"/>
              <w:bottom w:val="single" w:sz="4" w:space="0" w:color="auto"/>
              <w:right w:val="nil"/>
            </w:tcBorders>
            <w:shd w:val="clear" w:color="auto" w:fill="auto"/>
            <w:noWrap/>
            <w:vAlign w:val="bottom"/>
          </w:tcPr>
          <w:p w:rsidR="00EC4512" w:rsidRDefault="00EC4512" w:rsidP="00EC4512">
            <w:pPr>
              <w:jc w:val="center"/>
              <w:rPr>
                <w:sz w:val="16"/>
                <w:szCs w:val="16"/>
              </w:rPr>
            </w:pPr>
            <w:r>
              <w:rPr>
                <w:sz w:val="16"/>
                <w:szCs w:val="16"/>
              </w:rPr>
              <w:t> </w:t>
            </w:r>
          </w:p>
        </w:tc>
        <w:tc>
          <w:tcPr>
            <w:tcW w:w="1039"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2107" w:type="dxa"/>
            <w:gridSpan w:val="5"/>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236"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r>
      <w:tr w:rsidR="00EC4512" w:rsidTr="0067642A">
        <w:tblPrEx>
          <w:tblLook w:val="0000" w:firstRow="0" w:lastRow="0" w:firstColumn="0" w:lastColumn="0" w:noHBand="0" w:noVBand="0"/>
        </w:tblPrEx>
        <w:trPr>
          <w:trHeight w:val="255"/>
        </w:trPr>
        <w:tc>
          <w:tcPr>
            <w:tcW w:w="1360" w:type="dxa"/>
            <w:tcBorders>
              <w:top w:val="nil"/>
              <w:left w:val="nil"/>
              <w:bottom w:val="nil"/>
              <w:right w:val="nil"/>
            </w:tcBorders>
            <w:shd w:val="clear" w:color="auto" w:fill="auto"/>
            <w:noWrap/>
            <w:vAlign w:val="bottom"/>
          </w:tcPr>
          <w:p w:rsidR="00EC4512" w:rsidRDefault="00EC4512" w:rsidP="00EC4512">
            <w:pPr>
              <w:rPr>
                <w:color w:val="000000"/>
                <w:sz w:val="16"/>
                <w:szCs w:val="16"/>
              </w:rPr>
            </w:pPr>
            <w:r>
              <w:rPr>
                <w:color w:val="000000"/>
                <w:sz w:val="16"/>
                <w:szCs w:val="16"/>
              </w:rPr>
              <w:t>тел:</w:t>
            </w:r>
          </w:p>
        </w:tc>
        <w:tc>
          <w:tcPr>
            <w:tcW w:w="5469" w:type="dxa"/>
            <w:gridSpan w:val="7"/>
            <w:tcBorders>
              <w:top w:val="single" w:sz="4" w:space="0" w:color="auto"/>
              <w:left w:val="nil"/>
              <w:bottom w:val="single" w:sz="4" w:space="0" w:color="auto"/>
              <w:right w:val="nil"/>
            </w:tcBorders>
            <w:shd w:val="clear" w:color="auto" w:fill="auto"/>
            <w:noWrap/>
            <w:vAlign w:val="bottom"/>
          </w:tcPr>
          <w:p w:rsidR="00EC4512" w:rsidRDefault="00EC4512" w:rsidP="00EC4512">
            <w:pPr>
              <w:jc w:val="center"/>
              <w:rPr>
                <w:sz w:val="16"/>
                <w:szCs w:val="16"/>
              </w:rPr>
            </w:pPr>
            <w:r>
              <w:rPr>
                <w:sz w:val="16"/>
                <w:szCs w:val="16"/>
              </w:rPr>
              <w:t> </w:t>
            </w:r>
          </w:p>
        </w:tc>
        <w:tc>
          <w:tcPr>
            <w:tcW w:w="1039"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1260"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1440" w:type="dxa"/>
            <w:gridSpan w:val="4"/>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914"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943"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2107" w:type="dxa"/>
            <w:gridSpan w:val="5"/>
            <w:tcBorders>
              <w:top w:val="nil"/>
              <w:left w:val="nil"/>
              <w:bottom w:val="nil"/>
              <w:right w:val="nil"/>
            </w:tcBorders>
            <w:shd w:val="clear" w:color="auto" w:fill="auto"/>
            <w:noWrap/>
            <w:vAlign w:val="bottom"/>
          </w:tcPr>
          <w:p w:rsidR="00EC4512" w:rsidRDefault="00EC4512" w:rsidP="00EC4512">
            <w:pPr>
              <w:jc w:val="center"/>
              <w:rPr>
                <w:sz w:val="16"/>
                <w:szCs w:val="16"/>
              </w:rPr>
            </w:pPr>
          </w:p>
        </w:tc>
        <w:tc>
          <w:tcPr>
            <w:tcW w:w="236" w:type="dxa"/>
            <w:gridSpan w:val="2"/>
            <w:tcBorders>
              <w:top w:val="nil"/>
              <w:left w:val="nil"/>
              <w:bottom w:val="nil"/>
              <w:right w:val="nil"/>
            </w:tcBorders>
            <w:shd w:val="clear" w:color="auto" w:fill="auto"/>
            <w:noWrap/>
            <w:vAlign w:val="bottom"/>
          </w:tcPr>
          <w:p w:rsidR="00EC4512" w:rsidRDefault="00EC4512" w:rsidP="00EC4512">
            <w:pPr>
              <w:jc w:val="center"/>
              <w:rPr>
                <w:sz w:val="16"/>
                <w:szCs w:val="16"/>
              </w:rPr>
            </w:pPr>
          </w:p>
        </w:tc>
      </w:tr>
      <w:tr w:rsidR="00104ADC" w:rsidRPr="0041441E" w:rsidTr="0067642A">
        <w:trPr>
          <w:gridAfter w:val="1"/>
          <w:wAfter w:w="167" w:type="dxa"/>
        </w:trPr>
        <w:tc>
          <w:tcPr>
            <w:tcW w:w="9781" w:type="dxa"/>
            <w:gridSpan w:val="14"/>
          </w:tcPr>
          <w:p w:rsidR="00104ADC" w:rsidRDefault="00104ADC"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rPr>
            </w:pPr>
          </w:p>
          <w:p w:rsidR="005D3DC8" w:rsidRDefault="005D3DC8"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rPr>
            </w:pPr>
          </w:p>
          <w:p w:rsidR="00EE059A" w:rsidRDefault="00EE059A"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rPr>
            </w:pPr>
          </w:p>
          <w:p w:rsidR="00EE059A" w:rsidRDefault="00EE059A" w:rsidP="000A1CFB">
            <w:pPr>
              <w:pStyle w:val="formattexttopleveltext"/>
              <w:overflowPunct w:val="0"/>
              <w:autoSpaceDE w:val="0"/>
              <w:autoSpaceDN w:val="0"/>
              <w:adjustRightInd w:val="0"/>
              <w:spacing w:before="0" w:beforeAutospacing="0" w:after="0" w:afterAutospacing="0" w:line="315" w:lineRule="atLeast"/>
              <w:jc w:val="right"/>
              <w:rPr>
                <w:color w:val="000000"/>
                <w:spacing w:val="2"/>
              </w:rPr>
            </w:pPr>
          </w:p>
        </w:tc>
        <w:tc>
          <w:tcPr>
            <w:tcW w:w="4820" w:type="dxa"/>
            <w:gridSpan w:val="12"/>
          </w:tcPr>
          <w:p w:rsidR="005D3DC8" w:rsidRDefault="005D3DC8" w:rsidP="005D3DC8">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p>
          <w:p w:rsidR="005D3DC8" w:rsidRPr="0041441E" w:rsidRDefault="005D3DC8" w:rsidP="005D3DC8">
            <w:pPr>
              <w:pStyle w:val="formattexttopleveltext"/>
              <w:shd w:val="clear" w:color="auto" w:fill="FFFFFF"/>
              <w:overflowPunct w:val="0"/>
              <w:autoSpaceDE w:val="0"/>
              <w:autoSpaceDN w:val="0"/>
              <w:adjustRightInd w:val="0"/>
              <w:spacing w:before="0" w:beforeAutospacing="0" w:after="0" w:afterAutospacing="0" w:line="315" w:lineRule="atLeast"/>
              <w:rPr>
                <w:color w:val="000000"/>
                <w:spacing w:val="2"/>
                <w:sz w:val="20"/>
                <w:szCs w:val="20"/>
              </w:rPr>
            </w:pPr>
            <w:r w:rsidRPr="0041441E">
              <w:rPr>
                <w:color w:val="000000"/>
                <w:spacing w:val="2"/>
                <w:sz w:val="20"/>
                <w:szCs w:val="20"/>
              </w:rPr>
              <w:lastRenderedPageBreak/>
              <w:t>Приложение №</w:t>
            </w:r>
            <w:r>
              <w:rPr>
                <w:color w:val="000000"/>
                <w:spacing w:val="2"/>
                <w:sz w:val="20"/>
                <w:szCs w:val="20"/>
              </w:rPr>
              <w:t xml:space="preserve"> 5</w:t>
            </w:r>
            <w:r w:rsidRPr="0041441E">
              <w:rPr>
                <w:color w:val="000000"/>
                <w:spacing w:val="2"/>
                <w:sz w:val="20"/>
                <w:szCs w:val="20"/>
              </w:rPr>
              <w:t xml:space="preserve"> </w:t>
            </w:r>
          </w:p>
          <w:p w:rsidR="00D17A4A" w:rsidRDefault="005D3DC8" w:rsidP="005D3DC8">
            <w:pPr>
              <w:pStyle w:val="ConsPlusTitle"/>
              <w:rPr>
                <w:b w:val="0"/>
                <w:color w:val="000000"/>
                <w:sz w:val="20"/>
              </w:rPr>
            </w:pPr>
            <w:r w:rsidRPr="008531ED">
              <w:rPr>
                <w:b w:val="0"/>
                <w:color w:val="000000"/>
                <w:spacing w:val="2"/>
                <w:sz w:val="20"/>
              </w:rPr>
              <w:t>к Порядку</w:t>
            </w:r>
            <w:r>
              <w:rPr>
                <w:b w:val="0"/>
                <w:color w:val="000000"/>
                <w:sz w:val="20"/>
              </w:rPr>
              <w:t xml:space="preserve"> предоставления субсидии</w:t>
            </w:r>
            <w:r w:rsidRPr="008531ED">
              <w:rPr>
                <w:b w:val="0"/>
                <w:color w:val="000000"/>
                <w:sz w:val="20"/>
              </w:rPr>
              <w:t xml:space="preserve"> </w:t>
            </w:r>
            <w:r w:rsidRPr="0023069A">
              <w:rPr>
                <w:b w:val="0"/>
                <w:color w:val="000000"/>
                <w:sz w:val="20"/>
              </w:rPr>
              <w:t xml:space="preserve">на возмещение </w:t>
            </w:r>
            <w:r w:rsidR="00104ADC" w:rsidRPr="0023069A">
              <w:rPr>
                <w:b w:val="0"/>
                <w:color w:val="000000"/>
                <w:sz w:val="20"/>
              </w:rPr>
              <w:t xml:space="preserve">затрат по оплате стоимости набора продуктов питания для детей в оздоровительных лагерях </w:t>
            </w:r>
          </w:p>
          <w:p w:rsidR="00104ADC" w:rsidRPr="0041441E" w:rsidRDefault="00104ADC" w:rsidP="000A1CFB">
            <w:pPr>
              <w:pStyle w:val="ConsPlusTitle"/>
              <w:rPr>
                <w:b w:val="0"/>
                <w:color w:val="000000"/>
                <w:sz w:val="20"/>
              </w:rPr>
            </w:pPr>
            <w:r w:rsidRPr="0023069A">
              <w:rPr>
                <w:b w:val="0"/>
                <w:color w:val="000000"/>
                <w:sz w:val="20"/>
              </w:rPr>
              <w:t>с дневным пребыванием детей в каникулярное время в частных организациях</w:t>
            </w:r>
          </w:p>
        </w:tc>
      </w:tr>
    </w:tbl>
    <w:p w:rsidR="00104ADC" w:rsidRDefault="00104ADC" w:rsidP="00104ADC">
      <w:pPr>
        <w:pStyle w:val="ConsPlusNormal"/>
        <w:ind w:firstLine="0"/>
        <w:outlineLvl w:val="1"/>
        <w:rPr>
          <w:rFonts w:ascii="Times New Roman" w:hAnsi="Times New Roman" w:cs="Times New Roman"/>
          <w:color w:val="000000"/>
        </w:rPr>
      </w:pPr>
    </w:p>
    <w:p w:rsidR="00104ADC" w:rsidRDefault="00104ADC" w:rsidP="00104ADC">
      <w:pPr>
        <w:pStyle w:val="ConsPlusNormal"/>
        <w:ind w:firstLine="0"/>
        <w:outlineLvl w:val="1"/>
        <w:rPr>
          <w:rFonts w:ascii="Times New Roman" w:hAnsi="Times New Roman" w:cs="Times New Roman"/>
          <w:color w:val="000000"/>
        </w:rPr>
      </w:pPr>
    </w:p>
    <w:p w:rsidR="00104ADC" w:rsidRDefault="00104ADC" w:rsidP="00104ADC">
      <w:pPr>
        <w:pStyle w:val="ConsPlusNormal"/>
        <w:ind w:firstLine="0"/>
        <w:outlineLvl w:val="1"/>
        <w:rPr>
          <w:rFonts w:ascii="Times New Roman" w:hAnsi="Times New Roman" w:cs="Times New Roman"/>
          <w:color w:val="000000"/>
        </w:rPr>
      </w:pPr>
    </w:p>
    <w:p w:rsidR="00C2677F" w:rsidRDefault="00C2677F" w:rsidP="00C2677F"/>
    <w:p w:rsidR="000B7951" w:rsidRPr="008531ED" w:rsidRDefault="000B7951" w:rsidP="000B7951">
      <w:pPr>
        <w:autoSpaceDE w:val="0"/>
        <w:jc w:val="center"/>
        <w:rPr>
          <w:sz w:val="20"/>
          <w:szCs w:val="20"/>
        </w:rPr>
      </w:pPr>
      <w:r w:rsidRPr="008531ED">
        <w:rPr>
          <w:sz w:val="20"/>
          <w:szCs w:val="20"/>
        </w:rPr>
        <w:t>РЕЕСТР ДЕТЕЙ,</w:t>
      </w:r>
    </w:p>
    <w:p w:rsidR="000B7951" w:rsidRPr="008531ED" w:rsidRDefault="000B7951" w:rsidP="000B7951">
      <w:pPr>
        <w:pStyle w:val="a4"/>
        <w:ind w:firstLine="709"/>
        <w:jc w:val="center"/>
        <w:rPr>
          <w:spacing w:val="-4"/>
          <w:sz w:val="20"/>
          <w:szCs w:val="20"/>
        </w:rPr>
      </w:pPr>
      <w:r w:rsidRPr="008531ED">
        <w:rPr>
          <w:spacing w:val="-4"/>
          <w:sz w:val="20"/>
          <w:szCs w:val="20"/>
        </w:rPr>
        <w:t>отдохнувших и оздоровленных</w:t>
      </w:r>
      <w:r w:rsidR="00287864">
        <w:rPr>
          <w:spacing w:val="-4"/>
          <w:sz w:val="20"/>
          <w:szCs w:val="20"/>
        </w:rPr>
        <w:t xml:space="preserve"> с привлечением средств субсидии</w:t>
      </w:r>
      <w:r w:rsidRPr="008531ED">
        <w:rPr>
          <w:spacing w:val="-4"/>
          <w:sz w:val="20"/>
          <w:szCs w:val="20"/>
        </w:rPr>
        <w:t xml:space="preserve"> из местного бюджета </w:t>
      </w:r>
    </w:p>
    <w:p w:rsidR="000B7951" w:rsidRPr="008531ED" w:rsidRDefault="000B7951" w:rsidP="000B7951">
      <w:pPr>
        <w:pStyle w:val="a4"/>
        <w:ind w:firstLine="709"/>
        <w:jc w:val="center"/>
        <w:rPr>
          <w:sz w:val="20"/>
          <w:szCs w:val="20"/>
        </w:rPr>
      </w:pPr>
      <w:r w:rsidRPr="008531ED">
        <w:rPr>
          <w:spacing w:val="-4"/>
          <w:sz w:val="20"/>
          <w:szCs w:val="20"/>
        </w:rPr>
        <w:t xml:space="preserve"> </w:t>
      </w:r>
      <w:r w:rsidRPr="008531ED">
        <w:rPr>
          <w:sz w:val="20"/>
          <w:szCs w:val="20"/>
        </w:rPr>
        <w:t>муниципального образования «Северодвинск» «_______________________</w:t>
      </w:r>
      <w:r>
        <w:rPr>
          <w:sz w:val="20"/>
          <w:szCs w:val="20"/>
        </w:rPr>
        <w:t>____</w:t>
      </w:r>
      <w:proofErr w:type="gramStart"/>
      <w:r>
        <w:rPr>
          <w:sz w:val="20"/>
          <w:szCs w:val="20"/>
        </w:rPr>
        <w:t>_</w:t>
      </w:r>
      <w:r w:rsidRPr="008531ED">
        <w:rPr>
          <w:sz w:val="20"/>
          <w:szCs w:val="20"/>
        </w:rPr>
        <w:t>»</w:t>
      </w:r>
      <w:r>
        <w:rPr>
          <w:sz w:val="20"/>
          <w:szCs w:val="20"/>
        </w:rPr>
        <w:t xml:space="preserve"> </w:t>
      </w:r>
      <w:r w:rsidRPr="008531ED">
        <w:rPr>
          <w:sz w:val="20"/>
          <w:szCs w:val="20"/>
        </w:rPr>
        <w:t xml:space="preserve"> в</w:t>
      </w:r>
      <w:proofErr w:type="gramEnd"/>
      <w:r w:rsidRPr="008531ED">
        <w:rPr>
          <w:sz w:val="20"/>
          <w:szCs w:val="20"/>
        </w:rPr>
        <w:t xml:space="preserve"> </w:t>
      </w:r>
      <w:r>
        <w:rPr>
          <w:sz w:val="20"/>
          <w:szCs w:val="20"/>
        </w:rPr>
        <w:t>____________</w:t>
      </w:r>
      <w:r w:rsidRPr="008531ED">
        <w:rPr>
          <w:sz w:val="20"/>
          <w:szCs w:val="20"/>
        </w:rPr>
        <w:t>году</w:t>
      </w:r>
    </w:p>
    <w:p w:rsidR="000B7951" w:rsidRDefault="000B7951" w:rsidP="000B7951">
      <w:pPr>
        <w:pStyle w:val="a4"/>
        <w:rPr>
          <w:sz w:val="20"/>
          <w:szCs w:val="20"/>
        </w:rPr>
      </w:pPr>
      <w:r>
        <w:rPr>
          <w:sz w:val="20"/>
          <w:szCs w:val="20"/>
        </w:rPr>
        <w:t xml:space="preserve">                                                                                                                                                                 (наименование организации)</w:t>
      </w:r>
    </w:p>
    <w:p w:rsidR="000B7951" w:rsidRPr="008531ED" w:rsidRDefault="000B7951" w:rsidP="000B7951">
      <w:pPr>
        <w:pStyle w:val="a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799"/>
        <w:gridCol w:w="1242"/>
        <w:gridCol w:w="1472"/>
        <w:gridCol w:w="1199"/>
        <w:gridCol w:w="1446"/>
        <w:gridCol w:w="1188"/>
        <w:gridCol w:w="1436"/>
        <w:gridCol w:w="1270"/>
        <w:gridCol w:w="9"/>
        <w:gridCol w:w="1255"/>
      </w:tblGrid>
      <w:tr w:rsidR="000B7951" w:rsidTr="000B7951">
        <w:trPr>
          <w:trHeight w:val="260"/>
          <w:jc w:val="center"/>
        </w:trPr>
        <w:tc>
          <w:tcPr>
            <w:tcW w:w="624" w:type="dxa"/>
            <w:vMerge w:val="restart"/>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pPr>
            <w:r>
              <w:rPr>
                <w:sz w:val="20"/>
                <w:szCs w:val="20"/>
              </w:rPr>
              <w:t>№ п/п</w:t>
            </w:r>
          </w:p>
        </w:tc>
        <w:tc>
          <w:tcPr>
            <w:tcW w:w="1799" w:type="dxa"/>
            <w:vMerge w:val="restart"/>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pPr>
            <w:r>
              <w:rPr>
                <w:sz w:val="20"/>
                <w:szCs w:val="20"/>
              </w:rPr>
              <w:t>Ф.И.О. ребенка (полностью)</w:t>
            </w:r>
          </w:p>
        </w:tc>
        <w:tc>
          <w:tcPr>
            <w:tcW w:w="1242" w:type="dxa"/>
            <w:vMerge w:val="restart"/>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pPr>
            <w:r>
              <w:rPr>
                <w:sz w:val="20"/>
                <w:szCs w:val="20"/>
              </w:rPr>
              <w:t>Возраст</w:t>
            </w:r>
            <w:r w:rsidR="001F0EC1">
              <w:rPr>
                <w:sz w:val="20"/>
                <w:szCs w:val="20"/>
              </w:rPr>
              <w:t>*</w:t>
            </w:r>
          </w:p>
        </w:tc>
        <w:tc>
          <w:tcPr>
            <w:tcW w:w="1472" w:type="dxa"/>
            <w:vMerge w:val="restart"/>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pPr>
            <w:r>
              <w:rPr>
                <w:sz w:val="20"/>
                <w:szCs w:val="20"/>
              </w:rPr>
              <w:t>Наименование организации отдыха детей и их оздоровления</w:t>
            </w:r>
          </w:p>
        </w:tc>
        <w:tc>
          <w:tcPr>
            <w:tcW w:w="1199" w:type="dxa"/>
            <w:vMerge w:val="restart"/>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pPr>
            <w:r>
              <w:rPr>
                <w:sz w:val="20"/>
                <w:szCs w:val="20"/>
              </w:rPr>
              <w:t>Смена*</w:t>
            </w:r>
            <w:r w:rsidR="001F0EC1">
              <w:rPr>
                <w:sz w:val="20"/>
                <w:szCs w:val="20"/>
              </w:rPr>
              <w:t>*</w:t>
            </w:r>
          </w:p>
        </w:tc>
        <w:tc>
          <w:tcPr>
            <w:tcW w:w="1446" w:type="dxa"/>
            <w:vMerge w:val="restart"/>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pPr>
            <w:r>
              <w:rPr>
                <w:sz w:val="20"/>
                <w:szCs w:val="20"/>
              </w:rPr>
              <w:t>Количество дней пребывания в стационарной организации отдыха и оздоровления</w:t>
            </w:r>
          </w:p>
        </w:tc>
        <w:tc>
          <w:tcPr>
            <w:tcW w:w="1188" w:type="dxa"/>
            <w:vMerge w:val="restart"/>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Категория семьи</w:t>
            </w:r>
          </w:p>
        </w:tc>
        <w:tc>
          <w:tcPr>
            <w:tcW w:w="1436" w:type="dxa"/>
            <w:vMerge w:val="restart"/>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Всего затрачено средств на отдых и оздоровление ребенка, руб.</w:t>
            </w:r>
          </w:p>
          <w:p w:rsidR="000B7951" w:rsidRDefault="00AE1F77" w:rsidP="00AE1F77">
            <w:pPr>
              <w:pStyle w:val="a4"/>
              <w:jc w:val="center"/>
            </w:pPr>
            <w:r>
              <w:rPr>
                <w:sz w:val="20"/>
                <w:szCs w:val="20"/>
              </w:rPr>
              <w:t>(8=9</w:t>
            </w:r>
            <w:r w:rsidR="000B7951">
              <w:rPr>
                <w:sz w:val="20"/>
                <w:szCs w:val="20"/>
              </w:rPr>
              <w:t>+1</w:t>
            </w:r>
            <w:r>
              <w:rPr>
                <w:sz w:val="20"/>
                <w:szCs w:val="20"/>
              </w:rPr>
              <w:t>0</w:t>
            </w:r>
            <w:r w:rsidR="000B7951">
              <w:rPr>
                <w:sz w:val="20"/>
                <w:szCs w:val="20"/>
              </w:rPr>
              <w:t>)</w:t>
            </w:r>
          </w:p>
        </w:tc>
        <w:tc>
          <w:tcPr>
            <w:tcW w:w="2534" w:type="dxa"/>
            <w:gridSpan w:val="3"/>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pPr>
            <w:r>
              <w:rPr>
                <w:sz w:val="20"/>
                <w:szCs w:val="20"/>
              </w:rPr>
              <w:t>в том числе</w:t>
            </w:r>
          </w:p>
        </w:tc>
      </w:tr>
      <w:tr w:rsidR="000B7951" w:rsidTr="000B7951">
        <w:trPr>
          <w:trHeight w:val="148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B7951" w:rsidRDefault="000B7951" w:rsidP="004E7C69"/>
        </w:tc>
        <w:tc>
          <w:tcPr>
            <w:tcW w:w="0" w:type="auto"/>
            <w:vMerge/>
            <w:tcBorders>
              <w:top w:val="single" w:sz="4" w:space="0" w:color="auto"/>
              <w:left w:val="single" w:sz="4" w:space="0" w:color="auto"/>
              <w:bottom w:val="single" w:sz="4" w:space="0" w:color="auto"/>
              <w:right w:val="single" w:sz="4" w:space="0" w:color="auto"/>
            </w:tcBorders>
            <w:vAlign w:val="center"/>
          </w:tcPr>
          <w:p w:rsidR="000B7951" w:rsidRDefault="000B7951" w:rsidP="004E7C69"/>
        </w:tc>
        <w:tc>
          <w:tcPr>
            <w:tcW w:w="0" w:type="auto"/>
            <w:vMerge/>
            <w:tcBorders>
              <w:top w:val="single" w:sz="4" w:space="0" w:color="auto"/>
              <w:left w:val="single" w:sz="4" w:space="0" w:color="auto"/>
              <w:bottom w:val="single" w:sz="4" w:space="0" w:color="auto"/>
              <w:right w:val="single" w:sz="4" w:space="0" w:color="auto"/>
            </w:tcBorders>
            <w:vAlign w:val="center"/>
          </w:tcPr>
          <w:p w:rsidR="000B7951" w:rsidRDefault="000B7951" w:rsidP="004E7C69"/>
        </w:tc>
        <w:tc>
          <w:tcPr>
            <w:tcW w:w="0" w:type="auto"/>
            <w:vMerge/>
            <w:tcBorders>
              <w:top w:val="single" w:sz="4" w:space="0" w:color="auto"/>
              <w:left w:val="single" w:sz="4" w:space="0" w:color="auto"/>
              <w:bottom w:val="single" w:sz="4" w:space="0" w:color="auto"/>
              <w:right w:val="single" w:sz="4" w:space="0" w:color="auto"/>
            </w:tcBorders>
            <w:vAlign w:val="center"/>
          </w:tcPr>
          <w:p w:rsidR="000B7951" w:rsidRDefault="000B7951" w:rsidP="004E7C69"/>
        </w:tc>
        <w:tc>
          <w:tcPr>
            <w:tcW w:w="0" w:type="auto"/>
            <w:vMerge/>
            <w:tcBorders>
              <w:top w:val="single" w:sz="4" w:space="0" w:color="auto"/>
              <w:left w:val="single" w:sz="4" w:space="0" w:color="auto"/>
              <w:bottom w:val="single" w:sz="4" w:space="0" w:color="auto"/>
              <w:right w:val="single" w:sz="4" w:space="0" w:color="auto"/>
            </w:tcBorders>
            <w:vAlign w:val="center"/>
          </w:tcPr>
          <w:p w:rsidR="000B7951" w:rsidRDefault="000B7951" w:rsidP="004E7C69"/>
        </w:tc>
        <w:tc>
          <w:tcPr>
            <w:tcW w:w="0" w:type="auto"/>
            <w:vMerge/>
            <w:tcBorders>
              <w:top w:val="single" w:sz="4" w:space="0" w:color="auto"/>
              <w:left w:val="single" w:sz="4" w:space="0" w:color="auto"/>
              <w:bottom w:val="single" w:sz="4" w:space="0" w:color="auto"/>
              <w:right w:val="single" w:sz="4" w:space="0" w:color="auto"/>
            </w:tcBorders>
            <w:vAlign w:val="center"/>
          </w:tcPr>
          <w:p w:rsidR="000B7951" w:rsidRDefault="000B7951" w:rsidP="004E7C69"/>
        </w:tc>
        <w:tc>
          <w:tcPr>
            <w:tcW w:w="0" w:type="auto"/>
            <w:vMerge/>
            <w:tcBorders>
              <w:top w:val="single" w:sz="4" w:space="0" w:color="auto"/>
              <w:left w:val="single" w:sz="4" w:space="0" w:color="auto"/>
              <w:bottom w:val="single" w:sz="4" w:space="0" w:color="auto"/>
              <w:right w:val="single" w:sz="4" w:space="0" w:color="auto"/>
            </w:tcBorders>
            <w:vAlign w:val="center"/>
          </w:tcPr>
          <w:p w:rsidR="000B7951" w:rsidRDefault="000B7951" w:rsidP="004E7C69">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7951" w:rsidRDefault="000B7951" w:rsidP="004E7C69"/>
        </w:tc>
        <w:tc>
          <w:tcPr>
            <w:tcW w:w="1279" w:type="dxa"/>
            <w:gridSpan w:val="2"/>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за счет субсидии</w:t>
            </w:r>
          </w:p>
        </w:tc>
        <w:tc>
          <w:tcPr>
            <w:tcW w:w="1255"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за счет местного бюджета</w:t>
            </w:r>
          </w:p>
        </w:tc>
      </w:tr>
      <w:tr w:rsidR="000B7951" w:rsidTr="000B7951">
        <w:trPr>
          <w:jc w:val="center"/>
        </w:trPr>
        <w:tc>
          <w:tcPr>
            <w:tcW w:w="624"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1</w:t>
            </w:r>
          </w:p>
        </w:tc>
        <w:tc>
          <w:tcPr>
            <w:tcW w:w="1799"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2</w:t>
            </w:r>
          </w:p>
        </w:tc>
        <w:tc>
          <w:tcPr>
            <w:tcW w:w="1242"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3</w:t>
            </w:r>
          </w:p>
        </w:tc>
        <w:tc>
          <w:tcPr>
            <w:tcW w:w="1472"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4</w:t>
            </w:r>
          </w:p>
        </w:tc>
        <w:tc>
          <w:tcPr>
            <w:tcW w:w="1199"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5</w:t>
            </w:r>
          </w:p>
        </w:tc>
        <w:tc>
          <w:tcPr>
            <w:tcW w:w="1446"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6</w:t>
            </w:r>
          </w:p>
        </w:tc>
        <w:tc>
          <w:tcPr>
            <w:tcW w:w="1188"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7</w:t>
            </w:r>
          </w:p>
        </w:tc>
        <w:tc>
          <w:tcPr>
            <w:tcW w:w="1436"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8</w:t>
            </w:r>
          </w:p>
        </w:tc>
        <w:tc>
          <w:tcPr>
            <w:tcW w:w="1270"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9</w:t>
            </w:r>
          </w:p>
        </w:tc>
        <w:tc>
          <w:tcPr>
            <w:tcW w:w="1264" w:type="dxa"/>
            <w:gridSpan w:val="2"/>
            <w:tcBorders>
              <w:top w:val="single" w:sz="4" w:space="0" w:color="auto"/>
              <w:left w:val="single" w:sz="4" w:space="0" w:color="auto"/>
              <w:bottom w:val="single" w:sz="4" w:space="0" w:color="auto"/>
              <w:right w:val="single" w:sz="4" w:space="0" w:color="auto"/>
            </w:tcBorders>
          </w:tcPr>
          <w:p w:rsidR="000B7951" w:rsidRDefault="000B7951" w:rsidP="004E7C69">
            <w:pPr>
              <w:pStyle w:val="a4"/>
              <w:jc w:val="center"/>
              <w:rPr>
                <w:sz w:val="20"/>
                <w:szCs w:val="20"/>
              </w:rPr>
            </w:pPr>
            <w:r>
              <w:rPr>
                <w:sz w:val="20"/>
                <w:szCs w:val="20"/>
              </w:rPr>
              <w:t>10</w:t>
            </w:r>
          </w:p>
        </w:tc>
      </w:tr>
      <w:tr w:rsidR="000B7951" w:rsidTr="000B7951">
        <w:trPr>
          <w:jc w:val="center"/>
        </w:trPr>
        <w:tc>
          <w:tcPr>
            <w:tcW w:w="624"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pPr>
          </w:p>
        </w:tc>
        <w:tc>
          <w:tcPr>
            <w:tcW w:w="1799"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pPr>
          </w:p>
        </w:tc>
        <w:tc>
          <w:tcPr>
            <w:tcW w:w="1242"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pPr>
          </w:p>
        </w:tc>
        <w:tc>
          <w:tcPr>
            <w:tcW w:w="1472"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pPr>
          </w:p>
        </w:tc>
        <w:tc>
          <w:tcPr>
            <w:tcW w:w="1199"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pPr>
          </w:p>
        </w:tc>
        <w:tc>
          <w:tcPr>
            <w:tcW w:w="1446"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pPr>
          </w:p>
        </w:tc>
        <w:tc>
          <w:tcPr>
            <w:tcW w:w="1188"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pPr>
          </w:p>
        </w:tc>
        <w:tc>
          <w:tcPr>
            <w:tcW w:w="1436"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pPr>
          </w:p>
        </w:tc>
        <w:tc>
          <w:tcPr>
            <w:tcW w:w="1270" w:type="dxa"/>
            <w:tcBorders>
              <w:top w:val="single" w:sz="4" w:space="0" w:color="auto"/>
              <w:left w:val="single" w:sz="4" w:space="0" w:color="auto"/>
              <w:bottom w:val="single" w:sz="4" w:space="0" w:color="auto"/>
              <w:right w:val="single" w:sz="4" w:space="0" w:color="auto"/>
            </w:tcBorders>
          </w:tcPr>
          <w:p w:rsidR="000B7951" w:rsidRDefault="000B7951" w:rsidP="004E7C69">
            <w:pPr>
              <w:pStyle w:val="a4"/>
            </w:pPr>
          </w:p>
        </w:tc>
        <w:tc>
          <w:tcPr>
            <w:tcW w:w="1264" w:type="dxa"/>
            <w:gridSpan w:val="2"/>
            <w:tcBorders>
              <w:top w:val="single" w:sz="4" w:space="0" w:color="auto"/>
              <w:left w:val="single" w:sz="4" w:space="0" w:color="auto"/>
              <w:bottom w:val="single" w:sz="4" w:space="0" w:color="auto"/>
              <w:right w:val="single" w:sz="4" w:space="0" w:color="auto"/>
            </w:tcBorders>
          </w:tcPr>
          <w:p w:rsidR="000B7951" w:rsidRDefault="000B7951" w:rsidP="004E7C69">
            <w:pPr>
              <w:pStyle w:val="a4"/>
            </w:pPr>
          </w:p>
        </w:tc>
      </w:tr>
    </w:tbl>
    <w:p w:rsidR="000B7951" w:rsidRDefault="000B7951" w:rsidP="000B7951">
      <w:pPr>
        <w:tabs>
          <w:tab w:val="left" w:pos="3720"/>
        </w:tabs>
      </w:pPr>
      <w:r>
        <w:tab/>
      </w:r>
    </w:p>
    <w:p w:rsidR="000B7951" w:rsidRDefault="000B7951" w:rsidP="000B7951"/>
    <w:p w:rsidR="00C2677F" w:rsidRDefault="00C2677F" w:rsidP="00C2677F">
      <w:pPr>
        <w:tabs>
          <w:tab w:val="left" w:pos="3720"/>
        </w:tabs>
      </w:pPr>
    </w:p>
    <w:p w:rsidR="00C2677F" w:rsidRDefault="00C2677F" w:rsidP="00C2677F">
      <w:pPr>
        <w:tabs>
          <w:tab w:val="left" w:pos="3720"/>
        </w:tabs>
      </w:pPr>
    </w:p>
    <w:p w:rsidR="00104ADC" w:rsidRPr="008531ED" w:rsidRDefault="00104ADC" w:rsidP="00104ADC">
      <w:pPr>
        <w:rPr>
          <w:sz w:val="20"/>
          <w:szCs w:val="20"/>
        </w:rPr>
      </w:pPr>
      <w:r w:rsidRPr="008531ED">
        <w:rPr>
          <w:sz w:val="20"/>
          <w:szCs w:val="20"/>
        </w:rPr>
        <w:t xml:space="preserve">       Руководитель                            ________________________                    ________________________</w:t>
      </w:r>
    </w:p>
    <w:p w:rsidR="00104ADC" w:rsidRPr="008531ED" w:rsidRDefault="00104ADC" w:rsidP="00104ADC">
      <w:pPr>
        <w:snapToGrid w:val="0"/>
        <w:rPr>
          <w:sz w:val="20"/>
          <w:szCs w:val="20"/>
          <w:vertAlign w:val="subscript"/>
        </w:rPr>
      </w:pPr>
      <w:r w:rsidRPr="008531ED">
        <w:rPr>
          <w:sz w:val="20"/>
          <w:szCs w:val="20"/>
        </w:rPr>
        <w:t xml:space="preserve">                                                                        </w:t>
      </w:r>
      <w:r w:rsidRPr="008531ED">
        <w:rPr>
          <w:sz w:val="20"/>
          <w:szCs w:val="20"/>
          <w:vertAlign w:val="subscript"/>
        </w:rPr>
        <w:t>(</w:t>
      </w:r>
      <w:proofErr w:type="gramStart"/>
      <w:r w:rsidRPr="008531ED">
        <w:rPr>
          <w:sz w:val="20"/>
          <w:szCs w:val="20"/>
          <w:vertAlign w:val="subscript"/>
        </w:rPr>
        <w:t xml:space="preserve">подпись)   </w:t>
      </w:r>
      <w:proofErr w:type="gramEnd"/>
      <w:r w:rsidRPr="008531ED">
        <w:rPr>
          <w:sz w:val="20"/>
          <w:szCs w:val="20"/>
          <w:vertAlign w:val="subscript"/>
        </w:rPr>
        <w:t xml:space="preserve">           </w:t>
      </w:r>
      <w:r w:rsidRPr="008531ED">
        <w:rPr>
          <w:caps/>
          <w:sz w:val="20"/>
          <w:szCs w:val="20"/>
        </w:rPr>
        <w:t xml:space="preserve">                                   </w:t>
      </w:r>
      <w:r w:rsidRPr="008531ED">
        <w:rPr>
          <w:sz w:val="20"/>
          <w:szCs w:val="20"/>
        </w:rPr>
        <w:t xml:space="preserve">           </w:t>
      </w:r>
      <w:r w:rsidRPr="008531ED">
        <w:rPr>
          <w:sz w:val="20"/>
          <w:szCs w:val="20"/>
          <w:vertAlign w:val="subscript"/>
        </w:rPr>
        <w:t xml:space="preserve">(расшифровка подписи) </w:t>
      </w:r>
    </w:p>
    <w:p w:rsidR="00104ADC" w:rsidRDefault="00104ADC" w:rsidP="00104ADC">
      <w:r w:rsidRPr="008531ED">
        <w:rPr>
          <w:sz w:val="20"/>
          <w:szCs w:val="20"/>
        </w:rPr>
        <w:t xml:space="preserve">       Главный бухгалтер                   ________________________                    ________________________</w:t>
      </w:r>
    </w:p>
    <w:p w:rsidR="00104ADC" w:rsidRDefault="00104ADC" w:rsidP="00104ADC">
      <w:pPr>
        <w:snapToGrid w:val="0"/>
        <w:rPr>
          <w:vertAlign w:val="subscript"/>
        </w:rPr>
      </w:pPr>
      <w:r>
        <w:t xml:space="preserve">                                                                        </w:t>
      </w:r>
      <w:r>
        <w:rPr>
          <w:vertAlign w:val="subscript"/>
        </w:rPr>
        <w:t>(</w:t>
      </w:r>
      <w:proofErr w:type="gramStart"/>
      <w:r>
        <w:rPr>
          <w:vertAlign w:val="subscript"/>
        </w:rPr>
        <w:t xml:space="preserve">подпись)   </w:t>
      </w:r>
      <w:proofErr w:type="gramEnd"/>
      <w:r>
        <w:rPr>
          <w:vertAlign w:val="subscript"/>
        </w:rPr>
        <w:t xml:space="preserve">           </w:t>
      </w:r>
      <w:r>
        <w:rPr>
          <w:caps/>
        </w:rPr>
        <w:t xml:space="preserve">                 </w:t>
      </w:r>
      <w:r>
        <w:t xml:space="preserve"> </w:t>
      </w:r>
      <w:r>
        <w:rPr>
          <w:vertAlign w:val="subscript"/>
        </w:rPr>
        <w:t xml:space="preserve">(расшифровка подписи) </w:t>
      </w:r>
    </w:p>
    <w:p w:rsidR="001F0EC1" w:rsidRPr="001F0EC1" w:rsidRDefault="001F0EC1" w:rsidP="001F0EC1">
      <w:pPr>
        <w:rPr>
          <w:sz w:val="20"/>
          <w:szCs w:val="20"/>
        </w:rPr>
      </w:pPr>
    </w:p>
    <w:p w:rsidR="001F0EC1" w:rsidRDefault="001F0EC1" w:rsidP="00104ADC">
      <w:pPr>
        <w:ind w:left="390"/>
        <w:rPr>
          <w:sz w:val="20"/>
          <w:szCs w:val="20"/>
        </w:rPr>
      </w:pPr>
      <w:r>
        <w:rPr>
          <w:sz w:val="20"/>
          <w:szCs w:val="20"/>
        </w:rPr>
        <w:t xml:space="preserve">*указывается возраст ребенка </w:t>
      </w:r>
      <w:r w:rsidR="009946FF">
        <w:rPr>
          <w:sz w:val="20"/>
          <w:szCs w:val="20"/>
        </w:rPr>
        <w:t>(</w:t>
      </w:r>
      <w:r>
        <w:rPr>
          <w:sz w:val="20"/>
          <w:szCs w:val="20"/>
        </w:rPr>
        <w:t xml:space="preserve">на момент начала </w:t>
      </w:r>
      <w:proofErr w:type="gramStart"/>
      <w:r>
        <w:rPr>
          <w:sz w:val="20"/>
          <w:szCs w:val="20"/>
        </w:rPr>
        <w:t>смены</w:t>
      </w:r>
      <w:r w:rsidR="009946FF">
        <w:rPr>
          <w:sz w:val="20"/>
          <w:szCs w:val="20"/>
        </w:rPr>
        <w:t xml:space="preserve"> </w:t>
      </w:r>
      <w:r w:rsidR="00DD194D">
        <w:rPr>
          <w:sz w:val="20"/>
          <w:szCs w:val="20"/>
        </w:rPr>
        <w:t xml:space="preserve"> ребенку</w:t>
      </w:r>
      <w:proofErr w:type="gramEnd"/>
      <w:r w:rsidR="009946FF">
        <w:rPr>
          <w:sz w:val="20"/>
          <w:szCs w:val="20"/>
        </w:rPr>
        <w:t xml:space="preserve"> должно исполниться 6,5 лет, но ребенок не должен достигнуть возраста 18 лет)</w:t>
      </w:r>
    </w:p>
    <w:p w:rsidR="00104ADC" w:rsidRDefault="00104ADC" w:rsidP="00104ADC">
      <w:pPr>
        <w:ind w:left="390"/>
      </w:pPr>
      <w:r>
        <w:rPr>
          <w:sz w:val="20"/>
          <w:szCs w:val="20"/>
        </w:rPr>
        <w:t>*</w:t>
      </w:r>
      <w:r w:rsidR="001F0EC1">
        <w:rPr>
          <w:sz w:val="20"/>
          <w:szCs w:val="20"/>
        </w:rPr>
        <w:t>*</w:t>
      </w:r>
      <w:r>
        <w:rPr>
          <w:vertAlign w:val="subscript"/>
        </w:rPr>
        <w:t xml:space="preserve">    </w:t>
      </w:r>
      <w:r>
        <w:rPr>
          <w:sz w:val="20"/>
          <w:szCs w:val="20"/>
        </w:rPr>
        <w:t>указываются смены: весенняя / летняя 1 / летняя 2 / летняя 3 / летняя 4 / осенняя / зимняя</w:t>
      </w:r>
    </w:p>
    <w:p w:rsidR="00104ADC" w:rsidRDefault="00EE059A" w:rsidP="00EE059A">
      <w:pPr>
        <w:pStyle w:val="30"/>
        <w:tabs>
          <w:tab w:val="left" w:pos="1050"/>
        </w:tabs>
        <w:sectPr w:rsidR="00104ADC" w:rsidSect="00104ADC">
          <w:pgSz w:w="16838" w:h="11906" w:orient="landscape"/>
          <w:pgMar w:top="1276" w:right="1134" w:bottom="567" w:left="1134" w:header="709" w:footer="709" w:gutter="0"/>
          <w:cols w:space="708"/>
          <w:titlePg/>
          <w:docGrid w:linePitch="360"/>
        </w:sectPr>
      </w:pPr>
      <w:r>
        <w:rPr>
          <w:sz w:val="24"/>
          <w:szCs w:val="24"/>
        </w:rPr>
        <w:tab/>
      </w:r>
      <w:r w:rsidR="00104ADC">
        <w:br w:type="page"/>
      </w:r>
    </w:p>
    <w:p w:rsidR="009C2923" w:rsidRPr="007A54D8" w:rsidRDefault="009C2923" w:rsidP="00EE059A">
      <w:pPr>
        <w:pStyle w:val="30"/>
        <w:rPr>
          <w:sz w:val="24"/>
          <w:szCs w:val="24"/>
        </w:rPr>
      </w:pPr>
    </w:p>
    <w:sectPr w:rsidR="009C2923" w:rsidRPr="007A54D8" w:rsidSect="007A54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D8" w:rsidRDefault="007A54D8" w:rsidP="007A54D8">
      <w:r>
        <w:separator/>
      </w:r>
    </w:p>
  </w:endnote>
  <w:endnote w:type="continuationSeparator" w:id="0">
    <w:p w:rsidR="007A54D8" w:rsidRDefault="007A54D8" w:rsidP="007A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D8" w:rsidRDefault="007A54D8" w:rsidP="007A54D8">
      <w:r>
        <w:separator/>
      </w:r>
    </w:p>
  </w:footnote>
  <w:footnote w:type="continuationSeparator" w:id="0">
    <w:p w:rsidR="007A54D8" w:rsidRDefault="007A54D8" w:rsidP="007A5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329709"/>
      <w:docPartObj>
        <w:docPartGallery w:val="Page Numbers (Top of Page)"/>
        <w:docPartUnique/>
      </w:docPartObj>
    </w:sdtPr>
    <w:sdtEndPr/>
    <w:sdtContent>
      <w:p w:rsidR="00075CE7" w:rsidRDefault="00075CE7">
        <w:pPr>
          <w:pStyle w:val="a7"/>
          <w:jc w:val="center"/>
        </w:pPr>
        <w:r>
          <w:fldChar w:fldCharType="begin"/>
        </w:r>
        <w:r>
          <w:instrText>PAGE   \* MERGEFORMAT</w:instrText>
        </w:r>
        <w:r>
          <w:fldChar w:fldCharType="separate"/>
        </w:r>
        <w:r w:rsidR="001D5CBC">
          <w:rPr>
            <w:noProof/>
          </w:rPr>
          <w:t>9</w:t>
        </w:r>
        <w:r>
          <w:fldChar w:fldCharType="end"/>
        </w:r>
      </w:p>
    </w:sdtContent>
  </w:sdt>
  <w:p w:rsidR="007A54D8" w:rsidRDefault="007A54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E2A56"/>
    <w:multiLevelType w:val="hybridMultilevel"/>
    <w:tmpl w:val="FC14126A"/>
    <w:lvl w:ilvl="0" w:tplc="673240BC">
      <w:start w:val="54"/>
      <w:numFmt w:val="bullet"/>
      <w:lvlText w:val=""/>
      <w:lvlJc w:val="left"/>
      <w:pPr>
        <w:ind w:left="750" w:hanging="360"/>
      </w:pPr>
      <w:rPr>
        <w:rFonts w:ascii="Symbol" w:eastAsia="Times New Roman" w:hAnsi="Symbol"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16"/>
    <w:rsid w:val="0000384D"/>
    <w:rsid w:val="00016F9A"/>
    <w:rsid w:val="000224DB"/>
    <w:rsid w:val="00026558"/>
    <w:rsid w:val="00032489"/>
    <w:rsid w:val="00042A7D"/>
    <w:rsid w:val="00044CF5"/>
    <w:rsid w:val="00055311"/>
    <w:rsid w:val="00075CE7"/>
    <w:rsid w:val="00083260"/>
    <w:rsid w:val="00097C86"/>
    <w:rsid w:val="000A57C5"/>
    <w:rsid w:val="000B7951"/>
    <w:rsid w:val="000C40E4"/>
    <w:rsid w:val="000C4C84"/>
    <w:rsid w:val="000C61E2"/>
    <w:rsid w:val="00104ADC"/>
    <w:rsid w:val="001228E0"/>
    <w:rsid w:val="00124D19"/>
    <w:rsid w:val="00126F99"/>
    <w:rsid w:val="00134991"/>
    <w:rsid w:val="00143CFB"/>
    <w:rsid w:val="001454A4"/>
    <w:rsid w:val="001473B6"/>
    <w:rsid w:val="00156314"/>
    <w:rsid w:val="001648CB"/>
    <w:rsid w:val="00170154"/>
    <w:rsid w:val="00172FDA"/>
    <w:rsid w:val="00183D37"/>
    <w:rsid w:val="001C1869"/>
    <w:rsid w:val="001D02D4"/>
    <w:rsid w:val="001D18BF"/>
    <w:rsid w:val="001D5CBC"/>
    <w:rsid w:val="001D624B"/>
    <w:rsid w:val="001E032E"/>
    <w:rsid w:val="001E4A44"/>
    <w:rsid w:val="001E7BA3"/>
    <w:rsid w:val="001F0EC1"/>
    <w:rsid w:val="00200D7B"/>
    <w:rsid w:val="002024B8"/>
    <w:rsid w:val="002027AD"/>
    <w:rsid w:val="00215D64"/>
    <w:rsid w:val="00215E57"/>
    <w:rsid w:val="00216CB8"/>
    <w:rsid w:val="00222E47"/>
    <w:rsid w:val="002271E2"/>
    <w:rsid w:val="00227AE9"/>
    <w:rsid w:val="00234FF2"/>
    <w:rsid w:val="00236B82"/>
    <w:rsid w:val="00237949"/>
    <w:rsid w:val="00237C19"/>
    <w:rsid w:val="00250FF3"/>
    <w:rsid w:val="002658D1"/>
    <w:rsid w:val="00271B42"/>
    <w:rsid w:val="002778D4"/>
    <w:rsid w:val="002817D2"/>
    <w:rsid w:val="00282FD3"/>
    <w:rsid w:val="00287864"/>
    <w:rsid w:val="002A540C"/>
    <w:rsid w:val="002A7B1E"/>
    <w:rsid w:val="002B567F"/>
    <w:rsid w:val="002D69F3"/>
    <w:rsid w:val="002D7ADD"/>
    <w:rsid w:val="002E3838"/>
    <w:rsid w:val="002E6099"/>
    <w:rsid w:val="002F2231"/>
    <w:rsid w:val="002F2310"/>
    <w:rsid w:val="002F730F"/>
    <w:rsid w:val="00301960"/>
    <w:rsid w:val="003023B9"/>
    <w:rsid w:val="00304836"/>
    <w:rsid w:val="00312AFB"/>
    <w:rsid w:val="00314823"/>
    <w:rsid w:val="00335D11"/>
    <w:rsid w:val="00340D27"/>
    <w:rsid w:val="003550E8"/>
    <w:rsid w:val="003555EB"/>
    <w:rsid w:val="003735F5"/>
    <w:rsid w:val="0038161F"/>
    <w:rsid w:val="003873F0"/>
    <w:rsid w:val="00396972"/>
    <w:rsid w:val="003A059D"/>
    <w:rsid w:val="003A6F24"/>
    <w:rsid w:val="003C457E"/>
    <w:rsid w:val="003C6D42"/>
    <w:rsid w:val="003D2E07"/>
    <w:rsid w:val="003D3690"/>
    <w:rsid w:val="003D50F1"/>
    <w:rsid w:val="003D6942"/>
    <w:rsid w:val="003E6C40"/>
    <w:rsid w:val="003E77F9"/>
    <w:rsid w:val="003F4C37"/>
    <w:rsid w:val="003F6411"/>
    <w:rsid w:val="003F785F"/>
    <w:rsid w:val="00401B4E"/>
    <w:rsid w:val="00407CA1"/>
    <w:rsid w:val="004108C6"/>
    <w:rsid w:val="00410A04"/>
    <w:rsid w:val="00411BCC"/>
    <w:rsid w:val="0041207C"/>
    <w:rsid w:val="00417773"/>
    <w:rsid w:val="004247F9"/>
    <w:rsid w:val="00433A45"/>
    <w:rsid w:val="004354AB"/>
    <w:rsid w:val="004409CB"/>
    <w:rsid w:val="004460BC"/>
    <w:rsid w:val="004520D0"/>
    <w:rsid w:val="00460BEC"/>
    <w:rsid w:val="004657BE"/>
    <w:rsid w:val="0046588A"/>
    <w:rsid w:val="004714BC"/>
    <w:rsid w:val="00480FCB"/>
    <w:rsid w:val="0049293E"/>
    <w:rsid w:val="004929A5"/>
    <w:rsid w:val="004A34DE"/>
    <w:rsid w:val="004A4AF4"/>
    <w:rsid w:val="004A7FEB"/>
    <w:rsid w:val="004C7FBB"/>
    <w:rsid w:val="004E50D0"/>
    <w:rsid w:val="00502489"/>
    <w:rsid w:val="00503C8B"/>
    <w:rsid w:val="00506107"/>
    <w:rsid w:val="005165F2"/>
    <w:rsid w:val="00522FEC"/>
    <w:rsid w:val="005271F7"/>
    <w:rsid w:val="00530B9D"/>
    <w:rsid w:val="00531934"/>
    <w:rsid w:val="00534CB3"/>
    <w:rsid w:val="00543B2B"/>
    <w:rsid w:val="00553AE4"/>
    <w:rsid w:val="0055450D"/>
    <w:rsid w:val="005614A7"/>
    <w:rsid w:val="005636FA"/>
    <w:rsid w:val="005717EA"/>
    <w:rsid w:val="005728FA"/>
    <w:rsid w:val="00572A05"/>
    <w:rsid w:val="005757CF"/>
    <w:rsid w:val="00597921"/>
    <w:rsid w:val="005A69A2"/>
    <w:rsid w:val="005B2C3C"/>
    <w:rsid w:val="005B5A5F"/>
    <w:rsid w:val="005B6985"/>
    <w:rsid w:val="005C219F"/>
    <w:rsid w:val="005D3DC8"/>
    <w:rsid w:val="005D6535"/>
    <w:rsid w:val="005F1D74"/>
    <w:rsid w:val="005F75C1"/>
    <w:rsid w:val="006015A9"/>
    <w:rsid w:val="00605D6D"/>
    <w:rsid w:val="00612926"/>
    <w:rsid w:val="00626D6D"/>
    <w:rsid w:val="00630F1B"/>
    <w:rsid w:val="00630FF0"/>
    <w:rsid w:val="00640605"/>
    <w:rsid w:val="00661EC3"/>
    <w:rsid w:val="00663053"/>
    <w:rsid w:val="00667191"/>
    <w:rsid w:val="00675E8E"/>
    <w:rsid w:val="0067642A"/>
    <w:rsid w:val="00677A7E"/>
    <w:rsid w:val="0068394D"/>
    <w:rsid w:val="0068655F"/>
    <w:rsid w:val="0069144F"/>
    <w:rsid w:val="00692D12"/>
    <w:rsid w:val="006941B5"/>
    <w:rsid w:val="006A1901"/>
    <w:rsid w:val="006A1F36"/>
    <w:rsid w:val="006A2B31"/>
    <w:rsid w:val="006B19CC"/>
    <w:rsid w:val="006B7361"/>
    <w:rsid w:val="006C64AE"/>
    <w:rsid w:val="006C75B0"/>
    <w:rsid w:val="006D0C9C"/>
    <w:rsid w:val="006E0738"/>
    <w:rsid w:val="006F52AE"/>
    <w:rsid w:val="00701D6E"/>
    <w:rsid w:val="007022EB"/>
    <w:rsid w:val="00712343"/>
    <w:rsid w:val="007129AD"/>
    <w:rsid w:val="0071346E"/>
    <w:rsid w:val="007136BA"/>
    <w:rsid w:val="00714DA9"/>
    <w:rsid w:val="00721B88"/>
    <w:rsid w:val="007223DB"/>
    <w:rsid w:val="00731EFE"/>
    <w:rsid w:val="0074351E"/>
    <w:rsid w:val="00743FE9"/>
    <w:rsid w:val="00755325"/>
    <w:rsid w:val="007577F3"/>
    <w:rsid w:val="007623B9"/>
    <w:rsid w:val="007724D3"/>
    <w:rsid w:val="0077605F"/>
    <w:rsid w:val="00776EB0"/>
    <w:rsid w:val="0078055A"/>
    <w:rsid w:val="007944DD"/>
    <w:rsid w:val="007950A4"/>
    <w:rsid w:val="007A0170"/>
    <w:rsid w:val="007A54D8"/>
    <w:rsid w:val="007A74B9"/>
    <w:rsid w:val="007B71A6"/>
    <w:rsid w:val="007C48C5"/>
    <w:rsid w:val="007C6923"/>
    <w:rsid w:val="007D159B"/>
    <w:rsid w:val="007E27A0"/>
    <w:rsid w:val="007E50AE"/>
    <w:rsid w:val="007E593F"/>
    <w:rsid w:val="007E7AAC"/>
    <w:rsid w:val="007F1CAD"/>
    <w:rsid w:val="008446AA"/>
    <w:rsid w:val="00846624"/>
    <w:rsid w:val="0086417E"/>
    <w:rsid w:val="00880D0F"/>
    <w:rsid w:val="00883779"/>
    <w:rsid w:val="008851B4"/>
    <w:rsid w:val="00885FF6"/>
    <w:rsid w:val="00890172"/>
    <w:rsid w:val="00891930"/>
    <w:rsid w:val="00896189"/>
    <w:rsid w:val="0089735F"/>
    <w:rsid w:val="008B129A"/>
    <w:rsid w:val="008C0C0D"/>
    <w:rsid w:val="008C120B"/>
    <w:rsid w:val="008C2119"/>
    <w:rsid w:val="008D1CD1"/>
    <w:rsid w:val="008E62E1"/>
    <w:rsid w:val="008E786B"/>
    <w:rsid w:val="00901AB6"/>
    <w:rsid w:val="00902B48"/>
    <w:rsid w:val="00905301"/>
    <w:rsid w:val="00922596"/>
    <w:rsid w:val="0092413F"/>
    <w:rsid w:val="0094311D"/>
    <w:rsid w:val="009549E9"/>
    <w:rsid w:val="00976AE0"/>
    <w:rsid w:val="009946FF"/>
    <w:rsid w:val="009950AC"/>
    <w:rsid w:val="009A2495"/>
    <w:rsid w:val="009C1732"/>
    <w:rsid w:val="009C2923"/>
    <w:rsid w:val="009D7F28"/>
    <w:rsid w:val="009E49B4"/>
    <w:rsid w:val="009F52A3"/>
    <w:rsid w:val="009F7DEC"/>
    <w:rsid w:val="00A04B83"/>
    <w:rsid w:val="00A144D6"/>
    <w:rsid w:val="00A14E85"/>
    <w:rsid w:val="00A20002"/>
    <w:rsid w:val="00A22F38"/>
    <w:rsid w:val="00A23CD4"/>
    <w:rsid w:val="00A25012"/>
    <w:rsid w:val="00A31F16"/>
    <w:rsid w:val="00A320C8"/>
    <w:rsid w:val="00A336A2"/>
    <w:rsid w:val="00A34175"/>
    <w:rsid w:val="00A41895"/>
    <w:rsid w:val="00A4247D"/>
    <w:rsid w:val="00A50629"/>
    <w:rsid w:val="00A53725"/>
    <w:rsid w:val="00A6353E"/>
    <w:rsid w:val="00A644BC"/>
    <w:rsid w:val="00A86A3B"/>
    <w:rsid w:val="00A870BE"/>
    <w:rsid w:val="00A91BE2"/>
    <w:rsid w:val="00A93C78"/>
    <w:rsid w:val="00A970A5"/>
    <w:rsid w:val="00A97169"/>
    <w:rsid w:val="00AB05ED"/>
    <w:rsid w:val="00AB071E"/>
    <w:rsid w:val="00AB5F53"/>
    <w:rsid w:val="00AC1FD7"/>
    <w:rsid w:val="00AC5A6D"/>
    <w:rsid w:val="00AE1F77"/>
    <w:rsid w:val="00AF3247"/>
    <w:rsid w:val="00B00B6E"/>
    <w:rsid w:val="00B21CF3"/>
    <w:rsid w:val="00B24F49"/>
    <w:rsid w:val="00B2552B"/>
    <w:rsid w:val="00B266C5"/>
    <w:rsid w:val="00B273D7"/>
    <w:rsid w:val="00B33B03"/>
    <w:rsid w:val="00B33C80"/>
    <w:rsid w:val="00B478AD"/>
    <w:rsid w:val="00B47CBA"/>
    <w:rsid w:val="00B5111B"/>
    <w:rsid w:val="00B52516"/>
    <w:rsid w:val="00B60586"/>
    <w:rsid w:val="00B615D0"/>
    <w:rsid w:val="00B64301"/>
    <w:rsid w:val="00B64602"/>
    <w:rsid w:val="00B70109"/>
    <w:rsid w:val="00B82922"/>
    <w:rsid w:val="00B865AD"/>
    <w:rsid w:val="00B92CD8"/>
    <w:rsid w:val="00B93478"/>
    <w:rsid w:val="00B93EDD"/>
    <w:rsid w:val="00B9759E"/>
    <w:rsid w:val="00BA56D2"/>
    <w:rsid w:val="00BC7E68"/>
    <w:rsid w:val="00BD02B0"/>
    <w:rsid w:val="00BD6856"/>
    <w:rsid w:val="00BE26D2"/>
    <w:rsid w:val="00BE6821"/>
    <w:rsid w:val="00BF035B"/>
    <w:rsid w:val="00BF6273"/>
    <w:rsid w:val="00BF6A3B"/>
    <w:rsid w:val="00C009D8"/>
    <w:rsid w:val="00C03023"/>
    <w:rsid w:val="00C10D99"/>
    <w:rsid w:val="00C140EC"/>
    <w:rsid w:val="00C16715"/>
    <w:rsid w:val="00C17C34"/>
    <w:rsid w:val="00C20C78"/>
    <w:rsid w:val="00C21F21"/>
    <w:rsid w:val="00C2677F"/>
    <w:rsid w:val="00C44553"/>
    <w:rsid w:val="00C45111"/>
    <w:rsid w:val="00C54037"/>
    <w:rsid w:val="00C80542"/>
    <w:rsid w:val="00C85BC3"/>
    <w:rsid w:val="00C87AD9"/>
    <w:rsid w:val="00C90E3D"/>
    <w:rsid w:val="00C95E22"/>
    <w:rsid w:val="00CA7693"/>
    <w:rsid w:val="00CC3FDE"/>
    <w:rsid w:val="00CC4F6A"/>
    <w:rsid w:val="00CC773E"/>
    <w:rsid w:val="00CD40A7"/>
    <w:rsid w:val="00CE5039"/>
    <w:rsid w:val="00CE5C1F"/>
    <w:rsid w:val="00CF6405"/>
    <w:rsid w:val="00D073B0"/>
    <w:rsid w:val="00D12DF9"/>
    <w:rsid w:val="00D1592A"/>
    <w:rsid w:val="00D16677"/>
    <w:rsid w:val="00D17A4A"/>
    <w:rsid w:val="00D435B7"/>
    <w:rsid w:val="00D44110"/>
    <w:rsid w:val="00D50397"/>
    <w:rsid w:val="00D51170"/>
    <w:rsid w:val="00D51EF3"/>
    <w:rsid w:val="00D54CA7"/>
    <w:rsid w:val="00D60675"/>
    <w:rsid w:val="00D655C7"/>
    <w:rsid w:val="00D67C7F"/>
    <w:rsid w:val="00D70E45"/>
    <w:rsid w:val="00D80941"/>
    <w:rsid w:val="00D900CB"/>
    <w:rsid w:val="00D96F0B"/>
    <w:rsid w:val="00DD194D"/>
    <w:rsid w:val="00DE006A"/>
    <w:rsid w:val="00DF1CD3"/>
    <w:rsid w:val="00DF45E6"/>
    <w:rsid w:val="00E13D26"/>
    <w:rsid w:val="00E306D0"/>
    <w:rsid w:val="00E31215"/>
    <w:rsid w:val="00E318F1"/>
    <w:rsid w:val="00E37E1D"/>
    <w:rsid w:val="00E40A6C"/>
    <w:rsid w:val="00E427A6"/>
    <w:rsid w:val="00E42E2F"/>
    <w:rsid w:val="00E43100"/>
    <w:rsid w:val="00E57B2C"/>
    <w:rsid w:val="00E60949"/>
    <w:rsid w:val="00E75FB6"/>
    <w:rsid w:val="00E77E9F"/>
    <w:rsid w:val="00E80C28"/>
    <w:rsid w:val="00E827F9"/>
    <w:rsid w:val="00E840F5"/>
    <w:rsid w:val="00E87A8E"/>
    <w:rsid w:val="00E91964"/>
    <w:rsid w:val="00E97614"/>
    <w:rsid w:val="00EA4DE3"/>
    <w:rsid w:val="00EC4512"/>
    <w:rsid w:val="00EC6EB6"/>
    <w:rsid w:val="00ED4539"/>
    <w:rsid w:val="00EE059A"/>
    <w:rsid w:val="00EE45DF"/>
    <w:rsid w:val="00EF53FA"/>
    <w:rsid w:val="00F0758D"/>
    <w:rsid w:val="00F07D57"/>
    <w:rsid w:val="00F10E10"/>
    <w:rsid w:val="00F13961"/>
    <w:rsid w:val="00F30022"/>
    <w:rsid w:val="00F37798"/>
    <w:rsid w:val="00F37EA1"/>
    <w:rsid w:val="00F419DD"/>
    <w:rsid w:val="00F475EF"/>
    <w:rsid w:val="00F508BE"/>
    <w:rsid w:val="00F5459F"/>
    <w:rsid w:val="00F553CB"/>
    <w:rsid w:val="00F606FC"/>
    <w:rsid w:val="00F61087"/>
    <w:rsid w:val="00F635B8"/>
    <w:rsid w:val="00F64B11"/>
    <w:rsid w:val="00F67087"/>
    <w:rsid w:val="00F6722B"/>
    <w:rsid w:val="00F75894"/>
    <w:rsid w:val="00F818C9"/>
    <w:rsid w:val="00F8422E"/>
    <w:rsid w:val="00F85824"/>
    <w:rsid w:val="00F907B2"/>
    <w:rsid w:val="00F9386B"/>
    <w:rsid w:val="00F93EB0"/>
    <w:rsid w:val="00FA3D5D"/>
    <w:rsid w:val="00FA4400"/>
    <w:rsid w:val="00FA794E"/>
    <w:rsid w:val="00FC1EE9"/>
    <w:rsid w:val="00FD5BB9"/>
    <w:rsid w:val="00FE5BCD"/>
    <w:rsid w:val="00FE686F"/>
    <w:rsid w:val="00FE6C83"/>
    <w:rsid w:val="00FF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8AFD4F-A48A-465A-A19A-DC601270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516"/>
    <w:rPr>
      <w:sz w:val="24"/>
      <w:szCs w:val="24"/>
    </w:rPr>
  </w:style>
  <w:style w:type="paragraph" w:styleId="2">
    <w:name w:val="heading 2"/>
    <w:basedOn w:val="a"/>
    <w:next w:val="a"/>
    <w:link w:val="20"/>
    <w:uiPriority w:val="99"/>
    <w:qFormat/>
    <w:rsid w:val="00B52516"/>
    <w:pPr>
      <w:keepNext/>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52516"/>
    <w:rPr>
      <w:b/>
      <w:bCs/>
      <w:i/>
      <w:iCs/>
      <w:sz w:val="24"/>
      <w:szCs w:val="24"/>
      <w:lang w:val="ru-RU" w:eastAsia="ru-RU"/>
    </w:rPr>
  </w:style>
  <w:style w:type="character" w:customStyle="1" w:styleId="a3">
    <w:name w:val="Основной текст Знак"/>
    <w:basedOn w:val="a0"/>
    <w:link w:val="a4"/>
    <w:locked/>
    <w:rsid w:val="00B52516"/>
    <w:rPr>
      <w:sz w:val="24"/>
      <w:szCs w:val="24"/>
      <w:lang w:val="ru-RU" w:eastAsia="ru-RU"/>
    </w:rPr>
  </w:style>
  <w:style w:type="paragraph" w:styleId="a4">
    <w:name w:val="Body Text"/>
    <w:basedOn w:val="a"/>
    <w:link w:val="a3"/>
    <w:rsid w:val="00B52516"/>
    <w:pPr>
      <w:jc w:val="both"/>
    </w:pPr>
  </w:style>
  <w:style w:type="character" w:customStyle="1" w:styleId="BodyTextChar1">
    <w:name w:val="Body Text Char1"/>
    <w:basedOn w:val="a0"/>
    <w:uiPriority w:val="99"/>
    <w:semiHidden/>
    <w:locked/>
    <w:rsid w:val="00675E8E"/>
    <w:rPr>
      <w:sz w:val="24"/>
      <w:szCs w:val="24"/>
    </w:rPr>
  </w:style>
  <w:style w:type="character" w:customStyle="1" w:styleId="3">
    <w:name w:val="Основной текст 3 Знак"/>
    <w:basedOn w:val="a0"/>
    <w:link w:val="30"/>
    <w:uiPriority w:val="99"/>
    <w:locked/>
    <w:rsid w:val="00B52516"/>
    <w:rPr>
      <w:sz w:val="16"/>
      <w:szCs w:val="16"/>
      <w:lang w:val="ru-RU" w:eastAsia="ru-RU"/>
    </w:rPr>
  </w:style>
  <w:style w:type="paragraph" w:styleId="30">
    <w:name w:val="Body Text 3"/>
    <w:basedOn w:val="a"/>
    <w:link w:val="3"/>
    <w:uiPriority w:val="99"/>
    <w:rsid w:val="00B52516"/>
    <w:pPr>
      <w:spacing w:after="120"/>
    </w:pPr>
    <w:rPr>
      <w:sz w:val="16"/>
      <w:szCs w:val="16"/>
    </w:rPr>
  </w:style>
  <w:style w:type="character" w:customStyle="1" w:styleId="BodyText3Char1">
    <w:name w:val="Body Text 3 Char1"/>
    <w:basedOn w:val="a0"/>
    <w:uiPriority w:val="99"/>
    <w:semiHidden/>
    <w:locked/>
    <w:rsid w:val="00675E8E"/>
    <w:rPr>
      <w:sz w:val="16"/>
      <w:szCs w:val="16"/>
    </w:rPr>
  </w:style>
  <w:style w:type="paragraph" w:customStyle="1" w:styleId="formattexttopleveltext">
    <w:name w:val="formattext topleveltext"/>
    <w:basedOn w:val="a"/>
    <w:rsid w:val="00A91BE2"/>
    <w:pPr>
      <w:spacing w:before="100" w:beforeAutospacing="1" w:after="100" w:afterAutospacing="1"/>
    </w:pPr>
  </w:style>
  <w:style w:type="paragraph" w:customStyle="1" w:styleId="ConsPlusNormal">
    <w:name w:val="ConsPlusNormal"/>
    <w:rsid w:val="00A91BE2"/>
    <w:pPr>
      <w:widowControl w:val="0"/>
      <w:autoSpaceDE w:val="0"/>
      <w:autoSpaceDN w:val="0"/>
      <w:adjustRightInd w:val="0"/>
      <w:ind w:firstLine="720"/>
    </w:pPr>
    <w:rPr>
      <w:rFonts w:ascii="Arial" w:hAnsi="Arial" w:cs="Arial"/>
      <w:sz w:val="20"/>
      <w:szCs w:val="20"/>
    </w:rPr>
  </w:style>
  <w:style w:type="table" w:styleId="a5">
    <w:name w:val="Table Grid"/>
    <w:basedOn w:val="a1"/>
    <w:uiPriority w:val="99"/>
    <w:locked/>
    <w:rsid w:val="00A91BE2"/>
    <w:pPr>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1BE2"/>
    <w:pPr>
      <w:widowControl w:val="0"/>
      <w:autoSpaceDE w:val="0"/>
      <w:autoSpaceDN w:val="0"/>
    </w:pPr>
    <w:rPr>
      <w:b/>
      <w:bCs/>
      <w:sz w:val="24"/>
      <w:szCs w:val="24"/>
    </w:rPr>
  </w:style>
  <w:style w:type="character" w:customStyle="1" w:styleId="a6">
    <w:name w:val="Основной текст_"/>
    <w:link w:val="1"/>
    <w:locked/>
    <w:rsid w:val="00A91BE2"/>
    <w:rPr>
      <w:sz w:val="26"/>
      <w:szCs w:val="26"/>
      <w:shd w:val="clear" w:color="auto" w:fill="FFFFFF"/>
    </w:rPr>
  </w:style>
  <w:style w:type="paragraph" w:customStyle="1" w:styleId="1">
    <w:name w:val="Основной текст1"/>
    <w:basedOn w:val="a"/>
    <w:link w:val="a6"/>
    <w:rsid w:val="00A91BE2"/>
    <w:pPr>
      <w:widowControl w:val="0"/>
      <w:shd w:val="clear" w:color="auto" w:fill="FFFFFF"/>
      <w:spacing w:before="420" w:line="629" w:lineRule="exact"/>
      <w:jc w:val="center"/>
    </w:pPr>
    <w:rPr>
      <w:sz w:val="26"/>
      <w:szCs w:val="26"/>
      <w:shd w:val="clear" w:color="auto" w:fill="FFFFFF"/>
    </w:rPr>
  </w:style>
  <w:style w:type="paragraph" w:styleId="a7">
    <w:name w:val="header"/>
    <w:basedOn w:val="a"/>
    <w:link w:val="a8"/>
    <w:uiPriority w:val="99"/>
    <w:unhideWhenUsed/>
    <w:rsid w:val="007A54D8"/>
    <w:pPr>
      <w:tabs>
        <w:tab w:val="center" w:pos="4677"/>
        <w:tab w:val="right" w:pos="9355"/>
      </w:tabs>
    </w:pPr>
  </w:style>
  <w:style w:type="character" w:customStyle="1" w:styleId="a8">
    <w:name w:val="Верхний колонтитул Знак"/>
    <w:basedOn w:val="a0"/>
    <w:link w:val="a7"/>
    <w:uiPriority w:val="99"/>
    <w:rsid w:val="007A54D8"/>
    <w:rPr>
      <w:sz w:val="24"/>
      <w:szCs w:val="24"/>
    </w:rPr>
  </w:style>
  <w:style w:type="paragraph" w:styleId="a9">
    <w:name w:val="footer"/>
    <w:basedOn w:val="a"/>
    <w:link w:val="aa"/>
    <w:uiPriority w:val="99"/>
    <w:unhideWhenUsed/>
    <w:rsid w:val="007A54D8"/>
    <w:pPr>
      <w:tabs>
        <w:tab w:val="center" w:pos="4677"/>
        <w:tab w:val="right" w:pos="9355"/>
      </w:tabs>
    </w:pPr>
  </w:style>
  <w:style w:type="character" w:customStyle="1" w:styleId="aa">
    <w:name w:val="Нижний колонтитул Знак"/>
    <w:basedOn w:val="a0"/>
    <w:link w:val="a9"/>
    <w:uiPriority w:val="99"/>
    <w:rsid w:val="007A54D8"/>
    <w:rPr>
      <w:sz w:val="24"/>
      <w:szCs w:val="24"/>
    </w:rPr>
  </w:style>
  <w:style w:type="paragraph" w:customStyle="1" w:styleId="ConsPlusNonformat">
    <w:name w:val="ConsPlusNonformat"/>
    <w:rsid w:val="00104ADC"/>
    <w:pPr>
      <w:widowControl w:val="0"/>
      <w:autoSpaceDE w:val="0"/>
      <w:autoSpaceDN w:val="0"/>
      <w:adjustRightInd w:val="0"/>
    </w:pPr>
    <w:rPr>
      <w:rFonts w:ascii="Courier New" w:hAnsi="Courier New" w:cs="Courier New"/>
      <w:sz w:val="20"/>
      <w:szCs w:val="20"/>
    </w:rPr>
  </w:style>
  <w:style w:type="paragraph" w:styleId="ab">
    <w:name w:val="Balloon Text"/>
    <w:basedOn w:val="a"/>
    <w:link w:val="ac"/>
    <w:uiPriority w:val="99"/>
    <w:semiHidden/>
    <w:unhideWhenUsed/>
    <w:rsid w:val="003F6411"/>
    <w:rPr>
      <w:rFonts w:ascii="Segoe UI" w:hAnsi="Segoe UI" w:cs="Segoe UI"/>
      <w:sz w:val="18"/>
      <w:szCs w:val="18"/>
    </w:rPr>
  </w:style>
  <w:style w:type="character" w:customStyle="1" w:styleId="ac">
    <w:name w:val="Текст выноски Знак"/>
    <w:basedOn w:val="a0"/>
    <w:link w:val="ab"/>
    <w:uiPriority w:val="99"/>
    <w:semiHidden/>
    <w:rsid w:val="003F6411"/>
    <w:rPr>
      <w:rFonts w:ascii="Segoe UI" w:hAnsi="Segoe UI" w:cs="Segoe UI"/>
      <w:sz w:val="18"/>
      <w:szCs w:val="18"/>
    </w:rPr>
  </w:style>
  <w:style w:type="character" w:styleId="ad">
    <w:name w:val="annotation reference"/>
    <w:basedOn w:val="a0"/>
    <w:uiPriority w:val="99"/>
    <w:semiHidden/>
    <w:rsid w:val="00396972"/>
    <w:rPr>
      <w:sz w:val="16"/>
      <w:szCs w:val="16"/>
    </w:rPr>
  </w:style>
  <w:style w:type="paragraph" w:styleId="ae">
    <w:name w:val="annotation text"/>
    <w:basedOn w:val="a"/>
    <w:link w:val="af"/>
    <w:uiPriority w:val="99"/>
    <w:semiHidden/>
    <w:rsid w:val="00396972"/>
    <w:rPr>
      <w:sz w:val="20"/>
      <w:szCs w:val="20"/>
    </w:rPr>
  </w:style>
  <w:style w:type="character" w:customStyle="1" w:styleId="af">
    <w:name w:val="Текст примечания Знак"/>
    <w:basedOn w:val="a0"/>
    <w:link w:val="ae"/>
    <w:uiPriority w:val="99"/>
    <w:semiHidden/>
    <w:rsid w:val="00396972"/>
    <w:rPr>
      <w:sz w:val="20"/>
      <w:szCs w:val="20"/>
    </w:rPr>
  </w:style>
  <w:style w:type="character" w:styleId="af0">
    <w:name w:val="Hyperlink"/>
    <w:uiPriority w:val="99"/>
    <w:rsid w:val="00701D6E"/>
    <w:rPr>
      <w:color w:val="000080"/>
      <w:u w:val="single"/>
    </w:rPr>
  </w:style>
  <w:style w:type="paragraph" w:styleId="af1">
    <w:name w:val="List Paragraph"/>
    <w:basedOn w:val="a"/>
    <w:uiPriority w:val="34"/>
    <w:qFormat/>
    <w:rsid w:val="001F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6398">
      <w:marLeft w:val="0"/>
      <w:marRight w:val="0"/>
      <w:marTop w:val="0"/>
      <w:marBottom w:val="0"/>
      <w:divBdr>
        <w:top w:val="none" w:sz="0" w:space="0" w:color="auto"/>
        <w:left w:val="none" w:sz="0" w:space="0" w:color="auto"/>
        <w:bottom w:val="none" w:sz="0" w:space="0" w:color="auto"/>
        <w:right w:val="none" w:sz="0" w:space="0" w:color="auto"/>
      </w:divBdr>
    </w:div>
    <w:div w:id="450440826">
      <w:bodyDiv w:val="1"/>
      <w:marLeft w:val="0"/>
      <w:marRight w:val="0"/>
      <w:marTop w:val="0"/>
      <w:marBottom w:val="0"/>
      <w:divBdr>
        <w:top w:val="none" w:sz="0" w:space="0" w:color="auto"/>
        <w:left w:val="none" w:sz="0" w:space="0" w:color="auto"/>
        <w:bottom w:val="none" w:sz="0" w:space="0" w:color="auto"/>
        <w:right w:val="none" w:sz="0" w:space="0" w:color="auto"/>
      </w:divBdr>
    </w:div>
    <w:div w:id="18210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od.nalo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0496-4324-4B44-B63A-4188DF09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Pages>
  <Words>2945</Words>
  <Characters>23024</Characters>
  <Application>Microsoft Office Word</Application>
  <DocSecurity>0</DocSecurity>
  <Lines>191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 Бубновская</dc:creator>
  <cp:keywords/>
  <dc:description/>
  <cp:lastModifiedBy>Елена В. Логвиненко</cp:lastModifiedBy>
  <cp:revision>75</cp:revision>
  <cp:lastPrinted>2018-12-03T12:59:00Z</cp:lastPrinted>
  <dcterms:created xsi:type="dcterms:W3CDTF">2018-11-14T11:54:00Z</dcterms:created>
  <dcterms:modified xsi:type="dcterms:W3CDTF">2018-12-03T13:01:00Z</dcterms:modified>
</cp:coreProperties>
</file>