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322447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C23557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322447" w:rsidRDefault="00AE7D20" w:rsidP="00322447">
      <w:pPr>
        <w:pStyle w:val="Heading"/>
        <w:ind w:right="5387"/>
        <w:rPr>
          <w:rFonts w:ascii="Times New Roman" w:hAnsi="Times New Roman" w:cs="Times New Roman"/>
          <w:color w:val="000000"/>
          <w:sz w:val="24"/>
          <w:szCs w:val="24"/>
        </w:rPr>
      </w:pPr>
      <w:r w:rsidRPr="00AE7D20">
        <w:rPr>
          <w:rFonts w:ascii="Times New Roman" w:hAnsi="Times New Roman" w:cs="Times New Roman"/>
        </w:rPr>
        <w:t>О</w:t>
      </w:r>
      <w:r w:rsidR="00322447">
        <w:rPr>
          <w:rFonts w:ascii="Times New Roman" w:hAnsi="Times New Roman" w:cs="Times New Roman"/>
          <w:b w:val="0"/>
        </w:rPr>
        <w:t xml:space="preserve"> </w:t>
      </w:r>
      <w:r w:rsidR="00322447">
        <w:rPr>
          <w:rFonts w:ascii="Times New Roman" w:hAnsi="Times New Roman" w:cs="Times New Roman"/>
          <w:color w:val="000000"/>
          <w:sz w:val="24"/>
          <w:szCs w:val="24"/>
        </w:rPr>
        <w:t>внесении дополнения</w:t>
      </w:r>
    </w:p>
    <w:p w:rsidR="00322447" w:rsidRDefault="00322447" w:rsidP="00322447">
      <w:pPr>
        <w:pStyle w:val="Heading"/>
        <w:ind w:righ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i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Муниципального Совета</w:t>
      </w:r>
    </w:p>
    <w:p w:rsidR="00322447" w:rsidRDefault="00322447" w:rsidP="00322447">
      <w:pPr>
        <w:pStyle w:val="Heading"/>
        <w:ind w:righ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Северодвинска от 30.05.2002 № 57</w:t>
      </w:r>
    </w:p>
    <w:p w:rsidR="00476518" w:rsidRPr="00AE7D20" w:rsidRDefault="00AE7D20" w:rsidP="0047651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2D" w:rsidRDefault="00AE7D20" w:rsidP="001124B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sz w:val="24"/>
          <w:szCs w:val="24"/>
        </w:rPr>
      </w:pPr>
      <w:proofErr w:type="gramStart"/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B6D2D" w:rsidRPr="00FB6D2D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r w:rsidR="00FB6D2D" w:rsidRPr="00FB6D2D">
        <w:rPr>
          <w:rFonts w:ascii="Times New Roman" w:hAnsi="Times New Roman" w:cs="Times New Roman"/>
          <w:iCs/>
          <w:sz w:val="24"/>
          <w:szCs w:val="24"/>
        </w:rPr>
        <w:t xml:space="preserve">решением Совета </w:t>
      </w:r>
      <w:r w:rsidR="00FB6D2D" w:rsidRPr="00FB6D2D">
        <w:rPr>
          <w:rFonts w:ascii="Times New Roman" w:hAnsi="Times New Roman" w:cs="Times New Roman"/>
          <w:sz w:val="24"/>
          <w:szCs w:val="24"/>
        </w:rPr>
        <w:t xml:space="preserve">депутатов Северодвинска от 19.02.2015 № 6 «О должностных лицах органов местного самоуправления муниципального образования «Северодвинск», уполномоченных составлять протоколы об административных правонарушениях, и об отмене отдельных решений Совета депутатов Северодвинска», </w:t>
      </w:r>
      <w:r w:rsidR="00FB6D2D" w:rsidRPr="00FB6D2D">
        <w:rPr>
          <w:rFonts w:ascii="Times New Roman" w:hAnsi="Times New Roman" w:cs="Times New Roman"/>
          <w:bCs/>
          <w:sz w:val="24"/>
          <w:szCs w:val="24"/>
        </w:rPr>
        <w:t xml:space="preserve">учитывая </w:t>
      </w:r>
      <w:r w:rsidR="00FB6D2D" w:rsidRPr="00FB6D2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 29.12.2018 № 1730 «Об утверждении особенностей возмещения вреда, причиненного лесам и находящимся в них природным объектам вследствие нарушения лесного законодательства», Совет депутатов</w:t>
      </w:r>
      <w:proofErr w:type="gramEnd"/>
      <w:r w:rsidR="00FB6D2D" w:rsidRPr="00FB6D2D">
        <w:rPr>
          <w:rFonts w:ascii="Times New Roman" w:hAnsi="Times New Roman" w:cs="Times New Roman"/>
          <w:sz w:val="24"/>
          <w:szCs w:val="24"/>
        </w:rPr>
        <w:t> Северодвинска</w:t>
      </w:r>
    </w:p>
    <w:p w:rsidR="00AE7D20" w:rsidRPr="00AE7D20" w:rsidRDefault="00AE7D20" w:rsidP="001124BB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1124BB">
      <w:pPr>
        <w:autoSpaceDE w:val="0"/>
        <w:autoSpaceDN w:val="0"/>
        <w:adjustRightInd w:val="0"/>
        <w:spacing w:after="0" w:line="312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1124BB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18" w:rsidRPr="001124BB" w:rsidRDefault="00476518" w:rsidP="001124B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4BB">
        <w:rPr>
          <w:rFonts w:ascii="Times New Roman" w:hAnsi="Times New Roman" w:cs="Times New Roman"/>
          <w:sz w:val="24"/>
          <w:szCs w:val="24"/>
        </w:rPr>
        <w:t xml:space="preserve">1. Внести дополнение в решение Муниципального Совета Северодвинска от 30.05.2002 № 57 (в редакции от 14.12.2017) «Об особо охраняемой природной территории местного значения – природный рекреационный комплекс «Сосновый бор острова </w:t>
      </w:r>
      <w:proofErr w:type="spellStart"/>
      <w:r w:rsidRPr="001124BB">
        <w:rPr>
          <w:rFonts w:ascii="Times New Roman" w:hAnsi="Times New Roman" w:cs="Times New Roman"/>
          <w:sz w:val="24"/>
          <w:szCs w:val="24"/>
        </w:rPr>
        <w:t>Ягры</w:t>
      </w:r>
      <w:proofErr w:type="spellEnd"/>
      <w:r w:rsidRPr="001124BB">
        <w:rPr>
          <w:rFonts w:ascii="Times New Roman" w:hAnsi="Times New Roman" w:cs="Times New Roman"/>
          <w:sz w:val="24"/>
          <w:szCs w:val="24"/>
        </w:rPr>
        <w:t>», дополнив пункт 4 подпунктом 4.1 следующего содержания:</w:t>
      </w:r>
    </w:p>
    <w:p w:rsidR="00476518" w:rsidRPr="001124BB" w:rsidRDefault="00476518" w:rsidP="001124B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4BB">
        <w:rPr>
          <w:rFonts w:ascii="Times New Roman" w:hAnsi="Times New Roman" w:cs="Times New Roman"/>
          <w:sz w:val="24"/>
          <w:szCs w:val="24"/>
        </w:rPr>
        <w:t xml:space="preserve">«4.1. Определить, что в целях осуществления </w:t>
      </w:r>
      <w:r w:rsidRPr="001124BB"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 в области использования и </w:t>
      </w:r>
      <w:proofErr w:type="gramStart"/>
      <w:r w:rsidRPr="001124BB">
        <w:rPr>
          <w:rFonts w:ascii="Times New Roman" w:hAnsi="Times New Roman" w:cs="Times New Roman"/>
          <w:bCs/>
          <w:sz w:val="24"/>
          <w:szCs w:val="24"/>
        </w:rPr>
        <w:t>охраны</w:t>
      </w:r>
      <w:proofErr w:type="gramEnd"/>
      <w:r w:rsidRPr="001124BB">
        <w:rPr>
          <w:rFonts w:ascii="Times New Roman" w:hAnsi="Times New Roman" w:cs="Times New Roman"/>
          <w:bCs/>
          <w:sz w:val="24"/>
          <w:szCs w:val="24"/>
        </w:rPr>
        <w:t xml:space="preserve"> особо охраняемых природных территорий местного значения</w:t>
      </w:r>
      <w:r w:rsidRPr="001124BB">
        <w:rPr>
          <w:rFonts w:ascii="Times New Roman" w:hAnsi="Times New Roman" w:cs="Times New Roman"/>
          <w:sz w:val="24"/>
          <w:szCs w:val="24"/>
        </w:rPr>
        <w:t xml:space="preserve"> вред, причиненный особо охраняемой природной территории местного значения – природному рекреационному комплексу «Сосновый бор острова </w:t>
      </w:r>
      <w:proofErr w:type="spellStart"/>
      <w:r w:rsidRPr="001124BB">
        <w:rPr>
          <w:rFonts w:ascii="Times New Roman" w:hAnsi="Times New Roman" w:cs="Times New Roman"/>
          <w:sz w:val="24"/>
          <w:szCs w:val="24"/>
        </w:rPr>
        <w:t>Ягры</w:t>
      </w:r>
      <w:proofErr w:type="spellEnd"/>
      <w:r w:rsidRPr="001124BB">
        <w:rPr>
          <w:rFonts w:ascii="Times New Roman" w:hAnsi="Times New Roman" w:cs="Times New Roman"/>
          <w:sz w:val="24"/>
          <w:szCs w:val="24"/>
        </w:rPr>
        <w:t xml:space="preserve">», исчисляется </w:t>
      </w:r>
      <w:r w:rsidRPr="001124BB">
        <w:rPr>
          <w:rFonts w:ascii="Times New Roman" w:hAnsi="Times New Roman" w:cs="Times New Roman"/>
          <w:bCs/>
          <w:sz w:val="24"/>
          <w:szCs w:val="24"/>
        </w:rPr>
        <w:t xml:space="preserve">в соответствии с таксами и методикой, предусмотренными </w:t>
      </w:r>
      <w:r w:rsidRPr="001124B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29.12.2018 № 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</w:r>
      <w:proofErr w:type="gramStart"/>
      <w:r w:rsidRPr="001124B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76518" w:rsidRPr="001124BB" w:rsidRDefault="00476518" w:rsidP="001124BB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4BB">
        <w:rPr>
          <w:rFonts w:ascii="Times New Roman" w:hAnsi="Times New Roman" w:cs="Times New Roman"/>
          <w:color w:val="000000"/>
          <w:sz w:val="24"/>
          <w:szCs w:val="24"/>
        </w:rPr>
        <w:t>2. Настоящее решение вступает в силу со дня его официального опубликования.</w:t>
      </w:r>
    </w:p>
    <w:p w:rsidR="00476518" w:rsidRPr="001124BB" w:rsidRDefault="00476518" w:rsidP="001124B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24BB">
        <w:rPr>
          <w:rFonts w:ascii="Times New Roman" w:hAnsi="Times New Roman" w:cs="Times New Roman"/>
          <w:bCs/>
          <w:sz w:val="24"/>
          <w:szCs w:val="24"/>
        </w:rPr>
        <w:lastRenderedPageBreak/>
        <w:t>3. </w:t>
      </w:r>
      <w:r w:rsidRPr="001124BB">
        <w:rPr>
          <w:rFonts w:ascii="Times New Roman" w:hAnsi="Times New Roman" w:cs="Times New Roman"/>
          <w:sz w:val="24"/>
          <w:szCs w:val="24"/>
          <w:lang w:eastAsia="ar-SA"/>
        </w:rPr>
        <w:t>Опубликовать настоящее решение в бюллетене нормативно-правовых актов муниципального образования «Северодвинск» «Вполне официально».</w:t>
      </w:r>
    </w:p>
    <w:p w:rsidR="00476518" w:rsidRPr="001124BB" w:rsidRDefault="00476518" w:rsidP="001124B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76518" w:rsidRDefault="00476518" w:rsidP="001124BB">
      <w:pPr>
        <w:spacing w:after="0" w:line="312" w:lineRule="auto"/>
        <w:ind w:firstLine="709"/>
        <w:jc w:val="both"/>
        <w:rPr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476518" w:rsidTr="00476518">
        <w:tc>
          <w:tcPr>
            <w:tcW w:w="4857" w:type="dxa"/>
          </w:tcPr>
          <w:p w:rsidR="00476518" w:rsidRDefault="00476518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76518" w:rsidRDefault="00476518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депутатов Северодвинска</w:t>
            </w:r>
          </w:p>
          <w:p w:rsidR="00476518" w:rsidRDefault="00476518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476518" w:rsidRDefault="00476518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476518" w:rsidRDefault="00476518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____________________М.А. Старожилов</w:t>
            </w:r>
          </w:p>
          <w:p w:rsidR="00476518" w:rsidRPr="00476518" w:rsidRDefault="00476518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476518" w:rsidRDefault="00476518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  <w:p w:rsidR="00476518" w:rsidRDefault="00476518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«Северодвинск»</w:t>
            </w:r>
          </w:p>
          <w:p w:rsidR="00476518" w:rsidRDefault="00476518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476518" w:rsidRDefault="00476518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476518" w:rsidRDefault="00476518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_____________________И.В. </w:t>
            </w:r>
            <w:proofErr w:type="spellStart"/>
            <w:r>
              <w:rPr>
                <w:sz w:val="24"/>
                <w:szCs w:val="24"/>
              </w:rPr>
              <w:t>Скубенко</w:t>
            </w:r>
            <w:proofErr w:type="spellEnd"/>
          </w:p>
          <w:p w:rsidR="00476518" w:rsidRDefault="00476518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</w:tbl>
    <w:p w:rsidR="00476518" w:rsidRDefault="00476518" w:rsidP="00476518">
      <w:pPr>
        <w:rPr>
          <w:sz w:val="20"/>
          <w:szCs w:val="20"/>
        </w:rPr>
      </w:pPr>
    </w:p>
    <w:p w:rsidR="00476518" w:rsidRDefault="00476518" w:rsidP="00AE7D20">
      <w:pPr>
        <w:autoSpaceDE w:val="0"/>
        <w:autoSpaceDN w:val="0"/>
        <w:adjustRightInd w:val="0"/>
        <w:spacing w:after="0" w:line="264" w:lineRule="auto"/>
        <w:jc w:val="both"/>
      </w:pPr>
    </w:p>
    <w:sectPr w:rsidR="00476518" w:rsidSect="001124BB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3B" w:rsidRDefault="00B2293B" w:rsidP="001124BB">
      <w:pPr>
        <w:spacing w:after="0" w:line="240" w:lineRule="auto"/>
      </w:pPr>
      <w:r>
        <w:separator/>
      </w:r>
    </w:p>
  </w:endnote>
  <w:endnote w:type="continuationSeparator" w:id="0">
    <w:p w:rsidR="00B2293B" w:rsidRDefault="00B2293B" w:rsidP="0011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3B" w:rsidRDefault="00B2293B" w:rsidP="001124BB">
      <w:pPr>
        <w:spacing w:after="0" w:line="240" w:lineRule="auto"/>
      </w:pPr>
      <w:r>
        <w:separator/>
      </w:r>
    </w:p>
  </w:footnote>
  <w:footnote w:type="continuationSeparator" w:id="0">
    <w:p w:rsidR="00B2293B" w:rsidRDefault="00B2293B" w:rsidP="0011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7589"/>
      <w:docPartObj>
        <w:docPartGallery w:val="Page Numbers (Top of Page)"/>
        <w:docPartUnique/>
      </w:docPartObj>
    </w:sdtPr>
    <w:sdtContent>
      <w:p w:rsidR="001124BB" w:rsidRDefault="00C058BE">
        <w:pPr>
          <w:pStyle w:val="a5"/>
          <w:jc w:val="center"/>
        </w:pPr>
        <w:fldSimple w:instr=" PAGE   \* MERGEFORMAT ">
          <w:r w:rsidR="00C23557">
            <w:rPr>
              <w:noProof/>
            </w:rPr>
            <w:t>2</w:t>
          </w:r>
        </w:fldSimple>
      </w:p>
    </w:sdtContent>
  </w:sdt>
  <w:p w:rsidR="001124BB" w:rsidRDefault="001124B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7592"/>
      <w:docPartObj>
        <w:docPartGallery w:val="Page Numbers (Top of Page)"/>
        <w:docPartUnique/>
      </w:docPartObj>
    </w:sdtPr>
    <w:sdtContent>
      <w:p w:rsidR="001124BB" w:rsidRDefault="00C058BE">
        <w:pPr>
          <w:pStyle w:val="a5"/>
          <w:jc w:val="center"/>
        </w:pPr>
      </w:p>
    </w:sdtContent>
  </w:sdt>
  <w:p w:rsidR="001124BB" w:rsidRDefault="001124B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D20"/>
    <w:rsid w:val="000303F6"/>
    <w:rsid w:val="00042ADA"/>
    <w:rsid w:val="000B6479"/>
    <w:rsid w:val="001124BB"/>
    <w:rsid w:val="00212CC5"/>
    <w:rsid w:val="00322447"/>
    <w:rsid w:val="00476518"/>
    <w:rsid w:val="004B5270"/>
    <w:rsid w:val="00505460"/>
    <w:rsid w:val="00543EF5"/>
    <w:rsid w:val="009E29B6"/>
    <w:rsid w:val="00AE7D20"/>
    <w:rsid w:val="00B2293B"/>
    <w:rsid w:val="00B35C8E"/>
    <w:rsid w:val="00C058BE"/>
    <w:rsid w:val="00C23557"/>
    <w:rsid w:val="00F650C0"/>
    <w:rsid w:val="00FB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765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7651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765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76518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476518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476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11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24BB"/>
  </w:style>
  <w:style w:type="paragraph" w:styleId="a7">
    <w:name w:val="footer"/>
    <w:basedOn w:val="a"/>
    <w:link w:val="a8"/>
    <w:uiPriority w:val="99"/>
    <w:semiHidden/>
    <w:unhideWhenUsed/>
    <w:rsid w:val="0011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2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6</cp:revision>
  <dcterms:created xsi:type="dcterms:W3CDTF">2019-04-16T11:50:00Z</dcterms:created>
  <dcterms:modified xsi:type="dcterms:W3CDTF">2019-04-26T06:06:00Z</dcterms:modified>
</cp:coreProperties>
</file>