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B1177D" w:rsidRPr="001A2A81" w:rsidTr="001A2A81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A81">
              <w:rPr>
                <w:sz w:val="28"/>
                <w:szCs w:val="28"/>
              </w:rPr>
              <w:t>Российская Федерация</w:t>
            </w:r>
          </w:p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2A81">
              <w:rPr>
                <w:sz w:val="28"/>
                <w:szCs w:val="28"/>
              </w:rPr>
              <w:t>Архангельская область</w:t>
            </w:r>
          </w:p>
        </w:tc>
      </w:tr>
      <w:tr w:rsidR="00B1177D" w:rsidRPr="001A2A81" w:rsidTr="001A2A81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A2A81">
              <w:rPr>
                <w:b/>
                <w:caps/>
                <w:sz w:val="28"/>
                <w:szCs w:val="28"/>
              </w:rPr>
              <w:t>АДМИНИСТРАЦИЯ</w:t>
            </w:r>
            <w:r w:rsidRPr="001A2A81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A2A81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1A2A81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A2A81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1177D" w:rsidRDefault="00B1177D" w:rsidP="00B1177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B1177D" w:rsidRPr="001A2A81" w:rsidTr="001A2A81">
        <w:tc>
          <w:tcPr>
            <w:tcW w:w="4820" w:type="dxa"/>
            <w:shd w:val="clear" w:color="auto" w:fill="auto"/>
          </w:tcPr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81">
              <w:rPr>
                <w:sz w:val="28"/>
                <w:szCs w:val="28"/>
              </w:rPr>
              <w:t>от ………………. № …………….</w:t>
            </w:r>
          </w:p>
          <w:p w:rsidR="00B1177D" w:rsidRPr="001B071F" w:rsidRDefault="00B1177D" w:rsidP="001A2A81">
            <w:pPr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:rsidR="00F70829" w:rsidRDefault="00F70829" w:rsidP="001A2A8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Перечень </w:t>
      </w:r>
    </w:p>
    <w:p w:rsidR="00BC68A7" w:rsidRP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 xml:space="preserve">муниципальных программ Северодвинска, </w:t>
      </w:r>
    </w:p>
    <w:p w:rsidR="00BC68A7" w:rsidRP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 xml:space="preserve">утвержденный распоряжением </w:t>
      </w:r>
    </w:p>
    <w:p w:rsidR="00BC68A7" w:rsidRP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 xml:space="preserve">Администрации Северодвинска </w:t>
      </w:r>
    </w:p>
    <w:p w:rsidR="002367A3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>от 30.06.2016 № 100-ра</w:t>
      </w:r>
    </w:p>
    <w:p w:rsidR="00BC68A7" w:rsidRP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 xml:space="preserve">(в редакции от </w:t>
      </w:r>
      <w:r w:rsidR="00A84320">
        <w:rPr>
          <w:b/>
          <w:sz w:val="28"/>
          <w:szCs w:val="28"/>
        </w:rPr>
        <w:t>24.08.2018</w:t>
      </w:r>
      <w:r w:rsidRPr="00BC68A7">
        <w:rPr>
          <w:b/>
          <w:sz w:val="28"/>
          <w:szCs w:val="28"/>
        </w:rPr>
        <w:t>)</w:t>
      </w:r>
    </w:p>
    <w:p w:rsidR="00F70829" w:rsidRDefault="00F70829" w:rsidP="00F70829">
      <w:pPr>
        <w:jc w:val="center"/>
        <w:rPr>
          <w:b/>
        </w:rPr>
      </w:pPr>
    </w:p>
    <w:p w:rsidR="0003040B" w:rsidRPr="0003040B" w:rsidRDefault="0003040B" w:rsidP="00F70829">
      <w:pPr>
        <w:jc w:val="center"/>
        <w:rPr>
          <w:b/>
        </w:rPr>
      </w:pPr>
    </w:p>
    <w:p w:rsidR="00BC68A7" w:rsidRPr="00BC68A7" w:rsidRDefault="00BC68A7" w:rsidP="00BC6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8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C68A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C68A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 426-па, и на основании протокола комиссии по разработке, утверждению и контролю за выполнением муниципальных программ муниципального образования «Северодвинск»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68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8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8A7">
        <w:rPr>
          <w:rFonts w:ascii="Times New Roman" w:hAnsi="Times New Roman" w:cs="Times New Roman"/>
          <w:sz w:val="28"/>
          <w:szCs w:val="28"/>
        </w:rPr>
        <w:t xml:space="preserve"> № 1:</w:t>
      </w:r>
    </w:p>
    <w:p w:rsidR="0003040B" w:rsidRPr="00BC68A7" w:rsidRDefault="0003040B" w:rsidP="0003040B">
      <w:pPr>
        <w:pStyle w:val="a4"/>
        <w:spacing w:after="0"/>
        <w:ind w:firstLine="425"/>
        <w:jc w:val="both"/>
        <w:rPr>
          <w:sz w:val="28"/>
          <w:szCs w:val="28"/>
          <w:lang w:val="ru-RU"/>
        </w:rPr>
      </w:pPr>
    </w:p>
    <w:p w:rsidR="00BC68A7" w:rsidRDefault="00463850" w:rsidP="00BC68A7">
      <w:pPr>
        <w:pStyle w:val="ConsPlusNormal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8A7">
        <w:rPr>
          <w:sz w:val="28"/>
          <w:szCs w:val="28"/>
        </w:rPr>
        <w:t xml:space="preserve"> 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BC68A7">
        <w:rPr>
          <w:rFonts w:ascii="Times New Roman" w:hAnsi="Times New Roman" w:cs="Times New Roman"/>
          <w:sz w:val="28"/>
          <w:szCs w:val="28"/>
        </w:rPr>
        <w:t>изменения в Перечень муниципальных программ Северодвинска, утвержденный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BC68A7">
        <w:rPr>
          <w:rFonts w:ascii="Times New Roman" w:hAnsi="Times New Roman" w:cs="Times New Roman"/>
          <w:sz w:val="28"/>
          <w:szCs w:val="28"/>
        </w:rPr>
        <w:t>м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Администрации Северодвинска от 30.06.2016 № 100-ра</w:t>
      </w:r>
      <w:r w:rsidR="00A84320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BC68A7">
        <w:rPr>
          <w:rFonts w:ascii="Times New Roman" w:hAnsi="Times New Roman" w:cs="Times New Roman"/>
          <w:sz w:val="28"/>
          <w:szCs w:val="28"/>
        </w:rPr>
        <w:t>,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</w:t>
      </w:r>
      <w:r w:rsidR="00BC68A7">
        <w:rPr>
          <w:rFonts w:ascii="Times New Roman" w:hAnsi="Times New Roman" w:cs="Times New Roman"/>
          <w:sz w:val="28"/>
          <w:szCs w:val="28"/>
        </w:rPr>
        <w:t>и</w:t>
      </w:r>
      <w:r w:rsidR="00BC68A7" w:rsidRPr="00BC68A7">
        <w:rPr>
          <w:rFonts w:ascii="Times New Roman" w:hAnsi="Times New Roman" w:cs="Times New Roman"/>
          <w:sz w:val="28"/>
          <w:szCs w:val="28"/>
        </w:rPr>
        <w:t>зложив его в</w:t>
      </w:r>
      <w:r w:rsidR="00077685">
        <w:rPr>
          <w:rFonts w:ascii="Times New Roman" w:hAnsi="Times New Roman" w:cs="Times New Roman"/>
          <w:sz w:val="28"/>
          <w:szCs w:val="28"/>
        </w:rPr>
        <w:t> </w:t>
      </w:r>
      <w:r w:rsidR="00BC68A7" w:rsidRPr="00BC68A7">
        <w:rPr>
          <w:rFonts w:ascii="Times New Roman" w:hAnsi="Times New Roman" w:cs="Times New Roman"/>
          <w:sz w:val="28"/>
          <w:szCs w:val="28"/>
        </w:rPr>
        <w:t>прилагаемой редакции.</w:t>
      </w:r>
    </w:p>
    <w:p w:rsidR="00AC46EB" w:rsidRDefault="00AC46EB" w:rsidP="00AC46EB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 Настоящее распоряжение вступает в силу с </w:t>
      </w:r>
      <w:r w:rsidRPr="005E6AAC">
        <w:rPr>
          <w:rFonts w:cs="Calibri"/>
          <w:sz w:val="28"/>
          <w:szCs w:val="28"/>
          <w:lang w:eastAsia="ar-SA"/>
        </w:rPr>
        <w:t>01.01.20</w:t>
      </w:r>
      <w:r>
        <w:rPr>
          <w:rFonts w:cs="Calibri"/>
          <w:sz w:val="28"/>
          <w:szCs w:val="28"/>
          <w:lang w:eastAsia="ar-SA"/>
        </w:rPr>
        <w:t>20, за</w:t>
      </w:r>
      <w:r w:rsidR="00077685">
        <w:rPr>
          <w:rFonts w:cs="Calibri"/>
          <w:sz w:val="28"/>
          <w:szCs w:val="28"/>
          <w:lang w:eastAsia="ar-SA"/>
        </w:rPr>
        <w:t> </w:t>
      </w:r>
      <w:r>
        <w:rPr>
          <w:rFonts w:cs="Calibri"/>
          <w:sz w:val="28"/>
          <w:szCs w:val="28"/>
          <w:lang w:eastAsia="ar-SA"/>
        </w:rPr>
        <w:t>исключением строки 7 Перечня, котор</w:t>
      </w:r>
      <w:r w:rsidR="009D7A45">
        <w:rPr>
          <w:rFonts w:cs="Calibri"/>
          <w:sz w:val="28"/>
          <w:szCs w:val="28"/>
          <w:lang w:eastAsia="ar-SA"/>
        </w:rPr>
        <w:t>ая</w:t>
      </w:r>
      <w:r>
        <w:rPr>
          <w:rFonts w:cs="Calibri"/>
          <w:sz w:val="28"/>
          <w:szCs w:val="28"/>
          <w:lang w:eastAsia="ar-SA"/>
        </w:rPr>
        <w:t xml:space="preserve"> вступает в силу с 01.05.2019</w:t>
      </w:r>
      <w:r w:rsidRPr="005E6AAC">
        <w:rPr>
          <w:rFonts w:cs="Calibri"/>
          <w:sz w:val="28"/>
          <w:szCs w:val="28"/>
          <w:lang w:eastAsia="ar-SA"/>
        </w:rPr>
        <w:t>.</w:t>
      </w:r>
    </w:p>
    <w:p w:rsidR="00BC68A7" w:rsidRPr="005E6AAC" w:rsidRDefault="00AC46EB" w:rsidP="00BC68A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C68A7" w:rsidRPr="005E6AAC">
        <w:rPr>
          <w:sz w:val="28"/>
          <w:szCs w:val="28"/>
          <w:lang w:eastAsia="ar-SA"/>
        </w:rPr>
        <w:t>.</w:t>
      </w:r>
      <w:r w:rsidR="00BC68A7" w:rsidRPr="005E6AAC">
        <w:rPr>
          <w:b/>
          <w:sz w:val="28"/>
          <w:szCs w:val="28"/>
          <w:lang w:eastAsia="ar-SA"/>
        </w:rPr>
        <w:t> </w:t>
      </w:r>
      <w:r w:rsidR="00BC68A7" w:rsidRPr="005E6AAC">
        <w:rPr>
          <w:sz w:val="28"/>
          <w:szCs w:val="28"/>
          <w:lang w:eastAsia="ar-SA"/>
        </w:rPr>
        <w:t xml:space="preserve">Отделу по связям со средствами массовой информации Администрации Северодвинска </w:t>
      </w:r>
      <w:r w:rsidR="00BC68A7">
        <w:rPr>
          <w:sz w:val="28"/>
          <w:szCs w:val="28"/>
          <w:lang w:eastAsia="ar-SA"/>
        </w:rPr>
        <w:t xml:space="preserve">разместить </w:t>
      </w:r>
      <w:r w:rsidR="00AC52BE" w:rsidRPr="005E6AAC">
        <w:rPr>
          <w:sz w:val="28"/>
          <w:szCs w:val="28"/>
          <w:lang w:eastAsia="ar-SA"/>
        </w:rPr>
        <w:t xml:space="preserve">настоящее постановление </w:t>
      </w:r>
      <w:r w:rsidR="00BC68A7" w:rsidRPr="005E6AAC">
        <w:rPr>
          <w:sz w:val="28"/>
          <w:szCs w:val="28"/>
          <w:lang w:eastAsia="ar-SA"/>
        </w:rPr>
        <w:t>на</w:t>
      </w:r>
      <w:r w:rsidR="00077685">
        <w:rPr>
          <w:sz w:val="28"/>
          <w:szCs w:val="28"/>
          <w:lang w:eastAsia="ar-SA"/>
        </w:rPr>
        <w:t> </w:t>
      </w:r>
      <w:r w:rsidR="00BC68A7" w:rsidRPr="005E6AAC">
        <w:rPr>
          <w:sz w:val="28"/>
          <w:szCs w:val="28"/>
          <w:lang w:eastAsia="ar-SA"/>
        </w:rPr>
        <w:t xml:space="preserve">официальном </w:t>
      </w:r>
      <w:r w:rsidR="00BC68A7">
        <w:rPr>
          <w:sz w:val="28"/>
          <w:szCs w:val="28"/>
          <w:lang w:eastAsia="ar-SA"/>
        </w:rPr>
        <w:t>интернет-</w:t>
      </w:r>
      <w:r w:rsidR="00BC68A7" w:rsidRPr="005E6AAC">
        <w:rPr>
          <w:sz w:val="28"/>
          <w:szCs w:val="28"/>
          <w:lang w:eastAsia="ar-SA"/>
        </w:rPr>
        <w:t>сайте Администрации Северодвинска.</w:t>
      </w:r>
    </w:p>
    <w:p w:rsidR="00F70829" w:rsidRDefault="00F70829" w:rsidP="00F70829">
      <w:pPr>
        <w:ind w:right="-5"/>
        <w:jc w:val="both"/>
        <w:rPr>
          <w:sz w:val="28"/>
          <w:szCs w:val="28"/>
        </w:rPr>
      </w:pPr>
    </w:p>
    <w:p w:rsidR="00077685" w:rsidRDefault="00077685" w:rsidP="00F70829">
      <w:pPr>
        <w:ind w:right="-5"/>
        <w:jc w:val="both"/>
        <w:rPr>
          <w:sz w:val="28"/>
          <w:szCs w:val="28"/>
        </w:rPr>
      </w:pPr>
    </w:p>
    <w:p w:rsidR="00077685" w:rsidRPr="00B64402" w:rsidRDefault="00077685" w:rsidP="00F70829">
      <w:pPr>
        <w:ind w:right="-5"/>
        <w:jc w:val="both"/>
        <w:rPr>
          <w:sz w:val="28"/>
          <w:szCs w:val="28"/>
        </w:rPr>
      </w:pPr>
    </w:p>
    <w:p w:rsidR="00F70829" w:rsidRDefault="00F70829" w:rsidP="00F70829">
      <w:pPr>
        <w:ind w:right="-5"/>
        <w:jc w:val="both"/>
      </w:pPr>
    </w:p>
    <w:p w:rsidR="00F70829" w:rsidRPr="00B64402" w:rsidRDefault="00F70829" w:rsidP="00B64402">
      <w:pPr>
        <w:ind w:right="-5"/>
        <w:jc w:val="both"/>
        <w:rPr>
          <w:sz w:val="28"/>
          <w:szCs w:val="28"/>
        </w:rPr>
      </w:pPr>
      <w:r w:rsidRPr="00B64402">
        <w:rPr>
          <w:sz w:val="28"/>
          <w:szCs w:val="28"/>
        </w:rPr>
        <w:t xml:space="preserve">Глава </w:t>
      </w:r>
      <w:r w:rsidR="00B64402">
        <w:rPr>
          <w:sz w:val="28"/>
          <w:szCs w:val="28"/>
        </w:rPr>
        <w:t>Северодвинска</w:t>
      </w:r>
      <w:r w:rsidRPr="00B64402">
        <w:rPr>
          <w:sz w:val="28"/>
          <w:szCs w:val="28"/>
        </w:rPr>
        <w:t xml:space="preserve">                                </w:t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  <w:t xml:space="preserve">       И.В. Скубенко</w:t>
      </w:r>
    </w:p>
    <w:p w:rsidR="00F70829" w:rsidRPr="00B64402" w:rsidRDefault="00F70829" w:rsidP="00F70829">
      <w:pPr>
        <w:ind w:right="-5"/>
        <w:jc w:val="both"/>
        <w:rPr>
          <w:sz w:val="28"/>
          <w:szCs w:val="28"/>
        </w:rPr>
      </w:pPr>
    </w:p>
    <w:p w:rsidR="00F70829" w:rsidRDefault="00F70829" w:rsidP="00F70829">
      <w:pPr>
        <w:ind w:right="-5"/>
        <w:jc w:val="both"/>
        <w:rPr>
          <w:sz w:val="28"/>
          <w:szCs w:val="28"/>
        </w:rPr>
      </w:pPr>
    </w:p>
    <w:p w:rsidR="00BC68A7" w:rsidRDefault="00BC68A7" w:rsidP="00F70829">
      <w:pPr>
        <w:ind w:right="-5"/>
        <w:jc w:val="both"/>
        <w:rPr>
          <w:sz w:val="28"/>
          <w:szCs w:val="28"/>
        </w:rPr>
      </w:pPr>
    </w:p>
    <w:p w:rsidR="00BC68A7" w:rsidRDefault="00BC68A7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>
      <w:r>
        <w:t>Чецкая Юлия Владимировна</w:t>
      </w:r>
    </w:p>
    <w:p w:rsidR="0039053B" w:rsidRDefault="0039053B" w:rsidP="00BC68A7">
      <w:r>
        <w:t>58-00-27</w:t>
      </w:r>
    </w:p>
    <w:p w:rsidR="0039053B" w:rsidRDefault="0039053B" w:rsidP="00BC68A7">
      <w:pPr>
        <w:sectPr w:rsidR="0039053B" w:rsidSect="005A38CA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  <w:gridCol w:w="5125"/>
      </w:tblGrid>
      <w:tr w:rsidR="0039053B" w:rsidTr="00090DED">
        <w:tc>
          <w:tcPr>
            <w:tcW w:w="9606" w:type="dxa"/>
          </w:tcPr>
          <w:p w:rsidR="0039053B" w:rsidRDefault="0039053B" w:rsidP="00090DED">
            <w:pPr>
              <w:jc w:val="center"/>
            </w:pPr>
          </w:p>
        </w:tc>
        <w:tc>
          <w:tcPr>
            <w:tcW w:w="5180" w:type="dxa"/>
          </w:tcPr>
          <w:p w:rsidR="0039053B" w:rsidRPr="00BC68A7" w:rsidRDefault="0039053B" w:rsidP="00090DED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8A7">
              <w:rPr>
                <w:rFonts w:eastAsia="Calibri"/>
                <w:sz w:val="26"/>
                <w:szCs w:val="26"/>
              </w:rPr>
              <w:t>УТВЕРЖДЕН</w:t>
            </w:r>
          </w:p>
          <w:p w:rsidR="0039053B" w:rsidRPr="002C327D" w:rsidRDefault="0039053B" w:rsidP="00090DED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27D">
              <w:rPr>
                <w:rFonts w:eastAsia="Calibri"/>
                <w:sz w:val="26"/>
                <w:szCs w:val="26"/>
              </w:rPr>
              <w:t>распоряжением</w:t>
            </w:r>
          </w:p>
          <w:p w:rsidR="0039053B" w:rsidRPr="002C327D" w:rsidRDefault="0039053B" w:rsidP="00090DED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8A7">
              <w:rPr>
                <w:rFonts w:eastAsia="Calibri"/>
                <w:sz w:val="26"/>
                <w:szCs w:val="26"/>
              </w:rPr>
              <w:t>Администрации Северодвинска</w:t>
            </w:r>
          </w:p>
          <w:p w:rsidR="0039053B" w:rsidRPr="002C327D" w:rsidRDefault="0039053B" w:rsidP="00090DED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27D">
              <w:rPr>
                <w:rFonts w:eastAsia="Calibri"/>
                <w:sz w:val="26"/>
                <w:szCs w:val="26"/>
              </w:rPr>
              <w:t>от 30.06.2016 №100-ра</w:t>
            </w:r>
          </w:p>
          <w:p w:rsidR="0039053B" w:rsidRDefault="0039053B" w:rsidP="00090DED">
            <w:pPr>
              <w:jc w:val="center"/>
            </w:pPr>
            <w:r w:rsidRPr="002C327D">
              <w:rPr>
                <w:rFonts w:eastAsia="Calibri"/>
                <w:sz w:val="26"/>
                <w:szCs w:val="26"/>
              </w:rPr>
              <w:t xml:space="preserve">(в редакции </w:t>
            </w:r>
            <w:r w:rsidRPr="00BC68A7">
              <w:rPr>
                <w:rFonts w:eastAsia="Calibri"/>
                <w:sz w:val="26"/>
                <w:szCs w:val="26"/>
              </w:rPr>
              <w:t>от ______</w:t>
            </w:r>
            <w:r>
              <w:rPr>
                <w:rFonts w:eastAsia="Calibri"/>
                <w:sz w:val="26"/>
                <w:szCs w:val="26"/>
              </w:rPr>
              <w:t>_____ №____</w:t>
            </w:r>
            <w:r w:rsidRPr="00BC68A7">
              <w:rPr>
                <w:rFonts w:eastAsia="Calibri"/>
                <w:sz w:val="26"/>
                <w:szCs w:val="26"/>
              </w:rPr>
              <w:t>____</w:t>
            </w:r>
            <w:r w:rsidRPr="002C327D">
              <w:rPr>
                <w:rFonts w:eastAsia="Calibri"/>
                <w:sz w:val="26"/>
                <w:szCs w:val="26"/>
              </w:rPr>
              <w:t>)</w:t>
            </w:r>
          </w:p>
        </w:tc>
      </w:tr>
    </w:tbl>
    <w:p w:rsidR="0039053B" w:rsidRDefault="0039053B" w:rsidP="0039053B">
      <w:pPr>
        <w:jc w:val="center"/>
      </w:pPr>
    </w:p>
    <w:p w:rsidR="0039053B" w:rsidRDefault="0039053B" w:rsidP="0039053B"/>
    <w:p w:rsidR="0039053B" w:rsidRDefault="0039053B" w:rsidP="0039053B">
      <w:pPr>
        <w:jc w:val="center"/>
        <w:rPr>
          <w:sz w:val="28"/>
          <w:szCs w:val="28"/>
        </w:rPr>
      </w:pPr>
      <w:r w:rsidRPr="00BC68A7">
        <w:rPr>
          <w:sz w:val="28"/>
          <w:szCs w:val="28"/>
        </w:rPr>
        <w:t>Перечень муниципальных программ Северодвинска</w:t>
      </w:r>
    </w:p>
    <w:p w:rsidR="0039053B" w:rsidRPr="00A45860" w:rsidRDefault="0039053B" w:rsidP="0039053B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4784"/>
      </w:tblGrid>
      <w:tr w:rsidR="0039053B" w:rsidRPr="00A45860" w:rsidTr="00090DED">
        <w:trPr>
          <w:tblHeader/>
        </w:trPr>
        <w:tc>
          <w:tcPr>
            <w:tcW w:w="3256" w:type="dxa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</w:t>
            </w:r>
          </w:p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Период реализации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Соисполнители *</w:t>
            </w:r>
          </w:p>
        </w:tc>
        <w:tc>
          <w:tcPr>
            <w:tcW w:w="4784" w:type="dxa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 **</w:t>
            </w:r>
          </w:p>
        </w:tc>
      </w:tr>
      <w:tr w:rsidR="0039053B" w:rsidRPr="00A45860" w:rsidTr="00090DED">
        <w:tc>
          <w:tcPr>
            <w:tcW w:w="14560" w:type="dxa"/>
            <w:gridSpan w:val="5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1. Развитие человеческого потенциала и повышение качества жизни населения</w:t>
            </w:r>
          </w:p>
        </w:tc>
      </w:tr>
      <w:tr w:rsidR="0039053B" w:rsidRPr="00A45860" w:rsidTr="00090DED">
        <w:tc>
          <w:tcPr>
            <w:tcW w:w="14560" w:type="dxa"/>
            <w:gridSpan w:val="5"/>
          </w:tcPr>
          <w:p w:rsidR="0039053B" w:rsidRPr="00A84320" w:rsidRDefault="0039053B" w:rsidP="00236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1.1. Развитие социальной сферы и улучшение предоставления населению социально</w:t>
            </w:r>
            <w:r w:rsidR="002368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значимых услуг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1. Развитие образования Северодвинска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Реализация Федерального закона</w:t>
            </w:r>
          </w:p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от 29.12.2012 № 273-ФЗ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в Российской Федерации» в муниципальных образовательных организациях Северодвинска; </w:t>
            </w:r>
          </w:p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доступности, качества</w:t>
            </w:r>
          </w:p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и эффективности образования</w:t>
            </w:r>
          </w:p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Северодвинске с учетом запросов личности, общества и государства; развитие дошкольного, общего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образования; развитие и совершенствование инфраструктуры муниципальной системы образования Северодвинска;</w:t>
            </w:r>
          </w:p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комфортной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безопасной образовательной среды; создание безбарьерной образовательной среды для инклюзивного образования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с ограниченными возможностями здоровья и детей-инвалидов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образовательных организациях Северодвинска;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предоставления услуг в сфере образования Северодвинска;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сети образовательных организаций;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кадровой ситуации; </w:t>
            </w:r>
          </w:p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улучшение условий охраны труда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целях снижения профессиональных рисков работников образовательных организаций; повышение уровня защищенности объектов образования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от угроз природного и техногенного характера;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укрепления здоровья на объектах образования;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энергоресурсов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объектах образования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 Развитие физической культуры и спорта Северодвинска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Северодвинска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лице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Отдела физической культуры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физкультурно-оздоровительных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спортивно-массовых мероприятий;</w:t>
            </w:r>
          </w:p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и участия сборных команд и спортсменов Северодвинска в соревнованиях различного уровня;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материально-технической базы МАСОУ «Строитель»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 Развитие сферы культуры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туризма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культурного потенциала;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наследия;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дела;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укрепление и модернизация материально-технической базы учреждений культуры и школ искусств;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кадрового потенциала учреждений культуры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школ искусств;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муниципальных услуг в сфере культуры;</w:t>
            </w:r>
          </w:p>
          <w:p w:rsidR="0039053B" w:rsidRPr="00A84320" w:rsidRDefault="0039053B" w:rsidP="000D1BD2">
            <w:pPr>
              <w:rPr>
                <w:rFonts w:ascii="Times New Roman" w:hAnsi="Times New Roman" w:cs="Times New Roman"/>
                <w:iCs/>
                <w:spacing w:val="7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гастрольной, выставочной и фестивальной деятельности</w:t>
            </w:r>
          </w:p>
        </w:tc>
      </w:tr>
      <w:tr w:rsidR="0039053B" w:rsidRPr="00A45860" w:rsidTr="00090DED">
        <w:tc>
          <w:tcPr>
            <w:tcW w:w="14560" w:type="dxa"/>
            <w:gridSpan w:val="5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1.2. Развитие социальной помощи и социальной защиты населения</w:t>
            </w:r>
          </w:p>
        </w:tc>
      </w:tr>
      <w:tr w:rsidR="0039053B" w:rsidRPr="00A45860" w:rsidTr="00090DED">
        <w:tc>
          <w:tcPr>
            <w:tcW w:w="325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4. Социальная поддержка населения Северодвинска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социального развития,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опеки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попечитель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ства 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связи Администрации Северодвинска, Территориальная комиссия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делам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летних и защите их прав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уровня жизни населения  Северодвинска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нуждающегося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социальной поддержке, в том числе: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- развитие системы адресной социальной поддержки граждан пожилого возраста, инвалидов и других групп населения;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- содействие в адаптации социально уязвимых категорий населения (лиц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возможностями);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развитие социальных льгот, услуг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мероприятий.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детства, в том числе: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- развитие семейных форм устройства детей-сирот и детей, оставшихся 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попечения родителей, «Под защитой семьи»;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- профилактика безнадзорности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правонарушений несовершеннолетних</w:t>
            </w:r>
          </w:p>
        </w:tc>
      </w:tr>
      <w:tr w:rsidR="0039053B" w:rsidRPr="00A45860" w:rsidTr="00090DED">
        <w:tc>
          <w:tcPr>
            <w:tcW w:w="14560" w:type="dxa"/>
            <w:gridSpan w:val="5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 Реализация молодежной политики и стимулирование активности молодежи</w:t>
            </w:r>
          </w:p>
        </w:tc>
      </w:tr>
      <w:tr w:rsidR="0039053B" w:rsidRPr="00A45860" w:rsidTr="00090DED">
        <w:tc>
          <w:tcPr>
            <w:tcW w:w="325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5. Молодежь Северодвинска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</w:tcPr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Северодвинска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лице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связей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молодежной политики </w:t>
            </w:r>
          </w:p>
        </w:tc>
        <w:tc>
          <w:tcPr>
            <w:tcW w:w="2268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социально-экономическую, политическую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общественную жизнь муниципального образования «Северодвинск»: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гражданско-патриотического воспитания молодежи;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духовно-нравственного воспитания молодежи;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поддержка общественно значимых молодежных инициатив;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выявление и продвижение талантливой, способной и инициативной молодежи;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различные сферы деятельности местного самоуправления и добровольчества;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вовлечение  молодежи в трудовую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предпринимательскую деятельность;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 среди молодежи;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укрепление семейных ценностей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сознании молодого поколения;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молодежной политики;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аналитическое обеспечение молодежной политики;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молодежной инфраструктуры на территории муниципального образования «Северодвинск»</w:t>
            </w:r>
          </w:p>
        </w:tc>
      </w:tr>
      <w:tr w:rsidR="0039053B" w:rsidRPr="00A45860" w:rsidTr="00090DED">
        <w:tc>
          <w:tcPr>
            <w:tcW w:w="14560" w:type="dxa"/>
            <w:gridSpan w:val="5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 Улучшение «среды проживания»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6. Защита населения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территорий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чрезвычайных ситуаций, обеспечение первичных мер пожарной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безопасности людей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водных объектах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«Отдел гражданской защиты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связи Администрации Северодвинска, муниципальное казенное учреждение «Управление культуры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туризма Администрации Северодвинска», 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ства и земельных отношений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предупреждении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ликвидации последствий чрезвычайных ситуаций;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гражданской обороне;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водных объектах;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информирование в области гражданской обороны и чрезвычайных ситуаций;</w:t>
            </w:r>
          </w:p>
          <w:p w:rsidR="0039053B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местах массового пребывания населения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и у потенциально опасных объектов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 Развитие жилищного строительства Северодвинска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Default="0039053B" w:rsidP="00090D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Северодвинска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>лице Управления градостроитель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>ства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жилищного фонда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строительства жилья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переселения граждан из ветхого, аварийного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непригодного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проживания жилищного фонда;</w:t>
            </w:r>
          </w:p>
          <w:p w:rsidR="0039053B" w:rsidRPr="00A84320" w:rsidRDefault="0039053B" w:rsidP="00090DE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создание инженерной инфраструктуры для нового жилищного строительства;</w:t>
            </w:r>
          </w:p>
          <w:p w:rsidR="0039053B" w:rsidRPr="00A84320" w:rsidRDefault="0039053B" w:rsidP="00090DE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финансовой поддержкой жителей Северодвинска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приобретении жилья;</w:t>
            </w:r>
          </w:p>
          <w:p w:rsidR="0039053B" w:rsidRPr="00A84320" w:rsidRDefault="0039053B" w:rsidP="00090DE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государственных обязательств </w:t>
            </w:r>
          </w:p>
          <w:p w:rsidR="0039053B" w:rsidRPr="00A84320" w:rsidRDefault="0039053B" w:rsidP="00090DE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жильем категорий граждан, установленных федеральным законодательством; </w:t>
            </w:r>
          </w:p>
          <w:p w:rsidR="0039053B" w:rsidRPr="00A84320" w:rsidRDefault="0039053B" w:rsidP="00090DE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строительства индивидуальных жилых домов многодетными семьями;</w:t>
            </w:r>
          </w:p>
          <w:p w:rsidR="0039053B" w:rsidRPr="00A84320" w:rsidRDefault="0039053B" w:rsidP="00090DED">
            <w:pPr>
              <w:ind w:righ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реализация градостроительной политики Северодвинска;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целью их последующего предоставления;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эффективностью использования земельных участков на территории муниципального образования «Северодвинск»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 Обеспечение комфортного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безопасного проживания населения на территории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связи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комфортного проживания граждан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домах;</w:t>
            </w:r>
          </w:p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эксплуатации  инженерных сетей  и сооружений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них;</w:t>
            </w:r>
          </w:p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эксплуатации автомобильных дорог;</w:t>
            </w:r>
          </w:p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благоустройство и озеленение;</w:t>
            </w:r>
          </w:p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организация транспортного обслуживания населения;</w:t>
            </w:r>
          </w:p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организации дорожного движения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9. Энергосбережение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повышение энергетической эффективности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объектах городского хозяйства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связи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образования Администрации Северодвинска»,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культуры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туризма Администрации Северодвинска», Администрация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 объектов социальной сферы и органов самоуправления;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учета используемых энергетических ресурсов и применения приборов учета используемых энергетических ресурсов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осуществлении расчетов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энергетические ресурсы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домах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. Охрана окружающей среды Северодвинска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Северодвинска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лице Отдела экологии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природополь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связи Администрации Северодвинска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Стабилизация и улучшение экологической обстановки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экологической безопасности на территории муниципального образования «Северодвинск»;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обращения с отходами производства и потребления;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населения</w:t>
            </w:r>
          </w:p>
        </w:tc>
      </w:tr>
      <w:tr w:rsidR="0039053B" w:rsidRPr="00A45860" w:rsidTr="00090DED">
        <w:tc>
          <w:tcPr>
            <w:tcW w:w="14560" w:type="dxa"/>
            <w:gridSpan w:val="5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2. Инновационное развитие и модернизация экономики</w:t>
            </w:r>
          </w:p>
        </w:tc>
      </w:tr>
      <w:tr w:rsidR="0039053B" w:rsidRPr="00A45860" w:rsidTr="00090DED">
        <w:tc>
          <w:tcPr>
            <w:tcW w:w="325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. Экономическое развитие Северодвинска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Северодвинска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лице Управления экономики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Анализ и прогнозирование социально-экономического развития;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привлечения прямых инвестиций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экономику Северодвинска;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субъектов малого и среднего предпринимательства;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торговой деятельности и сферы услуг;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 в подведомственных Администрации Северодвинска организациях;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регулирование тарифно-ценовой политики;</w:t>
            </w:r>
          </w:p>
          <w:p w:rsidR="0039053B" w:rsidRDefault="0039053B" w:rsidP="00090D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управления охраной труда</w:t>
            </w:r>
          </w:p>
          <w:p w:rsidR="000D1BD2" w:rsidRDefault="000D1BD2" w:rsidP="00090D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D2" w:rsidRDefault="000D1BD2" w:rsidP="00090D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D2" w:rsidRPr="00A84320" w:rsidRDefault="000D1BD2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9053B" w:rsidRPr="00A45860" w:rsidTr="00090DED">
        <w:tc>
          <w:tcPr>
            <w:tcW w:w="14560" w:type="dxa"/>
            <w:gridSpan w:val="5"/>
          </w:tcPr>
          <w:p w:rsidR="0039053B" w:rsidRPr="00A84320" w:rsidRDefault="0039053B" w:rsidP="0009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Совершенствование системы управления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. Муниципальное управление Северодвинска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2025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Северодвинска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лице </w:t>
            </w:r>
            <w:r w:rsidRPr="00DB0C57">
              <w:rPr>
                <w:rFonts w:ascii="Times New Roman" w:hAnsi="Times New Roman" w:cs="Times New Roman"/>
                <w:sz w:val="26"/>
                <w:szCs w:val="26"/>
              </w:rPr>
              <w:t>Управления организации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делами </w:t>
            </w: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Администрации Северодвинска; </w:t>
            </w:r>
          </w:p>
          <w:p w:rsidR="0039053B" w:rsidRPr="00A84320" w:rsidRDefault="0039053B" w:rsidP="00090DE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открытости Администрации Северодвинска;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 Администрации Северодвинска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. Управление муниципальным имуществом и земельными ресурсами Северодвинска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Комитет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управлению муниципальным имуществом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4F3CC8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</w:t>
            </w: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градостроитель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84320">
              <w:rPr>
                <w:rFonts w:ascii="Times New Roman" w:hAnsi="Times New Roman" w:cs="Times New Roman"/>
                <w:bCs/>
                <w:sz w:val="26"/>
                <w:szCs w:val="26"/>
              </w:rPr>
              <w:t>ства и земельных отношений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жилищного фонда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муниципальной собственностью;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системы учета объектов муниципальной собственности;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приватизации муниципального имущества;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состава и структуры муниципального имущества;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земельными участками, находящимися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муниципальной собственности,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земельными участками, государственная собственность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которые не разграничена</w:t>
            </w:r>
          </w:p>
        </w:tc>
      </w:tr>
      <w:tr w:rsidR="0039053B" w:rsidRPr="00A45860" w:rsidTr="00090DE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. Содействие развитию институтов гражданского общества и поддержка социально ориентированных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некоммерческих организаций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образовании «Северодвинск» </w:t>
            </w:r>
          </w:p>
        </w:tc>
        <w:tc>
          <w:tcPr>
            <w:tcW w:w="2126" w:type="dxa"/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Северодвинска в лице Управления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молодежной политики </w:t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t>ожолоушений несовершеннолетних.тношений</w:t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A84320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казенное учреждение «Управление культуры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>туризма Администрации Северодвинска»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развития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ститутов гражданского общества 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 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гражданских инициатив </w:t>
            </w:r>
          </w:p>
          <w:p w:rsidR="0039053B" w:rsidRPr="00A84320" w:rsidRDefault="0039053B" w:rsidP="00090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3B" w:rsidRPr="00A45860" w:rsidRDefault="0039053B" w:rsidP="0039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5860">
        <w:rPr>
          <w:rFonts w:eastAsiaTheme="minorHAnsi"/>
          <w:sz w:val="26"/>
          <w:szCs w:val="26"/>
          <w:lang w:eastAsia="en-US"/>
        </w:rPr>
        <w:lastRenderedPageBreak/>
        <w:t>* Состав соисполнителей муниципальных программ может быть изменен в рамках подготовки проектов муниципальных программ Северодвинска.</w:t>
      </w:r>
    </w:p>
    <w:p w:rsidR="0039053B" w:rsidRPr="00A45860" w:rsidRDefault="0039053B" w:rsidP="0039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5860">
        <w:rPr>
          <w:rFonts w:eastAsiaTheme="minorHAnsi"/>
          <w:sz w:val="26"/>
          <w:szCs w:val="26"/>
          <w:lang w:eastAsia="en-US"/>
        </w:rPr>
        <w:t>** Основные направления реализации муниципальных программ могут быть изменены в рамках подготовки проектов муниципальных программ органами Администрации Северодвинска.</w:t>
      </w:r>
    </w:p>
    <w:p w:rsidR="0039053B" w:rsidRPr="00A45860" w:rsidRDefault="0039053B" w:rsidP="0039053B">
      <w:pPr>
        <w:rPr>
          <w:rFonts w:eastAsiaTheme="minorHAnsi"/>
          <w:sz w:val="22"/>
          <w:szCs w:val="22"/>
          <w:lang w:eastAsia="en-US"/>
        </w:rPr>
      </w:pPr>
    </w:p>
    <w:p w:rsidR="0039053B" w:rsidRDefault="0039053B" w:rsidP="0039053B">
      <w:pPr>
        <w:jc w:val="center"/>
        <w:rPr>
          <w:sz w:val="28"/>
          <w:szCs w:val="28"/>
        </w:rPr>
      </w:pPr>
    </w:p>
    <w:p w:rsidR="00A45860" w:rsidRDefault="00A45860" w:rsidP="00BC68A7">
      <w:pPr>
        <w:jc w:val="center"/>
        <w:rPr>
          <w:sz w:val="28"/>
          <w:szCs w:val="28"/>
        </w:rPr>
      </w:pPr>
    </w:p>
    <w:sectPr w:rsidR="00A45860" w:rsidSect="0023685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5B" w:rsidRDefault="00393F5B" w:rsidP="00226A6F">
      <w:r>
        <w:separator/>
      </w:r>
    </w:p>
  </w:endnote>
  <w:endnote w:type="continuationSeparator" w:id="0">
    <w:p w:rsidR="00393F5B" w:rsidRDefault="00393F5B" w:rsidP="0022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5B" w:rsidRDefault="00393F5B" w:rsidP="00226A6F">
      <w:r>
        <w:separator/>
      </w:r>
    </w:p>
  </w:footnote>
  <w:footnote w:type="continuationSeparator" w:id="0">
    <w:p w:rsidR="00393F5B" w:rsidRDefault="00393F5B" w:rsidP="0022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CA" w:rsidRDefault="005A38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1BD2">
      <w:rPr>
        <w:noProof/>
      </w:rPr>
      <w:t>12</w:t>
    </w:r>
    <w:r>
      <w:fldChar w:fldCharType="end"/>
    </w:r>
  </w:p>
  <w:p w:rsidR="005A38CA" w:rsidRDefault="005A38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3040B"/>
    <w:rsid w:val="00047CEC"/>
    <w:rsid w:val="00077685"/>
    <w:rsid w:val="00077E95"/>
    <w:rsid w:val="00094B4E"/>
    <w:rsid w:val="000A0EC1"/>
    <w:rsid w:val="000C4429"/>
    <w:rsid w:val="000D1BD2"/>
    <w:rsid w:val="000E2FDB"/>
    <w:rsid w:val="000F0579"/>
    <w:rsid w:val="0018098D"/>
    <w:rsid w:val="001A2A81"/>
    <w:rsid w:val="001A3F1D"/>
    <w:rsid w:val="001C6035"/>
    <w:rsid w:val="00222174"/>
    <w:rsid w:val="00226A6F"/>
    <w:rsid w:val="002367A3"/>
    <w:rsid w:val="00236856"/>
    <w:rsid w:val="002802EE"/>
    <w:rsid w:val="002B06AB"/>
    <w:rsid w:val="002C327D"/>
    <w:rsid w:val="003023B3"/>
    <w:rsid w:val="00323E1C"/>
    <w:rsid w:val="0039053B"/>
    <w:rsid w:val="00393F5B"/>
    <w:rsid w:val="003F324F"/>
    <w:rsid w:val="004432DB"/>
    <w:rsid w:val="00463850"/>
    <w:rsid w:val="004F3CC8"/>
    <w:rsid w:val="005A38CA"/>
    <w:rsid w:val="005A446C"/>
    <w:rsid w:val="005D0AEE"/>
    <w:rsid w:val="0060546F"/>
    <w:rsid w:val="006F1CE8"/>
    <w:rsid w:val="00732964"/>
    <w:rsid w:val="00745A40"/>
    <w:rsid w:val="00817D68"/>
    <w:rsid w:val="008257B6"/>
    <w:rsid w:val="008330D6"/>
    <w:rsid w:val="00865405"/>
    <w:rsid w:val="008B441B"/>
    <w:rsid w:val="00994356"/>
    <w:rsid w:val="009B7FA5"/>
    <w:rsid w:val="009C6957"/>
    <w:rsid w:val="009D7A45"/>
    <w:rsid w:val="00A45860"/>
    <w:rsid w:val="00A84320"/>
    <w:rsid w:val="00AC46EB"/>
    <w:rsid w:val="00AC52BE"/>
    <w:rsid w:val="00AC5BA3"/>
    <w:rsid w:val="00AD3C2E"/>
    <w:rsid w:val="00B018AA"/>
    <w:rsid w:val="00B04EDF"/>
    <w:rsid w:val="00B05184"/>
    <w:rsid w:val="00B1177D"/>
    <w:rsid w:val="00B4361E"/>
    <w:rsid w:val="00B52A3C"/>
    <w:rsid w:val="00B64402"/>
    <w:rsid w:val="00BA53ED"/>
    <w:rsid w:val="00BC68A7"/>
    <w:rsid w:val="00BD26B4"/>
    <w:rsid w:val="00BF0B37"/>
    <w:rsid w:val="00C3262B"/>
    <w:rsid w:val="00C917F9"/>
    <w:rsid w:val="00CF4A6C"/>
    <w:rsid w:val="00D324F2"/>
    <w:rsid w:val="00D719C1"/>
    <w:rsid w:val="00DB0C57"/>
    <w:rsid w:val="00DE37BA"/>
    <w:rsid w:val="00EF064A"/>
    <w:rsid w:val="00F252DB"/>
    <w:rsid w:val="00F37962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FA253-1FFB-4935-A9FC-FCD5AC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5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B9B7D838A6DDA8241EC3CD4707D6B1FD2658285412766BB34177D1B55F5C1E62A2428D470B60C92789AAO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cp:lastModifiedBy>Калинина Людмила Николаевна</cp:lastModifiedBy>
  <cp:revision>10</cp:revision>
  <cp:lastPrinted>2019-04-22T08:56:00Z</cp:lastPrinted>
  <dcterms:created xsi:type="dcterms:W3CDTF">2019-04-12T06:12:00Z</dcterms:created>
  <dcterms:modified xsi:type="dcterms:W3CDTF">2019-04-22T09:04:00Z</dcterms:modified>
</cp:coreProperties>
</file>