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D20" w:rsidRPr="00AE7D20" w:rsidRDefault="00826301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</w:t>
      </w:r>
      <w:r w:rsidR="00AE7D20" w:rsidRPr="00AE7D20">
        <w:rPr>
          <w:rFonts w:ascii="Times New Roman" w:eastAsia="Times New Roman" w:hAnsi="Times New Roman" w:cs="Times New Roman"/>
          <w:b/>
          <w:lang w:eastAsia="ru-RU"/>
        </w:rPr>
        <w:t>РОССИЙСКАЯ ФЕДЕРАЦИЯ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E7D20">
        <w:rPr>
          <w:rFonts w:ascii="Times New Roman" w:eastAsia="Times New Roman" w:hAnsi="Times New Roman" w:cs="Times New Roman"/>
          <w:b/>
          <w:lang w:eastAsia="ru-RU"/>
        </w:rPr>
        <w:t>АРХАНГЕЛЬСКАЯ ОБЛАСТЬ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ГОРОДСКОЙ СОВЕТ ДЕПУТАТОВ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«СЕВЕРОДВИНСК»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шестого созыва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sz w:val="23"/>
          <w:szCs w:val="20"/>
          <w:lang w:eastAsia="ru-RU"/>
        </w:rPr>
        <w:t xml:space="preserve"> </w:t>
      </w:r>
      <w:r w:rsidRPr="00A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B070B6">
        <w:rPr>
          <w:rFonts w:ascii="Times New Roman" w:eastAsia="Times New Roman" w:hAnsi="Times New Roman" w:cs="Times New Roman"/>
          <w:sz w:val="24"/>
          <w:szCs w:val="24"/>
          <w:lang w:eastAsia="ru-RU"/>
        </w:rPr>
        <w:t>23.04.2020</w:t>
      </w:r>
      <w:r w:rsidRPr="00A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 </w:t>
      </w:r>
      <w:r w:rsidR="00F74D96">
        <w:rPr>
          <w:rFonts w:ascii="Times New Roman" w:eastAsia="Times New Roman" w:hAnsi="Times New Roman" w:cs="Times New Roman"/>
          <w:sz w:val="24"/>
          <w:szCs w:val="24"/>
          <w:lang w:eastAsia="ru-RU"/>
        </w:rPr>
        <w:t>241</w:t>
      </w:r>
      <w:r w:rsidRPr="00A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AE7D20" w:rsidRPr="00AE7D20" w:rsidRDefault="00AE7D20" w:rsidP="00AE7D2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D20">
        <w:rPr>
          <w:rFonts w:ascii="Times New Roman" w:eastAsia="Times New Roman" w:hAnsi="Times New Roman" w:cs="Times New Roman"/>
          <w:sz w:val="20"/>
          <w:szCs w:val="20"/>
          <w:lang w:eastAsia="ru-RU"/>
        </w:rPr>
        <w:t>г. Северодвинск Архангельской области</w:t>
      </w:r>
    </w:p>
    <w:p w:rsidR="00AE7D20" w:rsidRPr="00AE7D20" w:rsidRDefault="00AE7D20" w:rsidP="00AE7D2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eastAsia="ru-RU"/>
        </w:rPr>
      </w:pPr>
    </w:p>
    <w:p w:rsidR="00EC67FD" w:rsidRPr="00EC67FD" w:rsidRDefault="00AE7D20" w:rsidP="00EC67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67FD">
        <w:rPr>
          <w:rFonts w:ascii="Times New Roman" w:hAnsi="Times New Roman" w:cs="Times New Roman"/>
          <w:b/>
          <w:sz w:val="24"/>
          <w:szCs w:val="24"/>
        </w:rPr>
        <w:t>О</w:t>
      </w:r>
      <w:r w:rsidR="00353732" w:rsidRPr="00353732">
        <w:rPr>
          <w:rFonts w:ascii="Times New Roman" w:hAnsi="Times New Roman" w:cs="Times New Roman"/>
          <w:sz w:val="24"/>
        </w:rPr>
        <w:t xml:space="preserve"> </w:t>
      </w:r>
      <w:r w:rsidR="00EC67FD" w:rsidRPr="00EC67FD">
        <w:rPr>
          <w:rFonts w:ascii="Times New Roman" w:hAnsi="Times New Roman" w:cs="Times New Roman"/>
          <w:b/>
          <w:sz w:val="24"/>
          <w:szCs w:val="24"/>
        </w:rPr>
        <w:t xml:space="preserve">временном порядке управления </w:t>
      </w:r>
    </w:p>
    <w:p w:rsidR="00EC67FD" w:rsidRPr="00EC67FD" w:rsidRDefault="00EC67FD" w:rsidP="00EC67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67FD">
        <w:rPr>
          <w:rFonts w:ascii="Times New Roman" w:hAnsi="Times New Roman" w:cs="Times New Roman"/>
          <w:b/>
          <w:sz w:val="24"/>
          <w:szCs w:val="24"/>
        </w:rPr>
        <w:t xml:space="preserve">и распоряжения </w:t>
      </w:r>
      <w:proofErr w:type="gramStart"/>
      <w:r w:rsidRPr="00EC67FD">
        <w:rPr>
          <w:rFonts w:ascii="Times New Roman" w:hAnsi="Times New Roman" w:cs="Times New Roman"/>
          <w:b/>
          <w:sz w:val="24"/>
          <w:szCs w:val="24"/>
        </w:rPr>
        <w:t>муниципальным</w:t>
      </w:r>
      <w:proofErr w:type="gramEnd"/>
      <w:r w:rsidRPr="00EC67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67FD" w:rsidRPr="00EC67FD" w:rsidRDefault="00EC67FD" w:rsidP="00EC67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67FD">
        <w:rPr>
          <w:rFonts w:ascii="Times New Roman" w:hAnsi="Times New Roman" w:cs="Times New Roman"/>
          <w:b/>
          <w:sz w:val="24"/>
          <w:szCs w:val="24"/>
        </w:rPr>
        <w:t>имуществом</w:t>
      </w:r>
    </w:p>
    <w:p w:rsidR="00AE7D20" w:rsidRPr="00B06389" w:rsidRDefault="00B06389" w:rsidP="00652C19">
      <w:pPr>
        <w:pStyle w:val="Heading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4"/>
        </w:rPr>
        <w:t xml:space="preserve"> </w:t>
      </w:r>
    </w:p>
    <w:p w:rsidR="00AE7D20" w:rsidRPr="00B06389" w:rsidRDefault="00AE7D20" w:rsidP="00AE7D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7D20" w:rsidRPr="00AE7D20" w:rsidRDefault="00AE7D20" w:rsidP="00AE7D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3E6" w:rsidRPr="00AF23E6" w:rsidRDefault="00AE7D20" w:rsidP="00AF23E6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6389">
        <w:rPr>
          <w:rFonts w:ascii="Times New Roman" w:hAnsi="Times New Roman" w:cs="Times New Roman"/>
          <w:sz w:val="24"/>
          <w:szCs w:val="24"/>
        </w:rPr>
        <w:t xml:space="preserve">В </w:t>
      </w:r>
      <w:r w:rsidR="00AF23E6" w:rsidRPr="00AF23E6">
        <w:rPr>
          <w:rFonts w:ascii="Times New Roman" w:hAnsi="Times New Roman" w:cs="Times New Roman"/>
          <w:sz w:val="24"/>
          <w:szCs w:val="24"/>
        </w:rPr>
        <w:t xml:space="preserve">соответствии с подпунктом 1.5 пункта 1 и подпунктом 2.1 пункта 2 статьи 36 Устава Северодвинска, в целях оперативного принятия муниципальных правовых актов, направленных на обеспечение мероприятий, связанных с предотвращением влияния ухудшения экономической ситуации на развитие отраслей экономики, а также с профилактикой и устранением последствий распространения </w:t>
      </w:r>
      <w:proofErr w:type="spellStart"/>
      <w:r w:rsidR="00AF23E6" w:rsidRPr="00AF23E6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AF23E6" w:rsidRPr="00AF23E6">
        <w:rPr>
          <w:rFonts w:ascii="Times New Roman" w:hAnsi="Times New Roman" w:cs="Times New Roman"/>
          <w:sz w:val="24"/>
          <w:szCs w:val="24"/>
        </w:rPr>
        <w:t xml:space="preserve">  инфекции Совет депутатов Северодвинска</w:t>
      </w:r>
      <w:proofErr w:type="gramEnd"/>
    </w:p>
    <w:p w:rsidR="00141592" w:rsidRDefault="00141592" w:rsidP="00AF6235">
      <w:pPr>
        <w:autoSpaceDE w:val="0"/>
        <w:autoSpaceDN w:val="0"/>
        <w:adjustRightInd w:val="0"/>
        <w:spacing w:after="0" w:line="312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7D20" w:rsidRPr="00AE7D20" w:rsidRDefault="00AE7D20" w:rsidP="00AF6235">
      <w:pPr>
        <w:autoSpaceDE w:val="0"/>
        <w:autoSpaceDN w:val="0"/>
        <w:adjustRightInd w:val="0"/>
        <w:spacing w:after="0" w:line="312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B06389" w:rsidRDefault="00B06389" w:rsidP="00AF6235">
      <w:pPr>
        <w:pStyle w:val="Heading"/>
        <w:spacing w:line="312" w:lineRule="auto"/>
        <w:jc w:val="center"/>
        <w:rPr>
          <w:color w:val="000000"/>
        </w:rPr>
      </w:pPr>
      <w:r>
        <w:rPr>
          <w:vanish/>
          <w:color w:val="000000"/>
        </w:rPr>
        <w:t>#G0</w:t>
      </w:r>
    </w:p>
    <w:p w:rsidR="002F2349" w:rsidRDefault="00B06389" w:rsidP="00382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0638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2F2349" w:rsidRPr="00382953">
        <w:rPr>
          <w:rFonts w:ascii="Times New Roman" w:hAnsi="Times New Roman" w:cs="Times New Roman"/>
          <w:sz w:val="24"/>
          <w:szCs w:val="24"/>
        </w:rPr>
        <w:t xml:space="preserve">Ввести временный порядок управления и распоряжения муниципальным имуществом, находящимся в собственности муниципального образования «Северодвинск», начиная с даты введения указом Губернатора Архангельской области  от 17.03.2020 </w:t>
      </w:r>
      <w:r w:rsidR="0038295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F2349" w:rsidRPr="00382953">
        <w:rPr>
          <w:rFonts w:ascii="Times New Roman" w:hAnsi="Times New Roman" w:cs="Times New Roman"/>
          <w:sz w:val="24"/>
          <w:szCs w:val="24"/>
        </w:rPr>
        <w:t>№  28-у «О введении на территории Архангельской области режима повышенной готовности для органов управления и сил Архангельской территориальной подсистемы единой государственной системы предупреждения и ликвидации чрезвычайных ситуаций и мерах по противодействию распространению на территории Архангельской области новой</w:t>
      </w:r>
      <w:proofErr w:type="gramEnd"/>
      <w:r w:rsidR="002F2349" w:rsidRPr="00382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F2349" w:rsidRPr="00382953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2F2349" w:rsidRPr="00382953">
        <w:rPr>
          <w:rFonts w:ascii="Times New Roman" w:hAnsi="Times New Roman" w:cs="Times New Roman"/>
          <w:sz w:val="24"/>
          <w:szCs w:val="24"/>
        </w:rPr>
        <w:t xml:space="preserve"> инфекции (COVID-2019)» (далее – указ Губернатора Архангельской области от 17.03.2020 № 28-у) режима повышенной готовности на территории Архангельской области до</w:t>
      </w:r>
      <w:r w:rsidR="002F2349" w:rsidRPr="00382953">
        <w:rPr>
          <w:rFonts w:ascii="Times New Roman" w:hAnsi="Times New Roman" w:cs="Times New Roman"/>
        </w:rPr>
        <w:t xml:space="preserve"> </w:t>
      </w:r>
      <w:r w:rsidR="002F2349" w:rsidRPr="00382953">
        <w:rPr>
          <w:rFonts w:ascii="Times New Roman" w:hAnsi="Times New Roman" w:cs="Times New Roman"/>
          <w:sz w:val="24"/>
          <w:szCs w:val="24"/>
        </w:rPr>
        <w:t>даты прекращения действия данного режима, возложив на Администрацию Северодвинска полномочия по принятию муниципальных правовых актов, регулирующих условия передачи муниципального имущества в аренду, определение размера арендной платы, порядок, условия и сроки внесения арендной платы, ставки арендной платы.</w:t>
      </w:r>
      <w:proofErr w:type="gramEnd"/>
    </w:p>
    <w:p w:rsidR="002F2349" w:rsidRDefault="002F2349" w:rsidP="002F2349">
      <w:pPr>
        <w:pStyle w:val="a3"/>
        <w:ind w:firstLine="700"/>
        <w:rPr>
          <w:sz w:val="24"/>
          <w:szCs w:val="24"/>
        </w:rPr>
      </w:pPr>
      <w:r>
        <w:rPr>
          <w:sz w:val="24"/>
          <w:szCs w:val="24"/>
        </w:rPr>
        <w:t>2. Предложить Администрации Северодвинска при принятии муниципальных правовых актов, предусмотренных пунктом 1 настоящего решения, руководствоваться положениями нормативных правовых актов Президента Российской Федерации, органов государственной власти Российской Федерации, Губернатора Архангельской области (временно исполняющего обязанности Губернатора Архангельской области) и органов государственной власти Архангельской области.</w:t>
      </w:r>
    </w:p>
    <w:p w:rsidR="002F2349" w:rsidRPr="00B80450" w:rsidRDefault="002F2349" w:rsidP="00B80450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45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80450">
        <w:rPr>
          <w:rFonts w:ascii="Times New Roman" w:hAnsi="Times New Roman" w:cs="Times New Roman"/>
          <w:sz w:val="24"/>
          <w:szCs w:val="24"/>
        </w:rPr>
        <w:t xml:space="preserve">Установить, что неустойка, штрафы, пени, проценты за пользование чужими денежными средствами и иные меры ответственности в связи с несоблюдением </w:t>
      </w:r>
      <w:r w:rsidRPr="00B80450">
        <w:rPr>
          <w:rFonts w:ascii="Times New Roman" w:hAnsi="Times New Roman" w:cs="Times New Roman"/>
          <w:sz w:val="24"/>
          <w:szCs w:val="24"/>
        </w:rPr>
        <w:lastRenderedPageBreak/>
        <w:t>арендаторами муниципального имущества (включая земельные участки) порядков и сроков внесения арендной платы (в том числе в случаях, если такие меры предусмотрены договорами аренды) на период действия указа Губернатора Архангельской области от 17.03.2020  № 28-у не применяются и не начисляются.</w:t>
      </w:r>
      <w:proofErr w:type="gramEnd"/>
    </w:p>
    <w:p w:rsidR="002F2349" w:rsidRPr="00B80450" w:rsidRDefault="002F2349" w:rsidP="00B80450">
      <w:pPr>
        <w:pStyle w:val="a3"/>
        <w:ind w:firstLine="700"/>
        <w:rPr>
          <w:sz w:val="24"/>
          <w:szCs w:val="24"/>
        </w:rPr>
      </w:pPr>
      <w:r w:rsidRPr="00B80450">
        <w:rPr>
          <w:sz w:val="24"/>
          <w:szCs w:val="24"/>
        </w:rPr>
        <w:t xml:space="preserve">4. </w:t>
      </w:r>
      <w:proofErr w:type="gramStart"/>
      <w:r w:rsidRPr="00B80450">
        <w:rPr>
          <w:sz w:val="24"/>
          <w:szCs w:val="24"/>
        </w:rPr>
        <w:t>Определить, что все правоотношения, не урегулированные муниципальными правовыми актами, принятыми в соответствии с пунктом 1 настоящего решения, регулируются Положением о порядке распоряжения муниципальным имуществом при передаче его в пользование, утвержденным решением Совета депутатов Северодвинска от 26.02.2009 № 34, и Положением об арендной плате за использование земельных участков, находящихся в собственности муниципального образования «Северодвинск», утвержденным решением Совета депутатов Северодвинска от 18.12.2014 № 109.</w:t>
      </w:r>
      <w:proofErr w:type="gramEnd"/>
    </w:p>
    <w:p w:rsidR="002F2349" w:rsidRPr="00B80450" w:rsidRDefault="002F2349" w:rsidP="00B80450">
      <w:pPr>
        <w:pStyle w:val="a3"/>
        <w:ind w:firstLine="700"/>
        <w:rPr>
          <w:sz w:val="24"/>
          <w:szCs w:val="24"/>
        </w:rPr>
      </w:pPr>
      <w:r w:rsidRPr="00B80450">
        <w:rPr>
          <w:sz w:val="24"/>
          <w:szCs w:val="24"/>
        </w:rPr>
        <w:t xml:space="preserve">5. Действие настоящего решения распространяется на период </w:t>
      </w:r>
      <w:proofErr w:type="gramStart"/>
      <w:r w:rsidRPr="00B80450">
        <w:rPr>
          <w:sz w:val="24"/>
          <w:szCs w:val="24"/>
        </w:rPr>
        <w:t>с даты введения</w:t>
      </w:r>
      <w:proofErr w:type="gramEnd"/>
      <w:r w:rsidRPr="00B80450">
        <w:rPr>
          <w:sz w:val="24"/>
          <w:szCs w:val="24"/>
        </w:rPr>
        <w:t xml:space="preserve"> указом Губернатора Архангельской области от 17.03.2020 № 28-у режима повышенной готовности на территории Архангельской области до прекращения действия данного режима. </w:t>
      </w:r>
    </w:p>
    <w:p w:rsidR="002F2349" w:rsidRPr="00B80450" w:rsidRDefault="002F2349" w:rsidP="00B80450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450">
        <w:rPr>
          <w:rFonts w:ascii="Times New Roman" w:hAnsi="Times New Roman" w:cs="Times New Roman"/>
          <w:sz w:val="24"/>
          <w:szCs w:val="24"/>
        </w:rPr>
        <w:t>6. Настоящее решение вступает в силу на следующий день после дня его официального опубликования.</w:t>
      </w:r>
    </w:p>
    <w:p w:rsidR="002F2349" w:rsidRPr="00B80450" w:rsidRDefault="002F2349" w:rsidP="00B80450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450">
        <w:rPr>
          <w:rFonts w:ascii="Times New Roman" w:hAnsi="Times New Roman" w:cs="Times New Roman"/>
          <w:sz w:val="24"/>
          <w:szCs w:val="24"/>
        </w:rPr>
        <w:t>7. Опубликовать настоящее решение в бюллетене нормативно-правовых актов    муниципального образования «Северодвинск» «Вполне официально» и разместить                   на информационных интернет-сайтах Совета депутатов Северодвинска и Администрации Северодвинска.</w:t>
      </w:r>
    </w:p>
    <w:p w:rsidR="002F2349" w:rsidRPr="00B80450" w:rsidRDefault="002F2349" w:rsidP="00B80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349" w:rsidRDefault="002F2349" w:rsidP="002F2349">
      <w:pPr>
        <w:ind w:right="-1"/>
        <w:jc w:val="both"/>
      </w:pPr>
    </w:p>
    <w:p w:rsidR="00382953" w:rsidRPr="00B06389" w:rsidRDefault="00B06389" w:rsidP="00AF6235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38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tbl>
      <w:tblPr>
        <w:tblW w:w="0" w:type="auto"/>
        <w:tblLook w:val="04A0"/>
      </w:tblPr>
      <w:tblGrid>
        <w:gridCol w:w="4857"/>
        <w:gridCol w:w="4857"/>
      </w:tblGrid>
      <w:tr w:rsidR="00382953" w:rsidRPr="00B06389" w:rsidTr="0005004E">
        <w:tc>
          <w:tcPr>
            <w:tcW w:w="4857" w:type="dxa"/>
          </w:tcPr>
          <w:p w:rsidR="00382953" w:rsidRPr="00B06389" w:rsidRDefault="00382953" w:rsidP="0005004E">
            <w:pPr>
              <w:pStyle w:val="a3"/>
              <w:overflowPunct w:val="0"/>
              <w:autoSpaceDE w:val="0"/>
              <w:autoSpaceDN w:val="0"/>
              <w:adjustRightInd w:val="0"/>
              <w:spacing w:line="312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B06389">
              <w:rPr>
                <w:sz w:val="24"/>
                <w:szCs w:val="24"/>
              </w:rPr>
              <w:t>Председатель</w:t>
            </w:r>
          </w:p>
          <w:p w:rsidR="00382953" w:rsidRPr="00B06389" w:rsidRDefault="00382953" w:rsidP="0005004E">
            <w:pPr>
              <w:pStyle w:val="a3"/>
              <w:overflowPunct w:val="0"/>
              <w:autoSpaceDE w:val="0"/>
              <w:autoSpaceDN w:val="0"/>
              <w:adjustRightInd w:val="0"/>
              <w:spacing w:line="312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B06389">
              <w:rPr>
                <w:sz w:val="24"/>
                <w:szCs w:val="24"/>
              </w:rPr>
              <w:t>Совета депутатов Северодвинска</w:t>
            </w:r>
          </w:p>
          <w:p w:rsidR="00382953" w:rsidRPr="00B06389" w:rsidRDefault="00382953" w:rsidP="0005004E">
            <w:pPr>
              <w:pStyle w:val="a3"/>
              <w:overflowPunct w:val="0"/>
              <w:autoSpaceDE w:val="0"/>
              <w:autoSpaceDN w:val="0"/>
              <w:adjustRightInd w:val="0"/>
              <w:spacing w:line="312" w:lineRule="auto"/>
              <w:ind w:firstLine="0"/>
              <w:textAlignment w:val="baseline"/>
              <w:rPr>
                <w:sz w:val="24"/>
                <w:szCs w:val="24"/>
              </w:rPr>
            </w:pPr>
          </w:p>
          <w:p w:rsidR="00382953" w:rsidRPr="00B06389" w:rsidRDefault="00382953" w:rsidP="0005004E">
            <w:pPr>
              <w:pStyle w:val="a3"/>
              <w:overflowPunct w:val="0"/>
              <w:autoSpaceDE w:val="0"/>
              <w:autoSpaceDN w:val="0"/>
              <w:adjustRightInd w:val="0"/>
              <w:spacing w:line="312" w:lineRule="auto"/>
              <w:ind w:firstLine="0"/>
              <w:textAlignment w:val="baseline"/>
              <w:rPr>
                <w:sz w:val="24"/>
                <w:szCs w:val="24"/>
              </w:rPr>
            </w:pPr>
          </w:p>
          <w:p w:rsidR="00382953" w:rsidRPr="00B06389" w:rsidRDefault="00382953" w:rsidP="0005004E">
            <w:pPr>
              <w:pStyle w:val="a3"/>
              <w:overflowPunct w:val="0"/>
              <w:autoSpaceDE w:val="0"/>
              <w:autoSpaceDN w:val="0"/>
              <w:adjustRightInd w:val="0"/>
              <w:spacing w:line="312" w:lineRule="auto"/>
              <w:ind w:firstLine="0"/>
              <w:textAlignment w:val="baseline"/>
              <w:rPr>
                <w:sz w:val="24"/>
                <w:szCs w:val="24"/>
              </w:rPr>
            </w:pPr>
            <w:r w:rsidRPr="00B06389">
              <w:rPr>
                <w:sz w:val="24"/>
                <w:szCs w:val="24"/>
              </w:rPr>
              <w:t>______________________М.А. Старожилов</w:t>
            </w:r>
          </w:p>
        </w:tc>
        <w:tc>
          <w:tcPr>
            <w:tcW w:w="4857" w:type="dxa"/>
          </w:tcPr>
          <w:p w:rsidR="00382953" w:rsidRPr="00B06389" w:rsidRDefault="00382953" w:rsidP="0005004E">
            <w:pPr>
              <w:pStyle w:val="a3"/>
              <w:overflowPunct w:val="0"/>
              <w:autoSpaceDE w:val="0"/>
              <w:autoSpaceDN w:val="0"/>
              <w:adjustRightInd w:val="0"/>
              <w:spacing w:line="312" w:lineRule="auto"/>
              <w:ind w:firstLine="0"/>
              <w:textAlignment w:val="baseline"/>
              <w:rPr>
                <w:sz w:val="24"/>
                <w:szCs w:val="24"/>
              </w:rPr>
            </w:pPr>
            <w:r w:rsidRPr="00B06389">
              <w:rPr>
                <w:sz w:val="24"/>
                <w:szCs w:val="24"/>
              </w:rPr>
              <w:t>Глава муниципального образования</w:t>
            </w:r>
          </w:p>
          <w:p w:rsidR="00382953" w:rsidRPr="00B06389" w:rsidRDefault="00382953" w:rsidP="0005004E">
            <w:pPr>
              <w:pStyle w:val="a3"/>
              <w:overflowPunct w:val="0"/>
              <w:autoSpaceDE w:val="0"/>
              <w:autoSpaceDN w:val="0"/>
              <w:adjustRightInd w:val="0"/>
              <w:spacing w:line="312" w:lineRule="auto"/>
              <w:ind w:firstLine="0"/>
              <w:textAlignment w:val="baseline"/>
              <w:rPr>
                <w:sz w:val="24"/>
                <w:szCs w:val="24"/>
              </w:rPr>
            </w:pPr>
            <w:r w:rsidRPr="00B06389">
              <w:rPr>
                <w:sz w:val="24"/>
                <w:szCs w:val="24"/>
              </w:rPr>
              <w:t>«Северодвинск»</w:t>
            </w:r>
          </w:p>
          <w:p w:rsidR="00382953" w:rsidRPr="00B06389" w:rsidRDefault="00382953" w:rsidP="0005004E">
            <w:pPr>
              <w:pStyle w:val="a3"/>
              <w:overflowPunct w:val="0"/>
              <w:autoSpaceDE w:val="0"/>
              <w:autoSpaceDN w:val="0"/>
              <w:adjustRightInd w:val="0"/>
              <w:spacing w:line="312" w:lineRule="auto"/>
              <w:ind w:firstLine="0"/>
              <w:textAlignment w:val="baseline"/>
              <w:rPr>
                <w:sz w:val="24"/>
                <w:szCs w:val="24"/>
              </w:rPr>
            </w:pPr>
          </w:p>
          <w:p w:rsidR="00382953" w:rsidRPr="00B06389" w:rsidRDefault="00382953" w:rsidP="0005004E">
            <w:pPr>
              <w:pStyle w:val="a3"/>
              <w:overflowPunct w:val="0"/>
              <w:autoSpaceDE w:val="0"/>
              <w:autoSpaceDN w:val="0"/>
              <w:adjustRightInd w:val="0"/>
              <w:spacing w:line="312" w:lineRule="auto"/>
              <w:ind w:firstLine="0"/>
              <w:textAlignment w:val="baseline"/>
              <w:rPr>
                <w:sz w:val="24"/>
                <w:szCs w:val="24"/>
              </w:rPr>
            </w:pPr>
          </w:p>
          <w:p w:rsidR="00382953" w:rsidRPr="00B06389" w:rsidRDefault="00382953" w:rsidP="0005004E">
            <w:pPr>
              <w:pStyle w:val="a3"/>
              <w:overflowPunct w:val="0"/>
              <w:autoSpaceDE w:val="0"/>
              <w:autoSpaceDN w:val="0"/>
              <w:adjustRightInd w:val="0"/>
              <w:spacing w:line="312" w:lineRule="auto"/>
              <w:ind w:firstLine="0"/>
              <w:textAlignment w:val="baseline"/>
              <w:rPr>
                <w:sz w:val="24"/>
                <w:szCs w:val="24"/>
              </w:rPr>
            </w:pPr>
            <w:r w:rsidRPr="00B06389">
              <w:rPr>
                <w:sz w:val="24"/>
                <w:szCs w:val="24"/>
              </w:rPr>
              <w:t xml:space="preserve">________________________И.В. </w:t>
            </w:r>
            <w:proofErr w:type="spellStart"/>
            <w:r w:rsidRPr="00B06389">
              <w:rPr>
                <w:sz w:val="24"/>
                <w:szCs w:val="24"/>
              </w:rPr>
              <w:t>Скубенко</w:t>
            </w:r>
            <w:proofErr w:type="spellEnd"/>
            <w:r w:rsidRPr="00B06389">
              <w:rPr>
                <w:sz w:val="24"/>
                <w:szCs w:val="24"/>
              </w:rPr>
              <w:t xml:space="preserve">    </w:t>
            </w:r>
          </w:p>
        </w:tc>
      </w:tr>
    </w:tbl>
    <w:p w:rsidR="00B06389" w:rsidRPr="00B06389" w:rsidRDefault="00B06389" w:rsidP="00AF6235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06389" w:rsidRPr="00B06389" w:rsidSect="00212CC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E7D20"/>
    <w:rsid w:val="000303F6"/>
    <w:rsid w:val="000B6479"/>
    <w:rsid w:val="00141592"/>
    <w:rsid w:val="001576AE"/>
    <w:rsid w:val="001B1CF5"/>
    <w:rsid w:val="001B45FE"/>
    <w:rsid w:val="00212CC5"/>
    <w:rsid w:val="002D3804"/>
    <w:rsid w:val="002E313A"/>
    <w:rsid w:val="002F2349"/>
    <w:rsid w:val="00353732"/>
    <w:rsid w:val="00382953"/>
    <w:rsid w:val="003928BD"/>
    <w:rsid w:val="004243EF"/>
    <w:rsid w:val="00432731"/>
    <w:rsid w:val="00465A61"/>
    <w:rsid w:val="004B5270"/>
    <w:rsid w:val="00505460"/>
    <w:rsid w:val="00537E2C"/>
    <w:rsid w:val="00543EF5"/>
    <w:rsid w:val="005D168D"/>
    <w:rsid w:val="00652C19"/>
    <w:rsid w:val="006E1DA3"/>
    <w:rsid w:val="007F75BC"/>
    <w:rsid w:val="00822D53"/>
    <w:rsid w:val="00826301"/>
    <w:rsid w:val="008A5D6A"/>
    <w:rsid w:val="009E29B6"/>
    <w:rsid w:val="00A30350"/>
    <w:rsid w:val="00A516A2"/>
    <w:rsid w:val="00AE7D20"/>
    <w:rsid w:val="00AF23E6"/>
    <w:rsid w:val="00AF6235"/>
    <w:rsid w:val="00B006B9"/>
    <w:rsid w:val="00B06389"/>
    <w:rsid w:val="00B06847"/>
    <w:rsid w:val="00B070B6"/>
    <w:rsid w:val="00B80450"/>
    <w:rsid w:val="00B918AD"/>
    <w:rsid w:val="00C72154"/>
    <w:rsid w:val="00C96401"/>
    <w:rsid w:val="00D43D4D"/>
    <w:rsid w:val="00DB2E58"/>
    <w:rsid w:val="00E34C73"/>
    <w:rsid w:val="00EC1E6D"/>
    <w:rsid w:val="00EC67FD"/>
    <w:rsid w:val="00F74D96"/>
    <w:rsid w:val="00FA3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53732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3537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5373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Heading">
    <w:name w:val="Heading"/>
    <w:uiPriority w:val="99"/>
    <w:rsid w:val="00B063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3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zaykova</cp:lastModifiedBy>
  <cp:revision>9</cp:revision>
  <cp:lastPrinted>2020-04-23T10:55:00Z</cp:lastPrinted>
  <dcterms:created xsi:type="dcterms:W3CDTF">2020-04-20T11:03:00Z</dcterms:created>
  <dcterms:modified xsi:type="dcterms:W3CDTF">2020-04-23T10:56:00Z</dcterms:modified>
</cp:coreProperties>
</file>