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A0A82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22.10.2020</w:t>
            </w:r>
          </w:p>
        </w:tc>
        <w:tc>
          <w:tcPr>
            <w:tcW w:w="1417" w:type="dxa"/>
          </w:tcPr>
          <w:p w:rsidR="00156BF0" w:rsidRPr="00165587" w:rsidRDefault="00156BF0" w:rsidP="008A0A8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8A0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33F08" w:rsidRDefault="00933F08" w:rsidP="00933F08">
      <w:pPr>
        <w:pStyle w:val="ConsPlusTitle"/>
        <w:rPr>
          <w:szCs w:val="24"/>
        </w:rPr>
      </w:pPr>
      <w:bookmarkStart w:id="0" w:name="_GoBack"/>
      <w:bookmarkEnd w:id="0"/>
      <w:r>
        <w:rPr>
          <w:szCs w:val="24"/>
        </w:rPr>
        <w:t>О внесении изменений в Положение</w:t>
      </w:r>
    </w:p>
    <w:p w:rsidR="00933F08" w:rsidRDefault="00933F08" w:rsidP="00933F08">
      <w:pPr>
        <w:pStyle w:val="ConsPlusTitle"/>
        <w:rPr>
          <w:szCs w:val="24"/>
        </w:rPr>
      </w:pPr>
      <w:r>
        <w:rPr>
          <w:szCs w:val="24"/>
        </w:rPr>
        <w:t>о территориальном общественном</w:t>
      </w:r>
    </w:p>
    <w:p w:rsidR="00933F08" w:rsidRDefault="00933F08" w:rsidP="00933F08">
      <w:pPr>
        <w:pStyle w:val="ConsPlusTitle"/>
        <w:rPr>
          <w:szCs w:val="24"/>
        </w:rPr>
      </w:pPr>
      <w:r>
        <w:rPr>
          <w:szCs w:val="24"/>
        </w:rPr>
        <w:t xml:space="preserve">самоуправлении </w:t>
      </w:r>
      <w:proofErr w:type="gramStart"/>
      <w:r>
        <w:rPr>
          <w:szCs w:val="24"/>
        </w:rPr>
        <w:t>в</w:t>
      </w:r>
      <w:proofErr w:type="gramEnd"/>
      <w:r>
        <w:rPr>
          <w:szCs w:val="24"/>
        </w:rPr>
        <w:t xml:space="preserve"> муниципальном</w:t>
      </w:r>
    </w:p>
    <w:p w:rsidR="00933F08" w:rsidRDefault="00933F08" w:rsidP="00933F08">
      <w:pPr>
        <w:pStyle w:val="ConsPlusTitle"/>
        <w:rPr>
          <w:szCs w:val="24"/>
        </w:rPr>
      </w:pPr>
      <w:proofErr w:type="gramStart"/>
      <w:r>
        <w:rPr>
          <w:szCs w:val="24"/>
        </w:rPr>
        <w:t>образовании</w:t>
      </w:r>
      <w:proofErr w:type="gramEnd"/>
      <w:r>
        <w:rPr>
          <w:szCs w:val="24"/>
        </w:rPr>
        <w:t xml:space="preserve"> «Северодвинск»</w:t>
      </w:r>
    </w:p>
    <w:p w:rsidR="0022703A" w:rsidRPr="005A283A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85847" w:rsidRDefault="00502E68" w:rsidP="00E85847">
      <w:pPr>
        <w:pStyle w:val="Default"/>
        <w:ind w:firstLine="540"/>
        <w:jc w:val="both"/>
      </w:pPr>
      <w:proofErr w:type="gramStart"/>
      <w:r w:rsidRPr="00165587">
        <w:rPr>
          <w:szCs w:val="20"/>
        </w:rPr>
        <w:t>В соответствии</w:t>
      </w:r>
      <w:r w:rsidR="00D01E1F">
        <w:rPr>
          <w:szCs w:val="20"/>
        </w:rPr>
        <w:t xml:space="preserve"> с </w:t>
      </w:r>
      <w:r w:rsidR="00E85847">
        <w:t>Федеральным законом от 06.10.2003 № 131-ФЗ «Об общих принципах организации местного самоуправления в Российской Федерации», законом Архангельской области от 22.02.2013 № 613-37-ОЗ «О государственной поддержке территориального общественного самоуправления в Архангельской области», в целях приведения Положения о территориальном общественном самоуправлении в муниципальном образовании «Северодвинск» в соответствие с законодательством Совет депутатов Северодвинска</w:t>
      </w:r>
      <w:proofErr w:type="gramEnd"/>
    </w:p>
    <w:p w:rsidR="00D01E1F" w:rsidRPr="005A283A" w:rsidRDefault="00D01E1F" w:rsidP="00D01E1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01E1F" w:rsidRDefault="00D01E1F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02E68" w:rsidRPr="00165587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6DB" w:rsidRDefault="001F26DB" w:rsidP="00E85847">
      <w:pPr>
        <w:pStyle w:val="Default"/>
        <w:ind w:firstLine="540"/>
        <w:jc w:val="both"/>
      </w:pPr>
      <w:r>
        <w:t xml:space="preserve"> </w:t>
      </w:r>
    </w:p>
    <w:p w:rsidR="001F26DB" w:rsidRDefault="001F26DB" w:rsidP="001F26DB">
      <w:pPr>
        <w:pStyle w:val="Default"/>
        <w:ind w:firstLine="709"/>
        <w:jc w:val="both"/>
      </w:pPr>
      <w:r>
        <w:t>1. Внести в Положение о территориальном общественном самоуправлении в муниципальном образовании «Северодвинск», утвержденное решением Совета депутатов Северодвинска от 26.10.2006 № 116 (в редакции от 26.10.2017), следующие изменения:</w:t>
      </w:r>
    </w:p>
    <w:p w:rsidR="001F26DB" w:rsidRDefault="001F26DB" w:rsidP="001F26DB">
      <w:pPr>
        <w:pStyle w:val="Default"/>
        <w:ind w:firstLine="709"/>
        <w:jc w:val="both"/>
        <w:rPr>
          <w:color w:val="auto"/>
        </w:rPr>
      </w:pPr>
      <w:r>
        <w:t xml:space="preserve">1.1. </w:t>
      </w:r>
      <w:r>
        <w:rPr>
          <w:color w:val="auto"/>
        </w:rPr>
        <w:t>Подпункт 2.1 пункта  2 изложить в следующей редакции: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>«2.1. Правовую основу осуществления территориального общественного самоуправления в Северодвинске составляют: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 xml:space="preserve">- </w:t>
      </w:r>
      <w:hyperlink r:id="rId7" w:history="1">
        <w:r w:rsidRPr="00E8584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Конституция</w:t>
        </w:r>
      </w:hyperlink>
      <w:r w:rsidRPr="00E8584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8" w:history="1">
        <w:r w:rsidRPr="00E044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E0445C">
        <w:rPr>
          <w:rFonts w:ascii="Times New Roman" w:hAnsi="Times New Roman" w:cs="Times New Roman"/>
          <w:sz w:val="24"/>
          <w:szCs w:val="24"/>
        </w:rPr>
        <w:t xml:space="preserve"> </w:t>
      </w:r>
      <w:r w:rsidRPr="00E85847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Федерации»;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9" w:history="1">
        <w:r w:rsidRPr="00E044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закон</w:t>
        </w:r>
      </w:hyperlink>
      <w:r w:rsidRPr="00E85847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организациях»;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>- областной закон «О государственной поддержке территориального общественного самоуправления в Архангельской области»;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E0445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Устав</w:t>
        </w:r>
      </w:hyperlink>
      <w:r w:rsidRPr="00E85847">
        <w:rPr>
          <w:rFonts w:ascii="Times New Roman" w:hAnsi="Times New Roman" w:cs="Times New Roman"/>
          <w:sz w:val="24"/>
          <w:szCs w:val="24"/>
        </w:rPr>
        <w:t xml:space="preserve"> Северодвинска;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>- Положение о собраниях и конференциях граждан на территории муниципального образования «Северодвинск»;</w:t>
      </w:r>
    </w:p>
    <w:p w:rsidR="001F26DB" w:rsidRPr="00E85847" w:rsidRDefault="001F26DB" w:rsidP="00E858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5847">
        <w:rPr>
          <w:rFonts w:ascii="Times New Roman" w:hAnsi="Times New Roman" w:cs="Times New Roman"/>
          <w:sz w:val="24"/>
          <w:szCs w:val="24"/>
        </w:rPr>
        <w:t>- Устав территориального общественного самоуправления;</w:t>
      </w:r>
    </w:p>
    <w:p w:rsidR="001F26DB" w:rsidRPr="00E0445C" w:rsidRDefault="001F26DB" w:rsidP="00D07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445C">
        <w:rPr>
          <w:rFonts w:ascii="Times New Roman" w:hAnsi="Times New Roman" w:cs="Times New Roman"/>
          <w:sz w:val="24"/>
          <w:szCs w:val="24"/>
        </w:rPr>
        <w:t>- настоящее Положение</w:t>
      </w:r>
      <w:proofErr w:type="gramStart"/>
      <w:r w:rsidRPr="00E0445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F26DB" w:rsidRDefault="001F26DB" w:rsidP="00D0720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1.2. В подпункте  6.2.3 подпункта 6.2 пункта 6 слова «на магнитном носителе» заменить словами  «в электронном виде».</w:t>
      </w:r>
    </w:p>
    <w:p w:rsidR="001F26DB" w:rsidRDefault="001F26DB" w:rsidP="00D0720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1.3. В пункте 10:</w:t>
      </w:r>
    </w:p>
    <w:p w:rsidR="001F26DB" w:rsidRDefault="001F26DB" w:rsidP="00D07208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1.3.1. В подпункте 10.1 слово «целевых» исключить.</w:t>
      </w:r>
    </w:p>
    <w:p w:rsidR="001F26DB" w:rsidRDefault="001F26DB" w:rsidP="001F26DB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1.3.2. В подпункте 10.2 слова «</w:t>
      </w:r>
      <w:proofErr w:type="gramStart"/>
      <w:r>
        <w:rPr>
          <w:szCs w:val="24"/>
        </w:rPr>
        <w:t>указанных</w:t>
      </w:r>
      <w:proofErr w:type="gramEnd"/>
      <w:r>
        <w:rPr>
          <w:szCs w:val="24"/>
        </w:rPr>
        <w:t xml:space="preserve"> в пункте 12.1» заменить словами «указанных в подпункте 10.1».</w:t>
      </w:r>
    </w:p>
    <w:p w:rsidR="008F0387" w:rsidRDefault="008F0387" w:rsidP="008F0387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lastRenderedPageBreak/>
        <w:t xml:space="preserve">1.5. Пункты 13 и 14 изложить в следующей редакции: </w:t>
      </w:r>
    </w:p>
    <w:p w:rsidR="008F0387" w:rsidRDefault="008F0387" w:rsidP="008F0387">
      <w:pPr>
        <w:pStyle w:val="ConsPlusNormal"/>
        <w:ind w:firstLine="709"/>
        <w:outlineLvl w:val="1"/>
      </w:pPr>
      <w:r>
        <w:t>«11. Ответственность территориального общественного самоуправления</w:t>
      </w:r>
    </w:p>
    <w:p w:rsidR="008F0387" w:rsidRDefault="008F0387" w:rsidP="008F0387">
      <w:pPr>
        <w:pStyle w:val="ConsPlusNormal"/>
        <w:ind w:firstLine="709"/>
        <w:jc w:val="both"/>
      </w:pPr>
      <w:r>
        <w:t>11.1. Органы территориального общественного самоуправления несут ответственность перед гражданами, проживающими на соответствующей территории, за соблюдение требований настоящего Положения, устава территориального общественного самоуправления, исполнение заключенных договоров и соглашений, взятых на себя обязательств и полномочий в соответствии с уставом территориального общественного самоуправления.</w:t>
      </w:r>
    </w:p>
    <w:p w:rsidR="008F0387" w:rsidRDefault="008F0387" w:rsidP="008F0387">
      <w:pPr>
        <w:pStyle w:val="ConsPlusNormal"/>
        <w:ind w:firstLine="709"/>
        <w:jc w:val="both"/>
      </w:pPr>
      <w:r>
        <w:t>11.2. Ответственность органов территориального общественного самоуправления перед гражданами наступает в случае нарушения ими законодательства, требований настоящего Положения, устава территориального общественного самоуправления либо утраты этими органами или выборным лицом доверия со стороны граждан.</w:t>
      </w:r>
    </w:p>
    <w:p w:rsidR="001F26DB" w:rsidRDefault="008F0387" w:rsidP="007470A2">
      <w:pPr>
        <w:pStyle w:val="ConsPlusNormal"/>
        <w:ind w:firstLine="709"/>
        <w:jc w:val="both"/>
      </w:pPr>
      <w:r>
        <w:t>11.3. Основания и виды ответственности органов территориального общественного самоуправления</w:t>
      </w:r>
      <w:r w:rsidR="007470A2">
        <w:t xml:space="preserve"> и должностных лиц территориального общественного самоуправления определяются законодательством, уставом территориального общественного самоуправления.</w:t>
      </w:r>
    </w:p>
    <w:p w:rsidR="008F0387" w:rsidRDefault="008F0387" w:rsidP="008F0387">
      <w:pPr>
        <w:pStyle w:val="ConsPlusNormal"/>
        <w:ind w:firstLine="709"/>
        <w:outlineLvl w:val="1"/>
      </w:pPr>
      <w:r>
        <w:t>12. Прекращение деятельности территориального общественного самоуправления</w:t>
      </w:r>
    </w:p>
    <w:p w:rsidR="001F26DB" w:rsidRDefault="001F26DB" w:rsidP="001D370B">
      <w:pPr>
        <w:pStyle w:val="ConsPlusNormal"/>
        <w:ind w:firstLine="709"/>
        <w:jc w:val="both"/>
      </w:pPr>
      <w:r>
        <w:t>12.1. Деятельность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общего собрания, конференции граждан либо на основании решения суда в случае нарушения требований законодательства.</w:t>
      </w:r>
    </w:p>
    <w:p w:rsidR="001F26DB" w:rsidRDefault="001F26DB" w:rsidP="008151B2">
      <w:pPr>
        <w:pStyle w:val="ConsPlusNormal"/>
        <w:ind w:firstLine="709"/>
        <w:jc w:val="both"/>
      </w:pPr>
      <w:r>
        <w:t>Деятельность территориального общественного самоуправления, не являющегося юридическим лицом, может прекратиться на основании решения общего собрания, конференции граждан.</w:t>
      </w:r>
    </w:p>
    <w:p w:rsidR="001F26DB" w:rsidRDefault="001F26DB" w:rsidP="008151B2">
      <w:pPr>
        <w:pStyle w:val="ConsPlusNormal"/>
        <w:ind w:firstLine="709"/>
        <w:jc w:val="both"/>
      </w:pPr>
      <w:r>
        <w:t>12.2. При ликвидации территориального общественного самоуправления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</w:p>
    <w:p w:rsidR="001F26DB" w:rsidRDefault="001F26DB" w:rsidP="008151B2">
      <w:pPr>
        <w:pStyle w:val="ConsPlusNormal"/>
        <w:ind w:firstLine="709"/>
        <w:jc w:val="both"/>
      </w:pPr>
      <w:proofErr w:type="gramStart"/>
      <w:r>
        <w:t>Иные финансовые средства и имущество, оставшиеся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собрания, конференции граждан о ликвидации территориального общественного самоуправления,            а в спорных случаях – в порядке, определяемом решением суда.</w:t>
      </w:r>
      <w:proofErr w:type="gramEnd"/>
    </w:p>
    <w:p w:rsidR="001F26DB" w:rsidRDefault="001F26DB" w:rsidP="008151B2">
      <w:pPr>
        <w:pStyle w:val="ConsPlusNormal"/>
        <w:ind w:firstLine="709"/>
        <w:jc w:val="both"/>
      </w:pPr>
      <w:r>
        <w:t>Решение об использовании оставшегося имущества обнародуется</w:t>
      </w:r>
      <w:proofErr w:type="gramStart"/>
      <w:r>
        <w:t>.».</w:t>
      </w:r>
      <w:proofErr w:type="gramEnd"/>
    </w:p>
    <w:p w:rsidR="001F26DB" w:rsidRDefault="001F26DB" w:rsidP="008151B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2. Настоящее решение вступает в силу после его официального опубликования.</w:t>
      </w:r>
    </w:p>
    <w:p w:rsidR="001F26DB" w:rsidRDefault="001F26DB" w:rsidP="008151B2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 Администрации Северодвинска.</w:t>
      </w:r>
    </w:p>
    <w:p w:rsidR="001F26DB" w:rsidRPr="001F26DB" w:rsidRDefault="001F26DB" w:rsidP="001F26DB">
      <w:pPr>
        <w:pStyle w:val="ConsPlusNormal"/>
        <w:ind w:firstLine="539"/>
        <w:jc w:val="both"/>
        <w:rPr>
          <w:szCs w:val="24"/>
        </w:rPr>
      </w:pPr>
    </w:p>
    <w:p w:rsidR="001F26DB" w:rsidRPr="001F26DB" w:rsidRDefault="001F26DB" w:rsidP="001F26DB">
      <w:pPr>
        <w:pStyle w:val="ConsPlusNormal"/>
        <w:ind w:firstLine="539"/>
        <w:jc w:val="both"/>
        <w:rPr>
          <w:szCs w:val="24"/>
        </w:rPr>
      </w:pPr>
    </w:p>
    <w:p w:rsidR="001F26DB" w:rsidRDefault="001F26DB" w:rsidP="001F26DB">
      <w:pPr>
        <w:pStyle w:val="ConsPlusNormal"/>
        <w:ind w:firstLine="539"/>
        <w:jc w:val="both"/>
        <w:rPr>
          <w:szCs w:val="24"/>
        </w:rPr>
      </w:pPr>
    </w:p>
    <w:p w:rsidR="001F26DB" w:rsidRDefault="001F26DB" w:rsidP="001F26DB">
      <w:pPr>
        <w:rPr>
          <w:sz w:val="24"/>
          <w:szCs w:val="20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81219E" w:rsidRPr="005A283A" w:rsidTr="004E4D6F">
        <w:tc>
          <w:tcPr>
            <w:tcW w:w="4857" w:type="dxa"/>
          </w:tcPr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81219E" w:rsidRPr="005A283A" w:rsidRDefault="0081219E" w:rsidP="004E4D6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Default="004B5270"/>
    <w:sectPr w:rsidR="004B5270" w:rsidSect="002650E1">
      <w:headerReference w:type="default" r:id="rId11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AC" w:rsidRDefault="00BF4AAC" w:rsidP="00AD27BC">
      <w:pPr>
        <w:spacing w:after="0" w:line="240" w:lineRule="auto"/>
      </w:pPr>
      <w:r>
        <w:separator/>
      </w:r>
    </w:p>
  </w:endnote>
  <w:endnote w:type="continuationSeparator" w:id="0">
    <w:p w:rsidR="00BF4AAC" w:rsidRDefault="00BF4AA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AC" w:rsidRDefault="00BF4AAC" w:rsidP="00AD27BC">
      <w:pPr>
        <w:spacing w:after="0" w:line="240" w:lineRule="auto"/>
      </w:pPr>
      <w:r>
        <w:separator/>
      </w:r>
    </w:p>
  </w:footnote>
  <w:footnote w:type="continuationSeparator" w:id="0">
    <w:p w:rsidR="00BF4AAC" w:rsidRDefault="00BF4AA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83D69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8151B2">
      <w:rPr>
        <w:noProof/>
      </w:rPr>
      <w:t>2</w:t>
    </w:r>
    <w:r>
      <w:fldChar w:fldCharType="end"/>
    </w:r>
  </w:p>
  <w:p w:rsidR="00E32A5E" w:rsidRDefault="00BF4AA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156BF0"/>
    <w:rsid w:val="001D370B"/>
    <w:rsid w:val="001F26DB"/>
    <w:rsid w:val="00212CC5"/>
    <w:rsid w:val="0022703A"/>
    <w:rsid w:val="00247E0D"/>
    <w:rsid w:val="002650E1"/>
    <w:rsid w:val="003B2AD1"/>
    <w:rsid w:val="003C4CB9"/>
    <w:rsid w:val="00414070"/>
    <w:rsid w:val="00483BAE"/>
    <w:rsid w:val="00496C07"/>
    <w:rsid w:val="004B15BF"/>
    <w:rsid w:val="004B5270"/>
    <w:rsid w:val="00502E68"/>
    <w:rsid w:val="00543EF5"/>
    <w:rsid w:val="00554B5B"/>
    <w:rsid w:val="00580A01"/>
    <w:rsid w:val="005F709A"/>
    <w:rsid w:val="00655547"/>
    <w:rsid w:val="00672603"/>
    <w:rsid w:val="006A5715"/>
    <w:rsid w:val="007470A2"/>
    <w:rsid w:val="00791F02"/>
    <w:rsid w:val="0081219E"/>
    <w:rsid w:val="008151B2"/>
    <w:rsid w:val="008A0A82"/>
    <w:rsid w:val="008F0387"/>
    <w:rsid w:val="00933F08"/>
    <w:rsid w:val="00972E66"/>
    <w:rsid w:val="00A5567D"/>
    <w:rsid w:val="00A8286D"/>
    <w:rsid w:val="00A83D69"/>
    <w:rsid w:val="00A977C6"/>
    <w:rsid w:val="00AD27BC"/>
    <w:rsid w:val="00B166E6"/>
    <w:rsid w:val="00BA4497"/>
    <w:rsid w:val="00BF4AAC"/>
    <w:rsid w:val="00D01E1F"/>
    <w:rsid w:val="00D07208"/>
    <w:rsid w:val="00D27543"/>
    <w:rsid w:val="00E0445C"/>
    <w:rsid w:val="00E85847"/>
    <w:rsid w:val="00EB7D5A"/>
    <w:rsid w:val="00FC4B3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1F2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F26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1F26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F2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BA0CE43A2838A550342A4022E52751212629877B71DD6EF1E6A69B999A89FA2EC392E35D1FAEDB684BB6B8JCb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BA0CE43A2838A550342A4022E52751262A2B87732CD766A8EAA49C96C58CEF3F9B9FE44400AFC57449B4JBbA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4BA0CE43A2838A55034344D3489795D2729728F797A8234A3EEACCEC1C5D0AA699294B70B45FAD6764EA8BBCD59E4ECE9JDb6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4BA0CE43A2838A550342A4022E5275127262482787B8064F9BFAA999E95D6FF3BD2CAEE5A06B1DA7657B4BACFJ4b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13</cp:revision>
  <cp:lastPrinted>2020-05-15T07:16:00Z</cp:lastPrinted>
  <dcterms:created xsi:type="dcterms:W3CDTF">2020-10-23T06:37:00Z</dcterms:created>
  <dcterms:modified xsi:type="dcterms:W3CDTF">2020-10-23T06:52:00Z</dcterms:modified>
</cp:coreProperties>
</file>