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0034C2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9F273E" w:rsidP="00003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24.06.2021</w:t>
            </w:r>
          </w:p>
        </w:tc>
        <w:tc>
          <w:tcPr>
            <w:tcW w:w="1417" w:type="dxa"/>
          </w:tcPr>
          <w:p w:rsidR="00156BF0" w:rsidRPr="00165587" w:rsidRDefault="00156BF0" w:rsidP="009F273E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37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831" w:rsidRPr="004B0831" w:rsidRDefault="004B0831" w:rsidP="00C241A3">
      <w:pPr>
        <w:tabs>
          <w:tab w:val="left" w:pos="3686"/>
        </w:tabs>
        <w:ind w:right="56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831">
        <w:rPr>
          <w:rFonts w:ascii="Times New Roman" w:hAnsi="Times New Roman" w:cs="Times New Roman"/>
          <w:b/>
          <w:sz w:val="24"/>
          <w:szCs w:val="24"/>
        </w:rPr>
        <w:t xml:space="preserve">О гарантиях и компенсациях </w:t>
      </w:r>
      <w:r w:rsidR="00C241A3">
        <w:rPr>
          <w:rFonts w:ascii="Times New Roman" w:hAnsi="Times New Roman" w:cs="Times New Roman"/>
          <w:b/>
          <w:sz w:val="24"/>
          <w:szCs w:val="24"/>
        </w:rPr>
        <w:t>л</w:t>
      </w:r>
      <w:r w:rsidRPr="004B0831">
        <w:rPr>
          <w:rFonts w:ascii="Times New Roman" w:hAnsi="Times New Roman" w:cs="Times New Roman"/>
          <w:b/>
          <w:sz w:val="24"/>
          <w:szCs w:val="24"/>
        </w:rPr>
        <w:t>ицам, работающим в органах местного самоуправления и муниципальных учреждениях, расположенных на территории</w:t>
      </w:r>
      <w:r w:rsidR="00C241A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4B0831">
        <w:rPr>
          <w:rFonts w:ascii="Times New Roman" w:hAnsi="Times New Roman" w:cs="Times New Roman"/>
          <w:b/>
          <w:sz w:val="24"/>
          <w:szCs w:val="24"/>
        </w:rPr>
        <w:t>ородского округа Архангельской области  «Северодвинск»</w:t>
      </w:r>
    </w:p>
    <w:p w:rsidR="006E4316" w:rsidRDefault="00CA5FA5" w:rsidP="006E4316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2E68" w:rsidRPr="00165587" w:rsidRDefault="00EC1100" w:rsidP="006E4316">
      <w:pPr>
        <w:spacing w:after="0" w:line="240" w:lineRule="auto"/>
        <w:ind w:right="-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03A"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68E9" w:rsidRPr="00D968E9" w:rsidRDefault="00EC1100" w:rsidP="00D968E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10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968E9" w:rsidRPr="00D968E9">
        <w:rPr>
          <w:rFonts w:ascii="Times New Roman" w:hAnsi="Times New Roman" w:cs="Times New Roman"/>
          <w:sz w:val="24"/>
          <w:szCs w:val="24"/>
        </w:rPr>
        <w:t xml:space="preserve">с частью 8 статьи 325, статьями 326 и 327 Трудового кодекса                       Российской Федерации, статьями 10, 11, 33 </w:t>
      </w:r>
      <w:r w:rsidR="00D968E9" w:rsidRPr="00D968E9">
        <w:rPr>
          <w:rFonts w:ascii="Times New Roman" w:eastAsia="Calibri" w:hAnsi="Times New Roman" w:cs="Times New Roman"/>
          <w:sz w:val="24"/>
          <w:szCs w:val="24"/>
        </w:rPr>
        <w:t xml:space="preserve">Закона </w:t>
      </w:r>
      <w:r w:rsidR="00D968E9" w:rsidRPr="00D968E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D968E9" w:rsidRPr="00D968E9">
        <w:rPr>
          <w:rFonts w:ascii="Times New Roman" w:eastAsia="Calibri" w:hAnsi="Times New Roman" w:cs="Times New Roman"/>
          <w:sz w:val="24"/>
          <w:szCs w:val="24"/>
        </w:rPr>
        <w:t xml:space="preserve"> от 19.02.1993                    № 4520-1 «О государственных гарантиях и компенсациях для лиц, работающих                                  и проживающих в районах Крайнего Севера и приравненных к ним местностях»</w:t>
      </w:r>
      <w:r w:rsidR="00CE5D45">
        <w:rPr>
          <w:rFonts w:ascii="Times New Roman" w:eastAsia="Calibri" w:hAnsi="Times New Roman" w:cs="Times New Roman"/>
          <w:sz w:val="24"/>
          <w:szCs w:val="24"/>
        </w:rPr>
        <w:t>,</w:t>
      </w:r>
      <w:r w:rsidR="00D968E9" w:rsidRPr="00D968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68E9" w:rsidRPr="00D968E9">
        <w:rPr>
          <w:rFonts w:ascii="Times New Roman" w:hAnsi="Times New Roman" w:cs="Times New Roman"/>
          <w:sz w:val="24"/>
          <w:szCs w:val="24"/>
        </w:rPr>
        <w:t>с учетом государственных гарантий, предусмотренных для лиц, работающих в организациях,                         финансируемых из федерального бюджета и бюджета Архангельской области, расположенных в районах Крайнего Севера и приравненных к ним местностях, и членов их семей Совет депутатов Северодвинска</w:t>
      </w: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0831" w:rsidRDefault="004B0831" w:rsidP="004B0831">
      <w:pPr>
        <w:pStyle w:val="a9"/>
        <w:spacing w:line="276" w:lineRule="auto"/>
        <w:rPr>
          <w:sz w:val="24"/>
          <w:szCs w:val="24"/>
        </w:rPr>
      </w:pPr>
    </w:p>
    <w:p w:rsidR="004B0831" w:rsidRPr="000034C2" w:rsidRDefault="004B0831" w:rsidP="00003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C2">
        <w:rPr>
          <w:rFonts w:ascii="Times New Roman" w:hAnsi="Times New Roman" w:cs="Times New Roman"/>
          <w:sz w:val="24"/>
          <w:szCs w:val="24"/>
        </w:rPr>
        <w:t>1. Утвердить Правила компенсации расходов на оплату стоимости проезда и провоза багажа к месту отпуска и обратно лицам, работающим в органах местного самоуправления                 и муниципальных учреждениях, расположенных на территории городского округа                            Архангельской области «Северодвинск».</w:t>
      </w:r>
    </w:p>
    <w:p w:rsidR="004B0831" w:rsidRPr="000034C2" w:rsidRDefault="004B0831" w:rsidP="0000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C2">
        <w:rPr>
          <w:rFonts w:ascii="Times New Roman" w:hAnsi="Times New Roman" w:cs="Times New Roman"/>
          <w:sz w:val="24"/>
          <w:szCs w:val="24"/>
        </w:rPr>
        <w:t xml:space="preserve">2. Утвердить Правила предоставления гарантий и компенсаций, связанных                          с переездом, лицам, работающим </w:t>
      </w:r>
      <w:r w:rsidRPr="000034C2">
        <w:rPr>
          <w:rFonts w:ascii="Times New Roman" w:hAnsi="Times New Roman" w:cs="Times New Roman"/>
          <w:bCs/>
          <w:sz w:val="24"/>
          <w:szCs w:val="24"/>
        </w:rPr>
        <w:t xml:space="preserve">в органах местного самоуправления и муниципальных                учреждениях, </w:t>
      </w:r>
      <w:r w:rsidRPr="000034C2">
        <w:rPr>
          <w:rFonts w:ascii="Times New Roman" w:hAnsi="Times New Roman" w:cs="Times New Roman"/>
          <w:sz w:val="24"/>
          <w:szCs w:val="24"/>
        </w:rPr>
        <w:t>расположенных на территории городского округа Архангельской области                «Северодвинск».</w:t>
      </w:r>
    </w:p>
    <w:p w:rsidR="004B0831" w:rsidRPr="000034C2" w:rsidRDefault="004B0831" w:rsidP="00003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C2">
        <w:rPr>
          <w:rFonts w:ascii="Times New Roman" w:hAnsi="Times New Roman" w:cs="Times New Roman"/>
          <w:sz w:val="24"/>
          <w:szCs w:val="24"/>
        </w:rPr>
        <w:t xml:space="preserve">3. Утвердить Типовую форму согласия на обработку персональных данных в целях предоставления гарантий и компенсаций, связанных с переездом </w:t>
      </w:r>
      <w:r w:rsidRPr="00AE02BA">
        <w:rPr>
          <w:rFonts w:ascii="Times New Roman" w:hAnsi="Times New Roman" w:cs="Times New Roman"/>
          <w:sz w:val="24"/>
          <w:szCs w:val="24"/>
        </w:rPr>
        <w:t>из</w:t>
      </w:r>
      <w:r w:rsidRPr="000034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CF8">
        <w:rPr>
          <w:rFonts w:ascii="Times New Roman" w:eastAsia="Calibri" w:hAnsi="Times New Roman" w:cs="Times New Roman"/>
          <w:sz w:val="24"/>
          <w:szCs w:val="24"/>
        </w:rPr>
        <w:t>р</w:t>
      </w:r>
      <w:r w:rsidRPr="000034C2">
        <w:rPr>
          <w:rFonts w:ascii="Times New Roman" w:eastAsia="Calibri" w:hAnsi="Times New Roman" w:cs="Times New Roman"/>
          <w:sz w:val="24"/>
          <w:szCs w:val="24"/>
        </w:rPr>
        <w:t xml:space="preserve">айонов Крайнего Севера и приравненных к ним местностей, </w:t>
      </w:r>
      <w:r w:rsidRPr="000034C2">
        <w:rPr>
          <w:rFonts w:ascii="Times New Roman" w:hAnsi="Times New Roman" w:cs="Times New Roman"/>
          <w:bCs/>
          <w:sz w:val="24"/>
          <w:szCs w:val="24"/>
        </w:rPr>
        <w:t>оплатой стоимости проезда и провоза багажа</w:t>
      </w:r>
      <w:r w:rsidRPr="000034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0831" w:rsidRPr="00D9598C" w:rsidRDefault="004B0831" w:rsidP="00954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22F">
        <w:rPr>
          <w:rFonts w:ascii="Times New Roman" w:hAnsi="Times New Roman" w:cs="Times New Roman"/>
          <w:sz w:val="24"/>
          <w:szCs w:val="24"/>
        </w:rPr>
        <w:t>4. Установить, что лицам в возрасте до 35 лет (далее – молодежь), работающим                      в органах местного самоуправления и муниципальных учреждениях, расположенных                    на территории городского округа Архангельской области «Северодвинск», отнесенного                  к районам Крайнего Севера, процентная надбавка к заработной плате за стаж работы</w:t>
      </w:r>
      <w:r w:rsidRPr="007D1956">
        <w:rPr>
          <w:sz w:val="24"/>
          <w:szCs w:val="24"/>
        </w:rPr>
        <w:t xml:space="preserve">                         в </w:t>
      </w:r>
      <w:r w:rsidRPr="00D9598C">
        <w:rPr>
          <w:rFonts w:ascii="Times New Roman" w:hAnsi="Times New Roman" w:cs="Times New Roman"/>
          <w:sz w:val="24"/>
          <w:szCs w:val="24"/>
        </w:rPr>
        <w:t>районах Крайнего Севера выплачивается в полном размере с первого дня работы, если они п</w:t>
      </w:r>
      <w:r w:rsidRPr="00D9598C">
        <w:rPr>
          <w:rFonts w:ascii="Times New Roman" w:eastAsia="Calibri" w:hAnsi="Times New Roman" w:cs="Times New Roman"/>
          <w:sz w:val="24"/>
          <w:szCs w:val="24"/>
        </w:rPr>
        <w:t>рожили в районах Крайнего Севера и приравненных к ним местностях не менее 5 лет.</w:t>
      </w:r>
    </w:p>
    <w:p w:rsidR="004B0831" w:rsidRPr="00954CD5" w:rsidRDefault="004B0831" w:rsidP="00954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CD5">
        <w:rPr>
          <w:rFonts w:ascii="Times New Roman" w:hAnsi="Times New Roman" w:cs="Times New Roman"/>
          <w:sz w:val="24"/>
          <w:szCs w:val="24"/>
        </w:rPr>
        <w:lastRenderedPageBreak/>
        <w:t xml:space="preserve">Если на день поступления на работу в органы местного самоуправления                                   и муниципальные учреждения, расположенные на территории городского округа                         Архангельской области «Северодвинск», период проживания молодежи </w:t>
      </w:r>
      <w:r w:rsidRPr="00954CD5">
        <w:rPr>
          <w:rFonts w:ascii="Times New Roman" w:eastAsia="Calibri" w:hAnsi="Times New Roman" w:cs="Times New Roman"/>
          <w:sz w:val="24"/>
          <w:szCs w:val="24"/>
        </w:rPr>
        <w:t xml:space="preserve">в районах Крайнего Севера и приравненных к ним местностях </w:t>
      </w:r>
      <w:r w:rsidRPr="00954CD5">
        <w:rPr>
          <w:rFonts w:ascii="Times New Roman" w:hAnsi="Times New Roman" w:cs="Times New Roman"/>
          <w:sz w:val="24"/>
          <w:szCs w:val="24"/>
        </w:rPr>
        <w:t>составлял менее 5 лет, то процентная надбавка            к заработной плате за стаж работы в районах Крайнего Севера выплачивается в полном размере со дня работы, когда указанный период достиг 5 лет.</w:t>
      </w:r>
    </w:p>
    <w:p w:rsidR="004B0831" w:rsidRPr="00954CD5" w:rsidRDefault="004B0831" w:rsidP="00954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CD5">
        <w:rPr>
          <w:rFonts w:ascii="Times New Roman" w:hAnsi="Times New Roman" w:cs="Times New Roman"/>
          <w:sz w:val="24"/>
          <w:szCs w:val="24"/>
        </w:rPr>
        <w:t xml:space="preserve">5. Внести в решение Муниципального Совета Северодвинска от 16.12.2004 № 210                   (в редакции от 29.04.2009) «Об оплате труда работников муниципальных учреждений,                   гарантиях и компенсациях для лиц, работающих в организациях, финансируемых                              из муниципального бюджета, расположенных </w:t>
      </w:r>
      <w:r w:rsidR="00954CD5">
        <w:rPr>
          <w:rFonts w:ascii="Times New Roman" w:hAnsi="Times New Roman" w:cs="Times New Roman"/>
          <w:sz w:val="24"/>
          <w:szCs w:val="24"/>
        </w:rPr>
        <w:t>на территории МО «Северодвинск»,</w:t>
      </w:r>
      <w:r w:rsidRPr="00954CD5">
        <w:rPr>
          <w:rFonts w:ascii="Times New Roman" w:hAnsi="Times New Roman" w:cs="Times New Roman"/>
          <w:sz w:val="24"/>
          <w:szCs w:val="24"/>
        </w:rPr>
        <w:t xml:space="preserve">                           следующие изменения:</w:t>
      </w:r>
    </w:p>
    <w:p w:rsidR="004B0831" w:rsidRPr="00954CD5" w:rsidRDefault="004B0831" w:rsidP="00954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CD5">
        <w:rPr>
          <w:rFonts w:ascii="Times New Roman" w:hAnsi="Times New Roman" w:cs="Times New Roman"/>
          <w:sz w:val="24"/>
          <w:szCs w:val="24"/>
        </w:rPr>
        <w:t xml:space="preserve">5.1. Из наименования исключить слова «, гарантиях и компенсациях для лиц,                     работающих в организациях, финансируемых из муниципального бюджета, расположенных на территории МО «Северодвинск». </w:t>
      </w:r>
    </w:p>
    <w:p w:rsidR="004B0831" w:rsidRPr="00954CD5" w:rsidRDefault="004B0831" w:rsidP="00954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CD5">
        <w:rPr>
          <w:rFonts w:ascii="Times New Roman" w:hAnsi="Times New Roman" w:cs="Times New Roman"/>
          <w:sz w:val="24"/>
          <w:szCs w:val="24"/>
        </w:rPr>
        <w:t>5.2. Пункты 6, 7 и 8 исключить.</w:t>
      </w:r>
    </w:p>
    <w:p w:rsidR="004B0831" w:rsidRPr="004E5658" w:rsidRDefault="004B0831" w:rsidP="004E5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658">
        <w:rPr>
          <w:rFonts w:ascii="Times New Roman" w:hAnsi="Times New Roman" w:cs="Times New Roman"/>
          <w:sz w:val="24"/>
          <w:szCs w:val="24"/>
        </w:rPr>
        <w:t>6. Внести в пункт 5 решения Совета депутатов Северодвинска от 30.11.2006                      № 159 (в редакции от 24.09.2020) «О денежном содержании муниципальных служащих»                изменения, заменив в абзаце третьем подпункта 5.1 слова «молодежи (лицам в возрасте                   до 30 лет)» на слова «молодежи (лицам в возрасте до 35 лет)».</w:t>
      </w:r>
    </w:p>
    <w:p w:rsidR="004B0831" w:rsidRPr="004E5658" w:rsidRDefault="004B0831" w:rsidP="004E5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658">
        <w:rPr>
          <w:rFonts w:ascii="Times New Roman" w:hAnsi="Times New Roman" w:cs="Times New Roman"/>
          <w:sz w:val="24"/>
          <w:szCs w:val="24"/>
        </w:rPr>
        <w:t xml:space="preserve">7. Настоящее решение вступает в силу после его официального опубликования,                     за исключением положений, </w:t>
      </w:r>
      <w:r w:rsidRPr="004E5658">
        <w:rPr>
          <w:rFonts w:ascii="Times New Roman" w:eastAsia="Calibri" w:hAnsi="Times New Roman" w:cs="Times New Roman"/>
          <w:sz w:val="24"/>
          <w:szCs w:val="24"/>
        </w:rPr>
        <w:t xml:space="preserve">для которых настоящим пунктом установлен иной срок                      вступления их в силу.    </w:t>
      </w:r>
    </w:p>
    <w:p w:rsidR="004B0831" w:rsidRPr="004E5658" w:rsidRDefault="004B0831" w:rsidP="004E5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658">
        <w:rPr>
          <w:rFonts w:ascii="Times New Roman" w:hAnsi="Times New Roman" w:cs="Times New Roman"/>
          <w:sz w:val="24"/>
          <w:szCs w:val="24"/>
        </w:rPr>
        <w:t xml:space="preserve">Подпункт 5.2 пункта 5 в части исключения </w:t>
      </w:r>
      <w:r w:rsidRPr="004E5658">
        <w:rPr>
          <w:rFonts w:ascii="Times New Roman" w:eastAsia="Calibri" w:hAnsi="Times New Roman" w:cs="Times New Roman"/>
          <w:sz w:val="24"/>
          <w:szCs w:val="24"/>
        </w:rPr>
        <w:t xml:space="preserve">положений, регулирующих порядок                    </w:t>
      </w:r>
      <w:r w:rsidRPr="004E5658">
        <w:rPr>
          <w:rFonts w:ascii="Times New Roman" w:eastAsia="Calibri" w:hAnsi="Times New Roman" w:cs="Times New Roman"/>
          <w:bCs/>
          <w:sz w:val="24"/>
          <w:szCs w:val="24"/>
        </w:rPr>
        <w:t xml:space="preserve">предоставления </w:t>
      </w:r>
      <w:r w:rsidRPr="004E5658">
        <w:rPr>
          <w:rFonts w:ascii="Times New Roman" w:hAnsi="Times New Roman" w:cs="Times New Roman"/>
          <w:sz w:val="24"/>
          <w:szCs w:val="24"/>
        </w:rPr>
        <w:t xml:space="preserve">гарантий и компенсаций, связанных с переездом, лицам, работающим                  </w:t>
      </w:r>
      <w:r w:rsidRPr="004E5658">
        <w:rPr>
          <w:rFonts w:ascii="Times New Roman" w:hAnsi="Times New Roman" w:cs="Times New Roman"/>
          <w:bCs/>
          <w:sz w:val="24"/>
          <w:szCs w:val="24"/>
        </w:rPr>
        <w:t xml:space="preserve">в органах местного самоуправления и муниципальных учреждениях, </w:t>
      </w:r>
      <w:r w:rsidRPr="004E5658">
        <w:rPr>
          <w:rFonts w:ascii="Times New Roman" w:hAnsi="Times New Roman" w:cs="Times New Roman"/>
          <w:sz w:val="24"/>
          <w:szCs w:val="24"/>
        </w:rPr>
        <w:t>расположенных                       на территории городского округа Архангельской области «Северодвинск», вступает                     в силу с 01.01. 2022.</w:t>
      </w:r>
    </w:p>
    <w:p w:rsidR="004B0831" w:rsidRPr="00165A97" w:rsidRDefault="004B0831" w:rsidP="00A33CF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5A97">
        <w:rPr>
          <w:rFonts w:ascii="Times New Roman" w:hAnsi="Times New Roman" w:cs="Times New Roman"/>
          <w:sz w:val="24"/>
          <w:szCs w:val="24"/>
        </w:rPr>
        <w:t xml:space="preserve">8. Со дня вступления в силу настоящего решения до </w:t>
      </w:r>
      <w:r w:rsidRPr="00ED0B47">
        <w:rPr>
          <w:rFonts w:ascii="Times New Roman" w:hAnsi="Times New Roman" w:cs="Times New Roman"/>
          <w:sz w:val="24"/>
          <w:szCs w:val="24"/>
        </w:rPr>
        <w:t>01.01.2022</w:t>
      </w:r>
      <w:r w:rsidRPr="00165A97">
        <w:rPr>
          <w:rFonts w:ascii="Times New Roman" w:hAnsi="Times New Roman" w:cs="Times New Roman"/>
          <w:sz w:val="24"/>
          <w:szCs w:val="24"/>
        </w:rPr>
        <w:t xml:space="preserve"> в отношении выплаты компенсации расходов на оплату стоимости проезда и провоза багажа к месту использования отпуска и обратно (далее – компенсация расходов) лицам,    работающим в органах местного самоуправления и муниципальных учреждениях,   расположенных на территории городского округа Архангельской области «Северодвинск» (далее – учреждения), устанавливается переходный период, в течение которого: </w:t>
      </w:r>
    </w:p>
    <w:p w:rsidR="004B0831" w:rsidRPr="00A33CF7" w:rsidRDefault="004B0831" w:rsidP="00A33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CF7">
        <w:rPr>
          <w:rFonts w:ascii="Times New Roman" w:hAnsi="Times New Roman" w:cs="Times New Roman"/>
          <w:sz w:val="24"/>
          <w:szCs w:val="24"/>
        </w:rPr>
        <w:t>8.1. Лицам, работающим в учреждениях, имеющим право на компенсацию расходов                 на день вступления в силу настоящего решения, компенсация расходов осуществляется                     в соответствии с Правилами компенсации расходов на оплату стоимости проезда и провоза багажа к месту использования отпуска и обратно лицам, работающим в органах местного            самоуправления и муниципальных учреждениях, расположенных на территории городского округа Архангельской области «Северодвинск», утвержденными пунктом 1 настоящего             решения.</w:t>
      </w:r>
    </w:p>
    <w:p w:rsidR="004B0831" w:rsidRPr="00EC4371" w:rsidRDefault="004B0831" w:rsidP="00EC4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371">
        <w:rPr>
          <w:rFonts w:ascii="Times New Roman" w:hAnsi="Times New Roman" w:cs="Times New Roman"/>
          <w:sz w:val="24"/>
          <w:szCs w:val="24"/>
        </w:rPr>
        <w:t xml:space="preserve">8.2. Лицам, работающим в учреждениях, имевшим право на компенсацию расходов                 до дня вступления в силу настоящего решения, в случаях отъезда их и (или)                                           их неработающих членов семьи в отпуск (на отдых), получения аванса на приобретение        проездных документов для проезда к месту использования отпуска (их неработающих                  членов семьи – к месту отдыха), приобретения проездных документов до дня вступления                 в силу настоящего решения компенсация расходов осуществляется в соответствии                                   с постановлением Мэра Северодвинска от 13.05.2009 № 105 (в редакции от 15.12.2020)                     «О Порядке компенсации расходов на оплату стоимости проезда и провоза багажа к месту использования отпуска и обратно для лиц, работающих в организациях, финансируемых из местного бюджета, и членов их семей». </w:t>
      </w:r>
    </w:p>
    <w:p w:rsidR="00E1459D" w:rsidRDefault="00E1459D" w:rsidP="00EC4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59D" w:rsidRDefault="00E1459D" w:rsidP="00EC4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831" w:rsidRPr="00EC4371" w:rsidRDefault="004B0831" w:rsidP="00EC4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371">
        <w:rPr>
          <w:rFonts w:ascii="Times New Roman" w:hAnsi="Times New Roman" w:cs="Times New Roman"/>
          <w:sz w:val="24"/>
          <w:szCs w:val="24"/>
        </w:rPr>
        <w:lastRenderedPageBreak/>
        <w:t>9. Опубликовать (обнародовать) настоящее решение в бюллетене                                           нормативно-правовых актов муниципального образования «Северодвинск» «Вполне официально», разместить в сетевом издании «Вполне официально» (вполне-официально.рф)                                      и на официальных интернет-сайтах Совета депутатов Северодвинска и Администрации                    Северодвинска.</w:t>
      </w:r>
    </w:p>
    <w:p w:rsidR="004B0831" w:rsidRPr="00EC4371" w:rsidRDefault="004B0831" w:rsidP="004B083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4B0831" w:rsidRPr="00EC4371" w:rsidTr="000034C2">
        <w:tc>
          <w:tcPr>
            <w:tcW w:w="4857" w:type="dxa"/>
          </w:tcPr>
          <w:p w:rsidR="00EC4371" w:rsidRDefault="00EC4371" w:rsidP="000034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831" w:rsidRPr="00EC4371" w:rsidRDefault="004B0831" w:rsidP="00EC4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437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4B0831" w:rsidRPr="00EC4371" w:rsidRDefault="004B0831" w:rsidP="00EC4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4371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</w:p>
          <w:p w:rsidR="004B0831" w:rsidRPr="00EC4371" w:rsidRDefault="004B0831" w:rsidP="000034C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831" w:rsidRPr="00EC4371" w:rsidRDefault="004B0831" w:rsidP="000034C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4371">
              <w:rPr>
                <w:rFonts w:ascii="Times New Roman" w:hAnsi="Times New Roman" w:cs="Times New Roman"/>
                <w:sz w:val="24"/>
                <w:szCs w:val="24"/>
              </w:rPr>
              <w:t>______________________М.А. Старожилов</w:t>
            </w:r>
          </w:p>
        </w:tc>
        <w:tc>
          <w:tcPr>
            <w:tcW w:w="4857" w:type="dxa"/>
          </w:tcPr>
          <w:p w:rsidR="00EC4371" w:rsidRDefault="00EC4371" w:rsidP="000034C2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38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831" w:rsidRPr="00EC4371" w:rsidRDefault="004B0831" w:rsidP="00EC4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8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437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4B0831" w:rsidRPr="00EC4371" w:rsidRDefault="00EC4371" w:rsidP="00EC4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B0831" w:rsidRPr="00EC4371">
              <w:rPr>
                <w:rFonts w:ascii="Times New Roman" w:hAnsi="Times New Roman" w:cs="Times New Roman"/>
                <w:sz w:val="24"/>
                <w:szCs w:val="24"/>
              </w:rPr>
              <w:t>«Северодвинск»</w:t>
            </w:r>
          </w:p>
          <w:p w:rsidR="004B0831" w:rsidRPr="00EC4371" w:rsidRDefault="004B0831" w:rsidP="000034C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831" w:rsidRPr="00EC4371" w:rsidRDefault="004B0831" w:rsidP="000034C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4371"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_____________________И.В. Скубенко                                                                </w:t>
            </w:r>
          </w:p>
          <w:p w:rsidR="004B0831" w:rsidRPr="00EC4371" w:rsidRDefault="004B0831" w:rsidP="000034C2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831" w:rsidRPr="00EC4371" w:rsidRDefault="004B0831" w:rsidP="004B0831">
      <w:pPr>
        <w:tabs>
          <w:tab w:val="left" w:pos="993"/>
        </w:tabs>
        <w:spacing w:line="276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0831" w:rsidRPr="00EC4371" w:rsidRDefault="004B0831" w:rsidP="004B0831">
      <w:pPr>
        <w:tabs>
          <w:tab w:val="left" w:pos="993"/>
        </w:tabs>
        <w:spacing w:line="276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0831" w:rsidRPr="00EC4371" w:rsidRDefault="004B0831" w:rsidP="004B0831">
      <w:pPr>
        <w:tabs>
          <w:tab w:val="left" w:pos="993"/>
        </w:tabs>
        <w:spacing w:line="276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0831" w:rsidRPr="00EC4371" w:rsidRDefault="004B0831" w:rsidP="004B0831">
      <w:pPr>
        <w:tabs>
          <w:tab w:val="left" w:pos="993"/>
        </w:tabs>
        <w:spacing w:line="276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0831" w:rsidRPr="00EC4371" w:rsidRDefault="004B0831" w:rsidP="004B0831">
      <w:pPr>
        <w:tabs>
          <w:tab w:val="left" w:pos="993"/>
        </w:tabs>
        <w:spacing w:line="276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0831" w:rsidRPr="00EC4371" w:rsidRDefault="004B0831" w:rsidP="004B0831">
      <w:pPr>
        <w:tabs>
          <w:tab w:val="left" w:pos="993"/>
        </w:tabs>
        <w:spacing w:line="276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0831" w:rsidRPr="00EC4371" w:rsidRDefault="004B0831" w:rsidP="004B0831">
      <w:pPr>
        <w:tabs>
          <w:tab w:val="left" w:pos="993"/>
        </w:tabs>
        <w:spacing w:line="276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0831" w:rsidRPr="00EC4371" w:rsidRDefault="004B0831" w:rsidP="004B0831">
      <w:pPr>
        <w:tabs>
          <w:tab w:val="left" w:pos="993"/>
        </w:tabs>
        <w:spacing w:line="276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0831" w:rsidRPr="00EC4371" w:rsidRDefault="004B0831" w:rsidP="004B0831">
      <w:pPr>
        <w:tabs>
          <w:tab w:val="left" w:pos="993"/>
        </w:tabs>
        <w:spacing w:line="276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0831" w:rsidRPr="00EC4371" w:rsidRDefault="004B0831" w:rsidP="004B0831">
      <w:pPr>
        <w:tabs>
          <w:tab w:val="left" w:pos="993"/>
        </w:tabs>
        <w:spacing w:line="276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0831" w:rsidRPr="00EC4371" w:rsidRDefault="004B0831" w:rsidP="004B0831">
      <w:pPr>
        <w:tabs>
          <w:tab w:val="left" w:pos="993"/>
        </w:tabs>
        <w:spacing w:line="276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0831" w:rsidRPr="00EC4371" w:rsidRDefault="004B0831" w:rsidP="004B0831">
      <w:pPr>
        <w:tabs>
          <w:tab w:val="left" w:pos="993"/>
        </w:tabs>
        <w:spacing w:line="276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0831" w:rsidRPr="00EC4371" w:rsidRDefault="004B0831" w:rsidP="004B0831">
      <w:pPr>
        <w:tabs>
          <w:tab w:val="left" w:pos="993"/>
        </w:tabs>
        <w:spacing w:line="276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0831" w:rsidRPr="00EC4371" w:rsidRDefault="004B0831" w:rsidP="004B0831">
      <w:pPr>
        <w:tabs>
          <w:tab w:val="left" w:pos="993"/>
        </w:tabs>
        <w:spacing w:line="276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1E94" w:rsidRDefault="00311E94" w:rsidP="004B0831">
      <w:pPr>
        <w:tabs>
          <w:tab w:val="left" w:pos="993"/>
        </w:tabs>
        <w:spacing w:line="276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1E94" w:rsidRDefault="00311E94" w:rsidP="004B0831">
      <w:pPr>
        <w:tabs>
          <w:tab w:val="left" w:pos="993"/>
        </w:tabs>
        <w:spacing w:line="276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1E94" w:rsidRDefault="00311E94" w:rsidP="004B0831">
      <w:pPr>
        <w:tabs>
          <w:tab w:val="left" w:pos="993"/>
        </w:tabs>
        <w:spacing w:line="276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1E94" w:rsidRDefault="00311E94" w:rsidP="004B0831">
      <w:pPr>
        <w:tabs>
          <w:tab w:val="left" w:pos="993"/>
        </w:tabs>
        <w:spacing w:line="276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1E94" w:rsidRDefault="00311E94" w:rsidP="004B0831">
      <w:pPr>
        <w:tabs>
          <w:tab w:val="left" w:pos="993"/>
        </w:tabs>
        <w:spacing w:line="276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1E94" w:rsidRDefault="00311E94" w:rsidP="004B0831">
      <w:pPr>
        <w:tabs>
          <w:tab w:val="left" w:pos="993"/>
        </w:tabs>
        <w:spacing w:line="276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1E94" w:rsidRDefault="00311E94" w:rsidP="004B0831">
      <w:pPr>
        <w:tabs>
          <w:tab w:val="left" w:pos="993"/>
        </w:tabs>
        <w:spacing w:line="276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0831" w:rsidRPr="00C10C5D" w:rsidRDefault="004B0831" w:rsidP="00C10C5D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0C5D">
        <w:rPr>
          <w:rFonts w:ascii="Times New Roman" w:hAnsi="Times New Roman" w:cs="Times New Roman"/>
          <w:b/>
          <w:sz w:val="24"/>
          <w:szCs w:val="24"/>
        </w:rPr>
        <w:t xml:space="preserve">Утверждены </w:t>
      </w:r>
    </w:p>
    <w:p w:rsidR="004B0831" w:rsidRPr="00C10C5D" w:rsidRDefault="004B0831" w:rsidP="00C10C5D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0C5D">
        <w:rPr>
          <w:rFonts w:ascii="Times New Roman" w:hAnsi="Times New Roman" w:cs="Times New Roman"/>
          <w:sz w:val="24"/>
          <w:szCs w:val="24"/>
        </w:rPr>
        <w:t>решением Совета депутатов Северодвинска</w:t>
      </w:r>
    </w:p>
    <w:p w:rsidR="004B0831" w:rsidRPr="00C10C5D" w:rsidRDefault="004B0831" w:rsidP="00C10C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0C5D">
        <w:rPr>
          <w:rFonts w:ascii="Times New Roman" w:hAnsi="Times New Roman" w:cs="Times New Roman"/>
          <w:sz w:val="24"/>
          <w:szCs w:val="24"/>
        </w:rPr>
        <w:t>от 24.06.2021 №</w:t>
      </w:r>
      <w:r w:rsidR="00C10C5D">
        <w:rPr>
          <w:rFonts w:ascii="Times New Roman" w:hAnsi="Times New Roman" w:cs="Times New Roman"/>
          <w:sz w:val="24"/>
          <w:szCs w:val="24"/>
        </w:rPr>
        <w:t xml:space="preserve"> 357</w:t>
      </w:r>
    </w:p>
    <w:p w:rsidR="004B0831" w:rsidRPr="007D1956" w:rsidRDefault="004B0831" w:rsidP="004B0831">
      <w:pPr>
        <w:spacing w:line="276" w:lineRule="auto"/>
        <w:ind w:firstLine="709"/>
        <w:jc w:val="right"/>
        <w:rPr>
          <w:sz w:val="24"/>
          <w:szCs w:val="24"/>
        </w:rPr>
      </w:pPr>
    </w:p>
    <w:p w:rsidR="004B0831" w:rsidRPr="009A36DC" w:rsidRDefault="004B0831" w:rsidP="00C10C5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37"/>
      <w:bookmarkStart w:id="2" w:name="P49"/>
      <w:bookmarkEnd w:id="1"/>
      <w:bookmarkEnd w:id="2"/>
      <w:r w:rsidRPr="009A36DC">
        <w:rPr>
          <w:rFonts w:ascii="Times New Roman" w:hAnsi="Times New Roman" w:cs="Times New Roman"/>
          <w:sz w:val="24"/>
          <w:szCs w:val="24"/>
        </w:rPr>
        <w:t>Правила</w:t>
      </w:r>
    </w:p>
    <w:p w:rsidR="004B0831" w:rsidRPr="009A36DC" w:rsidRDefault="004B0831" w:rsidP="00C10C5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36DC">
        <w:rPr>
          <w:rFonts w:ascii="Times New Roman" w:hAnsi="Times New Roman" w:cs="Times New Roman"/>
          <w:sz w:val="24"/>
          <w:szCs w:val="24"/>
        </w:rPr>
        <w:t xml:space="preserve"> компенсации расходов на оплату стоимости проезда</w:t>
      </w:r>
    </w:p>
    <w:p w:rsidR="004B0831" w:rsidRPr="009A36DC" w:rsidRDefault="004B0831" w:rsidP="00C10C5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36DC">
        <w:rPr>
          <w:rFonts w:ascii="Times New Roman" w:hAnsi="Times New Roman" w:cs="Times New Roman"/>
          <w:sz w:val="24"/>
          <w:szCs w:val="24"/>
        </w:rPr>
        <w:t xml:space="preserve"> и провоза багажа к месту использования отпуска и обратно лицам, работающим                              в органах местного самоуправления и муниципальных учреждениях, расположенных на территории городского округа Архангельской области «Северодвинск»</w:t>
      </w:r>
    </w:p>
    <w:p w:rsidR="004B0831" w:rsidRPr="007D1956" w:rsidRDefault="004B0831" w:rsidP="004B0831">
      <w:pPr>
        <w:spacing w:line="276" w:lineRule="auto"/>
        <w:ind w:firstLine="709"/>
        <w:jc w:val="both"/>
        <w:outlineLvl w:val="1"/>
        <w:rPr>
          <w:sz w:val="24"/>
          <w:szCs w:val="24"/>
        </w:rPr>
      </w:pPr>
    </w:p>
    <w:p w:rsidR="004B0831" w:rsidRPr="00C10C5D" w:rsidRDefault="004B0831" w:rsidP="00C10C5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0C5D">
        <w:rPr>
          <w:rFonts w:ascii="Times New Roman" w:hAnsi="Times New Roman" w:cs="Times New Roman"/>
          <w:sz w:val="24"/>
          <w:szCs w:val="24"/>
        </w:rPr>
        <w:t>Статья 1. Общие положения</w:t>
      </w:r>
    </w:p>
    <w:p w:rsidR="004B0831" w:rsidRPr="00C10C5D" w:rsidRDefault="004B0831" w:rsidP="00C10C5D">
      <w:pPr>
        <w:pStyle w:val="ConsPlusNormal"/>
        <w:ind w:firstLine="709"/>
        <w:jc w:val="both"/>
      </w:pPr>
    </w:p>
    <w:p w:rsidR="004B0831" w:rsidRPr="00C10C5D" w:rsidRDefault="004B0831" w:rsidP="00C1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D9D9D9"/>
        </w:rPr>
      </w:pPr>
      <w:r w:rsidRPr="00C10C5D">
        <w:rPr>
          <w:rFonts w:ascii="Times New Roman" w:hAnsi="Times New Roman" w:cs="Times New Roman"/>
          <w:sz w:val="24"/>
          <w:szCs w:val="24"/>
        </w:rPr>
        <w:t>1. </w:t>
      </w:r>
      <w:r w:rsidRPr="00C10C5D">
        <w:rPr>
          <w:rFonts w:ascii="Times New Roman" w:eastAsia="Batang" w:hAnsi="Times New Roman" w:cs="Times New Roman"/>
          <w:sz w:val="24"/>
          <w:szCs w:val="24"/>
        </w:rPr>
        <w:t xml:space="preserve">Настоящие Правила </w:t>
      </w:r>
      <w:r w:rsidRPr="00C10C5D">
        <w:rPr>
          <w:rFonts w:ascii="Times New Roman" w:hAnsi="Times New Roman" w:cs="Times New Roman"/>
          <w:sz w:val="24"/>
          <w:szCs w:val="24"/>
        </w:rPr>
        <w:t xml:space="preserve">устанавливают размер, условия и порядок </w:t>
      </w:r>
      <w:r w:rsidRPr="00C10C5D">
        <w:rPr>
          <w:rFonts w:ascii="Times New Roman" w:eastAsia="Calibri" w:hAnsi="Times New Roman" w:cs="Times New Roman"/>
          <w:sz w:val="24"/>
          <w:szCs w:val="24"/>
        </w:rPr>
        <w:t xml:space="preserve">компенсации расходов на оплату стоимости проезда </w:t>
      </w:r>
      <w:r w:rsidRPr="00C10C5D">
        <w:rPr>
          <w:rFonts w:ascii="Times New Roman" w:hAnsi="Times New Roman" w:cs="Times New Roman"/>
          <w:sz w:val="24"/>
          <w:szCs w:val="24"/>
          <w:shd w:val="clear" w:color="auto" w:fill="FFFFFF"/>
        </w:rPr>
        <w:t>и провоза багажа</w:t>
      </w:r>
      <w:r w:rsidRPr="00C10C5D">
        <w:rPr>
          <w:rFonts w:ascii="Times New Roman" w:hAnsi="Times New Roman" w:cs="Times New Roman"/>
          <w:sz w:val="24"/>
          <w:szCs w:val="24"/>
        </w:rPr>
        <w:t xml:space="preserve"> </w:t>
      </w:r>
      <w:r w:rsidRPr="00C10C5D">
        <w:rPr>
          <w:rFonts w:ascii="Times New Roman" w:eastAsia="Calibri" w:hAnsi="Times New Roman" w:cs="Times New Roman"/>
          <w:sz w:val="24"/>
          <w:szCs w:val="24"/>
        </w:rPr>
        <w:t xml:space="preserve">по территории Российской Федерации (далее – компенсация расходов) </w:t>
      </w:r>
      <w:r w:rsidRPr="00C10C5D">
        <w:rPr>
          <w:rFonts w:ascii="Times New Roman" w:hAnsi="Times New Roman" w:cs="Times New Roman"/>
          <w:sz w:val="24"/>
          <w:szCs w:val="24"/>
        </w:rPr>
        <w:t>лицам, осуществляющим полномочия по муниципальным должностям на постоянной основе, замещающим должности муниципальной службы, а также иные должности в органах местного самоуправления и муниципальных учреждениях, расположенных на территории городского округа Архангельской области «Северодвинск» (далее – работники).</w:t>
      </w:r>
    </w:p>
    <w:p w:rsidR="004B0831" w:rsidRPr="00C10C5D" w:rsidRDefault="004B0831" w:rsidP="00C10C5D">
      <w:pPr>
        <w:pStyle w:val="ConsPlusNormal"/>
        <w:tabs>
          <w:tab w:val="left" w:pos="3544"/>
        </w:tabs>
        <w:ind w:firstLine="709"/>
        <w:jc w:val="both"/>
      </w:pPr>
      <w:r w:rsidRPr="00C10C5D">
        <w:t>2. Работник имеет право один раз в два года за счет средств работодателя (соответствующего органа местного самоуправления или муниципального учреждения) получить компенсацию расходов, связанных:</w:t>
      </w:r>
    </w:p>
    <w:p w:rsidR="004B0831" w:rsidRPr="00C10C5D" w:rsidRDefault="004B0831" w:rsidP="00C1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</w:pPr>
      <w:r w:rsidRPr="00C10C5D">
        <w:rPr>
          <w:rFonts w:ascii="Times New Roman" w:eastAsia="Batang" w:hAnsi="Times New Roman" w:cs="Times New Roman"/>
          <w:sz w:val="24"/>
          <w:szCs w:val="24"/>
        </w:rPr>
        <w:t>1) с оплатой с</w:t>
      </w:r>
      <w:r w:rsidRPr="00C10C5D">
        <w:rPr>
          <w:rFonts w:ascii="Times New Roman" w:hAnsi="Times New Roman" w:cs="Times New Roman"/>
          <w:sz w:val="24"/>
          <w:szCs w:val="24"/>
        </w:rPr>
        <w:t>тоимости своего проезда любым видом транспорта (за исключением такси), в том числе личным автомобильным транспортом</w:t>
      </w:r>
      <w:r w:rsidRPr="00C10C5D">
        <w:rPr>
          <w:rFonts w:ascii="Times New Roman" w:eastAsia="Calibri" w:hAnsi="Times New Roman" w:cs="Times New Roman"/>
          <w:sz w:val="24"/>
          <w:szCs w:val="24"/>
        </w:rPr>
        <w:t xml:space="preserve"> по территории Российской Федераци</w:t>
      </w:r>
      <w:r w:rsidRPr="00C10C5D">
        <w:rPr>
          <w:rFonts w:ascii="Times New Roman" w:hAnsi="Times New Roman" w:cs="Times New Roman"/>
          <w:sz w:val="24"/>
          <w:szCs w:val="24"/>
        </w:rPr>
        <w:t>и к месту использования ежегодного оплачиваемого отпуска, отпуска                                по беременности и родам, отпуска по уходу за ребенком  д</w:t>
      </w:r>
      <w:r w:rsidRPr="00C10C5D">
        <w:rPr>
          <w:rFonts w:ascii="Times New Roman" w:eastAsia="Calibri" w:hAnsi="Times New Roman" w:cs="Times New Roman"/>
          <w:sz w:val="24"/>
          <w:szCs w:val="24"/>
        </w:rPr>
        <w:t xml:space="preserve">о достижения им возраста трех лет (далее – отпуск), а также проезда </w:t>
      </w:r>
      <w:r w:rsidRPr="00C10C5D">
        <w:rPr>
          <w:rFonts w:ascii="Times New Roman" w:hAnsi="Times New Roman" w:cs="Times New Roman"/>
          <w:sz w:val="24"/>
          <w:szCs w:val="24"/>
        </w:rPr>
        <w:t>обратно;</w:t>
      </w:r>
    </w:p>
    <w:p w:rsidR="004B0831" w:rsidRPr="00037257" w:rsidRDefault="004B0831" w:rsidP="00037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</w:pPr>
      <w:r w:rsidRPr="00037257">
        <w:rPr>
          <w:rFonts w:ascii="Times New Roman" w:hAnsi="Times New Roman" w:cs="Times New Roman"/>
          <w:sz w:val="24"/>
          <w:szCs w:val="24"/>
        </w:rPr>
        <w:t>2) с оплатой стоимости проезда неработающих членов своей семьи любым видом транспорта (за исключением такси), в том числе личным автомобильным транспортом</w:t>
      </w:r>
      <w:r w:rsidRPr="00037257">
        <w:rPr>
          <w:rFonts w:ascii="Times New Roman" w:eastAsia="Calibri" w:hAnsi="Times New Roman" w:cs="Times New Roman"/>
          <w:sz w:val="24"/>
          <w:szCs w:val="24"/>
        </w:rPr>
        <w:t xml:space="preserve">                        по территории Российской Федераци</w:t>
      </w:r>
      <w:r w:rsidRPr="00037257">
        <w:rPr>
          <w:rFonts w:ascii="Times New Roman" w:hAnsi="Times New Roman" w:cs="Times New Roman"/>
          <w:sz w:val="24"/>
          <w:szCs w:val="24"/>
        </w:rPr>
        <w:t>и к месту отдыха (независимо от времени и места проведения отпуска самим работником, но в период, в течение которого работник имеет право на компенсацию),</w:t>
      </w:r>
      <w:r w:rsidRPr="00037257">
        <w:rPr>
          <w:rFonts w:ascii="Times New Roman" w:eastAsia="Calibri" w:hAnsi="Times New Roman" w:cs="Times New Roman"/>
          <w:sz w:val="24"/>
          <w:szCs w:val="24"/>
        </w:rPr>
        <w:t xml:space="preserve"> а также проезда </w:t>
      </w:r>
      <w:r w:rsidRPr="00037257">
        <w:rPr>
          <w:rFonts w:ascii="Times New Roman" w:hAnsi="Times New Roman" w:cs="Times New Roman"/>
          <w:sz w:val="24"/>
          <w:szCs w:val="24"/>
        </w:rPr>
        <w:t>обратно;</w:t>
      </w:r>
    </w:p>
    <w:p w:rsidR="004B0831" w:rsidRPr="00037257" w:rsidRDefault="004B0831" w:rsidP="00037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257">
        <w:rPr>
          <w:rFonts w:ascii="Times New Roman" w:hAnsi="Times New Roman" w:cs="Times New Roman"/>
          <w:sz w:val="24"/>
          <w:szCs w:val="24"/>
        </w:rPr>
        <w:t xml:space="preserve">3) с оплатой стоимости провоза багажа общим весом не более 30 килограммов                   на работника и каждого члена семьи (независимо от веса багажа, разрешенного для бесплатного провоза по проездному документу </w:t>
      </w:r>
      <w:r w:rsidRPr="00037257">
        <w:rPr>
          <w:rFonts w:ascii="Times New Roman" w:hAnsi="Times New Roman" w:cs="Times New Roman"/>
          <w:bCs/>
          <w:sz w:val="24"/>
          <w:szCs w:val="24"/>
        </w:rPr>
        <w:t>на тот вид транспорта, которым следует работник и  (или) члены его семьи к месту отпуска (месту отдыха).</w:t>
      </w:r>
    </w:p>
    <w:p w:rsidR="004B0831" w:rsidRPr="00037257" w:rsidRDefault="004B0831" w:rsidP="00037257">
      <w:pPr>
        <w:pStyle w:val="ConsPlusNormal"/>
        <w:ind w:firstLine="709"/>
        <w:jc w:val="both"/>
        <w:outlineLvl w:val="1"/>
      </w:pPr>
      <w:r w:rsidRPr="00037257">
        <w:t>3. Под неработающими членами семьи работника понимаются фактически проживающие с работником:</w:t>
      </w:r>
    </w:p>
    <w:p w:rsidR="004B0831" w:rsidRPr="00037257" w:rsidRDefault="004B0831" w:rsidP="00037257">
      <w:pPr>
        <w:pStyle w:val="ConsPlusNormal"/>
        <w:ind w:firstLine="709"/>
        <w:jc w:val="both"/>
        <w:outlineLvl w:val="1"/>
      </w:pPr>
      <w:r w:rsidRPr="00037257">
        <w:t>1) несовершеннолетние дети, в том числе усыновленные или находящиеся                          под  опекой;</w:t>
      </w:r>
    </w:p>
    <w:p w:rsidR="004B0831" w:rsidRPr="00037257" w:rsidRDefault="004B0831" w:rsidP="00037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257">
        <w:rPr>
          <w:rFonts w:ascii="Times New Roman" w:hAnsi="Times New Roman" w:cs="Times New Roman"/>
          <w:sz w:val="24"/>
          <w:szCs w:val="24"/>
        </w:rPr>
        <w:t>2) трудоспособные супруг или супруга, которые зарегистрированы в установленном порядке в качестве безработных;</w:t>
      </w:r>
    </w:p>
    <w:p w:rsidR="004B0831" w:rsidRPr="00037257" w:rsidRDefault="004B0831" w:rsidP="00037257">
      <w:pPr>
        <w:pStyle w:val="ConsPlusNormal"/>
        <w:ind w:firstLine="709"/>
        <w:jc w:val="both"/>
      </w:pPr>
      <w:r w:rsidRPr="00037257">
        <w:t>3) супруг или супруга, не имеющие права на оплату проезда в соответствии                               с законодательством Российской Федерации и осуществляющие уход за инвалидом I группы, ребенком-инвалидом или за лицом, достигшим возраста 80 лет;</w:t>
      </w:r>
    </w:p>
    <w:p w:rsidR="004B0831" w:rsidRPr="00FC52E5" w:rsidRDefault="004B0831" w:rsidP="00FC5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2E5">
        <w:rPr>
          <w:rFonts w:ascii="Times New Roman" w:hAnsi="Times New Roman" w:cs="Times New Roman"/>
          <w:sz w:val="24"/>
          <w:szCs w:val="24"/>
        </w:rPr>
        <w:t xml:space="preserve">4) супруг или супруга, </w:t>
      </w:r>
      <w:r w:rsidRPr="00FC52E5">
        <w:rPr>
          <w:rFonts w:ascii="Times New Roman" w:hAnsi="Times New Roman" w:cs="Times New Roman"/>
          <w:bCs/>
          <w:sz w:val="24"/>
          <w:szCs w:val="24"/>
        </w:rPr>
        <w:t>воспитывающие двух или более детей в возрасте                         до четырнадцати лет.</w:t>
      </w:r>
    </w:p>
    <w:p w:rsidR="004B0831" w:rsidRPr="00FC52E5" w:rsidRDefault="004B0831" w:rsidP="00FC5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2E5">
        <w:rPr>
          <w:rFonts w:ascii="Times New Roman" w:hAnsi="Times New Roman" w:cs="Times New Roman"/>
          <w:sz w:val="24"/>
          <w:szCs w:val="24"/>
        </w:rPr>
        <w:t>4. В целях применения настоящих Правил также используются следующие понятия:</w:t>
      </w:r>
    </w:p>
    <w:p w:rsidR="004B0831" w:rsidRPr="007D1956" w:rsidRDefault="004B0831" w:rsidP="00FC52E5">
      <w:pPr>
        <w:pStyle w:val="ConsPlusNormal"/>
        <w:ind w:firstLine="709"/>
        <w:jc w:val="both"/>
      </w:pPr>
      <w:r w:rsidRPr="007D1956">
        <w:t xml:space="preserve">1) работа в учреждении – нахождение в трудовых отношениях с органом местного самоуправления, муниципальным учреждением, расположенным на территории городского округа Архангельской области «Северодвинск», а также исполнение полномочий по муниципальным должностям на постоянной основе в органе местного самоуправления; </w:t>
      </w:r>
    </w:p>
    <w:p w:rsidR="004B0831" w:rsidRPr="00FC52E5" w:rsidRDefault="004B0831" w:rsidP="00FC5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2E5">
        <w:rPr>
          <w:rFonts w:ascii="Times New Roman" w:hAnsi="Times New Roman" w:cs="Times New Roman"/>
          <w:sz w:val="24"/>
          <w:szCs w:val="24"/>
        </w:rPr>
        <w:t xml:space="preserve">2) место фактического проживания работника с членами своей семьи –                            </w:t>
      </w:r>
      <w:r w:rsidRPr="00FC52E5">
        <w:rPr>
          <w:rFonts w:ascii="Times New Roman" w:eastAsia="Calibri" w:hAnsi="Times New Roman" w:cs="Times New Roman"/>
          <w:iCs/>
          <w:sz w:val="24"/>
          <w:szCs w:val="24"/>
        </w:rPr>
        <w:t xml:space="preserve">место жительства и (или) место пребывания, в том числе не подтвержденные регистрацией по месту жительства и (или) месту пребывания, </w:t>
      </w:r>
      <w:r w:rsidRPr="00FC52E5">
        <w:rPr>
          <w:rFonts w:ascii="Times New Roman" w:hAnsi="Times New Roman" w:cs="Times New Roman"/>
          <w:bCs/>
          <w:sz w:val="24"/>
          <w:szCs w:val="24"/>
        </w:rPr>
        <w:t>в котором работник и члены его семьи фактически</w:t>
      </w:r>
      <w:r w:rsidRPr="00FC52E5">
        <w:rPr>
          <w:rFonts w:ascii="Times New Roman" w:hAnsi="Times New Roman" w:cs="Times New Roman"/>
          <w:sz w:val="24"/>
          <w:szCs w:val="24"/>
        </w:rPr>
        <w:t xml:space="preserve"> проживают постоянно или временно</w:t>
      </w:r>
      <w:r w:rsidRPr="00FC52E5">
        <w:rPr>
          <w:rFonts w:ascii="Times New Roman" w:eastAsia="Calibri" w:hAnsi="Times New Roman" w:cs="Times New Roman"/>
          <w:bCs/>
          <w:sz w:val="24"/>
          <w:szCs w:val="24"/>
        </w:rPr>
        <w:t xml:space="preserve"> (указывается работником в личном з</w:t>
      </w:r>
      <w:r w:rsidRPr="00FC52E5">
        <w:rPr>
          <w:rFonts w:ascii="Times New Roman" w:hAnsi="Times New Roman" w:cs="Times New Roman"/>
          <w:bCs/>
          <w:sz w:val="24"/>
          <w:szCs w:val="24"/>
        </w:rPr>
        <w:t>аявлении на компенсацию расходов)</w:t>
      </w:r>
      <w:r w:rsidRPr="00FC52E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B0831" w:rsidRPr="00FC52E5" w:rsidRDefault="004B0831" w:rsidP="00FC5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2E5">
        <w:rPr>
          <w:rFonts w:ascii="Times New Roman" w:hAnsi="Times New Roman" w:cs="Times New Roman"/>
          <w:sz w:val="24"/>
          <w:szCs w:val="24"/>
        </w:rPr>
        <w:t>3) место отпуска (место отдыха) – </w:t>
      </w:r>
      <w:r w:rsidRPr="00FC52E5">
        <w:rPr>
          <w:rFonts w:ascii="Times New Roman" w:hAnsi="Times New Roman" w:cs="Times New Roman"/>
          <w:bCs/>
          <w:sz w:val="24"/>
          <w:szCs w:val="24"/>
        </w:rPr>
        <w:t>населенный пункт (</w:t>
      </w:r>
      <w:r w:rsidRPr="00FC52E5">
        <w:rPr>
          <w:rFonts w:ascii="Times New Roman" w:hAnsi="Times New Roman" w:cs="Times New Roman"/>
          <w:sz w:val="24"/>
          <w:szCs w:val="24"/>
        </w:rPr>
        <w:t>по существующему административно-территориальному делению</w:t>
      </w:r>
      <w:r w:rsidRPr="00FC52E5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FC52E5">
        <w:rPr>
          <w:rFonts w:ascii="Times New Roman" w:hAnsi="Times New Roman" w:cs="Times New Roman"/>
          <w:sz w:val="24"/>
          <w:szCs w:val="24"/>
        </w:rPr>
        <w:t xml:space="preserve">который работник и (или) члены его семьи избрали в качестве проведения </w:t>
      </w:r>
      <w:r w:rsidRPr="00FC52E5">
        <w:rPr>
          <w:rFonts w:ascii="Times New Roman" w:hAnsi="Times New Roman" w:cs="Times New Roman"/>
          <w:bCs/>
          <w:sz w:val="24"/>
          <w:szCs w:val="24"/>
        </w:rPr>
        <w:t xml:space="preserve">места </w:t>
      </w:r>
      <w:r w:rsidRPr="00FC52E5">
        <w:rPr>
          <w:rFonts w:ascii="Times New Roman" w:hAnsi="Times New Roman" w:cs="Times New Roman"/>
          <w:sz w:val="24"/>
          <w:szCs w:val="24"/>
        </w:rPr>
        <w:t>отпуска (места отдыха);</w:t>
      </w:r>
    </w:p>
    <w:p w:rsidR="004B0831" w:rsidRPr="00FC52E5" w:rsidRDefault="004B0831" w:rsidP="00FC5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2E5">
        <w:rPr>
          <w:rFonts w:ascii="Times New Roman" w:hAnsi="Times New Roman" w:cs="Times New Roman"/>
          <w:sz w:val="24"/>
          <w:szCs w:val="24"/>
        </w:rPr>
        <w:t>4) перевозчик – юридическое лицо или индивидуальный предприниматель,                         взявшие на себя по договору перевозки обязанность доставить пассажира и (или) его багаж из пункта отправления в пункт назначения;</w:t>
      </w:r>
    </w:p>
    <w:p w:rsidR="004B0831" w:rsidRPr="00FC52E5" w:rsidRDefault="004B0831" w:rsidP="00FC5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2E5">
        <w:rPr>
          <w:rFonts w:ascii="Times New Roman" w:hAnsi="Times New Roman" w:cs="Times New Roman"/>
          <w:sz w:val="24"/>
          <w:szCs w:val="24"/>
        </w:rPr>
        <w:t xml:space="preserve">5) уполномоченный агент перевозчика – организация или индивидуальный предприниматель, осуществляющие от имени перевозчика розничную продажу проездных документов в целях воздушных, железнодорожных, водных, автобусных перевозок (подтверждение статуса агента перевозчика какими-либо документами не требуется); </w:t>
      </w:r>
    </w:p>
    <w:p w:rsidR="004B0831" w:rsidRPr="00B92BA5" w:rsidRDefault="004B0831" w:rsidP="00B92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BA5">
        <w:rPr>
          <w:rFonts w:ascii="Times New Roman" w:hAnsi="Times New Roman" w:cs="Times New Roman"/>
          <w:sz w:val="24"/>
          <w:szCs w:val="24"/>
        </w:rPr>
        <w:t>6) </w:t>
      </w:r>
      <w:r w:rsidRPr="00B92BA5">
        <w:rPr>
          <w:rFonts w:ascii="Times New Roman" w:eastAsia="Batang" w:hAnsi="Times New Roman" w:cs="Times New Roman"/>
          <w:sz w:val="24"/>
          <w:szCs w:val="24"/>
        </w:rPr>
        <w:t xml:space="preserve">туроператор – юридическое лицо, осуществляющее деятельность по формированию, продвижению и реализации туристского продукта, </w:t>
      </w:r>
      <w:r w:rsidRPr="00B92BA5">
        <w:rPr>
          <w:rFonts w:ascii="Times New Roman" w:hAnsi="Times New Roman" w:cs="Times New Roman"/>
          <w:sz w:val="24"/>
          <w:szCs w:val="24"/>
        </w:rPr>
        <w:t>сведения о котором внесены в единый федеральный  реестр туроператоров;</w:t>
      </w:r>
    </w:p>
    <w:p w:rsidR="004B0831" w:rsidRPr="00B92BA5" w:rsidRDefault="004B0831" w:rsidP="00B92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92BA5">
        <w:rPr>
          <w:rFonts w:ascii="Times New Roman" w:eastAsia="Batang" w:hAnsi="Times New Roman" w:cs="Times New Roman"/>
          <w:sz w:val="24"/>
          <w:szCs w:val="24"/>
        </w:rPr>
        <w:t>7) турагент – юридическое лицо или индивидуальный предприниматель, осуществляющие деятельность по продвижению и реализации туристского продукта;</w:t>
      </w:r>
    </w:p>
    <w:p w:rsidR="004B0831" w:rsidRPr="00F54E41" w:rsidRDefault="004B0831" w:rsidP="00F54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41">
        <w:rPr>
          <w:rFonts w:ascii="Times New Roman" w:hAnsi="Times New Roman" w:cs="Times New Roman"/>
          <w:sz w:val="24"/>
          <w:szCs w:val="24"/>
        </w:rPr>
        <w:t>8) личный автомобильный транспорт – </w:t>
      </w:r>
      <w:r w:rsidRPr="00F5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транспортное средство, зарегистрированное                     на имя работника, его супруги или супруга, либо используемое работником, его супругой или супругом по основаниям, предусмотренным законодательством Российской Федерации, в том числе </w:t>
      </w:r>
      <w:r w:rsidRPr="00F54E41">
        <w:rPr>
          <w:rFonts w:ascii="Times New Roman" w:hAnsi="Times New Roman" w:cs="Times New Roman"/>
          <w:sz w:val="24"/>
          <w:szCs w:val="24"/>
        </w:rPr>
        <w:t>на основании страхового полиса обязательного страхования</w:t>
      </w:r>
      <w:r w:rsidRPr="00F54E4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54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</w:t>
      </w:r>
      <w:r w:rsidRPr="00F54E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аренды (безвозмездного пользования) </w:t>
      </w:r>
      <w:r w:rsidRPr="00F54E41">
        <w:rPr>
          <w:rFonts w:ascii="Times New Roman" w:hAnsi="Times New Roman" w:cs="Times New Roman"/>
          <w:sz w:val="24"/>
          <w:szCs w:val="24"/>
        </w:rPr>
        <w:t>и</w:t>
      </w:r>
      <w:r w:rsidRPr="00F54E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ином основании;</w:t>
      </w:r>
    </w:p>
    <w:p w:rsidR="004B0831" w:rsidRPr="00F54E41" w:rsidRDefault="004B0831" w:rsidP="00F54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41">
        <w:rPr>
          <w:rFonts w:ascii="Times New Roman" w:hAnsi="Times New Roman" w:cs="Times New Roman"/>
          <w:sz w:val="24"/>
          <w:szCs w:val="24"/>
        </w:rPr>
        <w:t>9) проездной документ – </w:t>
      </w:r>
      <w:r w:rsidRPr="00F54E41">
        <w:rPr>
          <w:rFonts w:ascii="Times New Roman" w:hAnsi="Times New Roman" w:cs="Times New Roman"/>
          <w:color w:val="000000"/>
          <w:sz w:val="24"/>
          <w:szCs w:val="24"/>
        </w:rPr>
        <w:t>документ (билет)</w:t>
      </w:r>
      <w:r w:rsidRPr="00F54E41">
        <w:rPr>
          <w:rFonts w:ascii="Times New Roman" w:hAnsi="Times New Roman" w:cs="Times New Roman"/>
          <w:color w:val="7030A0"/>
          <w:sz w:val="24"/>
          <w:szCs w:val="24"/>
        </w:rPr>
        <w:t xml:space="preserve">, </w:t>
      </w:r>
      <w:r w:rsidRPr="00F54E41">
        <w:rPr>
          <w:rFonts w:ascii="Times New Roman" w:hAnsi="Times New Roman" w:cs="Times New Roman"/>
          <w:sz w:val="24"/>
          <w:szCs w:val="24"/>
        </w:rPr>
        <w:t>удостоверяющий заключение договора перевозки работника и (или) членов его семьи, выданный перевозчиком (уполномоченным агентом перевозчика);</w:t>
      </w:r>
    </w:p>
    <w:p w:rsidR="004B0831" w:rsidRPr="00F54E41" w:rsidRDefault="004B0831" w:rsidP="00F54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41">
        <w:rPr>
          <w:rFonts w:ascii="Times New Roman" w:hAnsi="Times New Roman" w:cs="Times New Roman"/>
          <w:sz w:val="24"/>
          <w:szCs w:val="24"/>
        </w:rPr>
        <w:t>10) маршрут следования – путь следования (расстояние по существующей транспортной схеме между местом отправления и местом назначения), включающий перечень всех населенных пунктов, последовательно посещаемых работником во время отпуска (членами его семьи – во время отдыха);</w:t>
      </w:r>
    </w:p>
    <w:p w:rsidR="004B0831" w:rsidRPr="004A6DB3" w:rsidRDefault="004B0831" w:rsidP="004A6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DB3">
        <w:rPr>
          <w:rFonts w:ascii="Times New Roman" w:hAnsi="Times New Roman" w:cs="Times New Roman"/>
          <w:sz w:val="24"/>
          <w:szCs w:val="24"/>
        </w:rPr>
        <w:t>11) кратчайший маршрут следования – прямое беспересадочное сообщение                     либо маршрут с наименьшим количеством пересадок от населенного пункта                        места отправления до конечного населенного пункта места назначения на выбранных                       работником или членами его семьи видах транспорта;</w:t>
      </w:r>
    </w:p>
    <w:p w:rsidR="004B0831" w:rsidRPr="004A6DB3" w:rsidRDefault="004B0831" w:rsidP="004A6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DB3">
        <w:rPr>
          <w:rFonts w:ascii="Times New Roman" w:hAnsi="Times New Roman" w:cs="Times New Roman"/>
          <w:sz w:val="24"/>
          <w:szCs w:val="24"/>
        </w:rPr>
        <w:t xml:space="preserve">12) кратчайшее расстояние по автомобильным дорогам – наименьшее расстояние                       от населенного пункта отправления до населенного пункта места назначения, определяемое работником по атласу автомобильно-дорожной сети Российской Федерации, либо с помощью сервисов </w:t>
      </w:r>
      <w:r w:rsidRPr="004A6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расчета расстояний между населенными пунктами </w:t>
      </w:r>
      <w:r w:rsidRPr="004A6DB3">
        <w:rPr>
          <w:rFonts w:ascii="Times New Roman" w:hAnsi="Times New Roman" w:cs="Times New Roman"/>
          <w:sz w:val="24"/>
          <w:szCs w:val="24"/>
        </w:rPr>
        <w:t xml:space="preserve">в </w:t>
      </w:r>
      <w:r w:rsidRPr="004A6DB3">
        <w:rPr>
          <w:rFonts w:ascii="Times New Roman" w:eastAsia="Calibri" w:hAnsi="Times New Roman" w:cs="Times New Roman"/>
          <w:bCs/>
          <w:sz w:val="24"/>
          <w:szCs w:val="24"/>
        </w:rPr>
        <w:t xml:space="preserve">информационно-телекоммуникационной сети «Интернет», либо на основании </w:t>
      </w:r>
      <w:r w:rsidRPr="004A6DB3">
        <w:rPr>
          <w:rFonts w:ascii="Times New Roman" w:hAnsi="Times New Roman" w:cs="Times New Roman"/>
          <w:sz w:val="24"/>
          <w:szCs w:val="24"/>
        </w:rPr>
        <w:t>справки автотранспортного предприятия, занимающегося междугородными перевозками, о расстоянии кратчайшего пути следования автомобильным транспортом к месту проведения отпуска (отдыха)                   и обратно.</w:t>
      </w:r>
    </w:p>
    <w:p w:rsidR="004B0831" w:rsidRPr="007D1956" w:rsidRDefault="004B0831" w:rsidP="004B0831">
      <w:pPr>
        <w:pStyle w:val="ConsPlusNormal"/>
        <w:spacing w:line="276" w:lineRule="auto"/>
        <w:ind w:firstLine="709"/>
        <w:jc w:val="both"/>
      </w:pPr>
      <w:r w:rsidRPr="007D1956">
        <w:t>5. Компенсация расходов предоставляется работнику только по основному месту работы в учреждении.</w:t>
      </w:r>
    </w:p>
    <w:p w:rsidR="004B0831" w:rsidRPr="007D1956" w:rsidRDefault="004B0831" w:rsidP="004B0831">
      <w:pPr>
        <w:pStyle w:val="ConsPlusNormal"/>
        <w:spacing w:line="276" w:lineRule="auto"/>
        <w:ind w:firstLine="709"/>
        <w:jc w:val="both"/>
      </w:pPr>
      <w:r w:rsidRPr="007D1956">
        <w:t>6. Компенсация расходов является целевой выплатой и не суммируется в случае, если работник своевременно не воспользовался правом на оплату проезда.</w:t>
      </w:r>
    </w:p>
    <w:p w:rsidR="004B0831" w:rsidRPr="007D1956" w:rsidRDefault="004B0831" w:rsidP="004B0831">
      <w:pPr>
        <w:pStyle w:val="ConsPlusNormal"/>
        <w:spacing w:line="276" w:lineRule="auto"/>
        <w:ind w:firstLine="709"/>
        <w:jc w:val="both"/>
        <w:outlineLvl w:val="1"/>
      </w:pPr>
      <w:bookmarkStart w:id="3" w:name="P62"/>
      <w:bookmarkEnd w:id="3"/>
    </w:p>
    <w:p w:rsidR="004B0831" w:rsidRPr="001F5517" w:rsidRDefault="004B0831" w:rsidP="001F5517">
      <w:pPr>
        <w:pStyle w:val="ConsPlusNormal"/>
        <w:ind w:firstLine="709"/>
        <w:jc w:val="both"/>
        <w:outlineLvl w:val="1"/>
      </w:pPr>
      <w:r w:rsidRPr="001F5517">
        <w:t>Статья 2. Реализация работником права на компенсацию расходов</w:t>
      </w:r>
    </w:p>
    <w:p w:rsidR="004B0831" w:rsidRPr="001F5517" w:rsidRDefault="004B0831" w:rsidP="001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831" w:rsidRPr="001F5517" w:rsidRDefault="004B0831" w:rsidP="001F5517">
      <w:pPr>
        <w:pStyle w:val="ConsPlusNormal"/>
        <w:ind w:firstLine="709"/>
        <w:jc w:val="both"/>
      </w:pPr>
      <w:r w:rsidRPr="001F5517">
        <w:t xml:space="preserve">1. Право на компенсацию расходов за первый и второй годы работы в учреждении возникает у работника </w:t>
      </w:r>
      <w:r w:rsidRPr="00097144">
        <w:t>одновременно</w:t>
      </w:r>
      <w:r w:rsidRPr="001F5517">
        <w:rPr>
          <w:b/>
        </w:rPr>
        <w:t xml:space="preserve"> с</w:t>
      </w:r>
      <w:r w:rsidRPr="001F5517">
        <w:t xml:space="preserve"> правом на получение ежегодного оплачиваемого отпуска за первый год работы в учреждении, в том числе до истечения шести месяцев работы в учреждении в случае предоставления работнику по соглашению сторон или по основаниям, предусмотренным трудовым законодательством, ежегодного оплачиваемого отпуска.</w:t>
      </w:r>
    </w:p>
    <w:p w:rsidR="004B0831" w:rsidRPr="001F5517" w:rsidRDefault="004B0831" w:rsidP="001F5517">
      <w:pPr>
        <w:pStyle w:val="ConsPlusNormal"/>
        <w:ind w:firstLine="709"/>
        <w:jc w:val="both"/>
      </w:pPr>
      <w:r w:rsidRPr="001F5517">
        <w:t>Право на компенсацию расходов за третий и четвертый год работы в учреждении,  начиная с третьего года работы в учреждении, за пятый и шестой годы работы</w:t>
      </w:r>
      <w:r w:rsidRPr="001F5517">
        <w:rPr>
          <w:b/>
        </w:rPr>
        <w:t xml:space="preserve"> </w:t>
      </w:r>
      <w:r w:rsidRPr="001F5517">
        <w:t xml:space="preserve">в учреждении, начиная с пятого года работы в учреждении и т.д. </w:t>
      </w:r>
    </w:p>
    <w:p w:rsidR="004B0831" w:rsidRPr="001F5517" w:rsidRDefault="004B0831" w:rsidP="001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517">
        <w:rPr>
          <w:rFonts w:ascii="Times New Roman" w:hAnsi="Times New Roman" w:cs="Times New Roman"/>
          <w:sz w:val="24"/>
          <w:szCs w:val="24"/>
        </w:rPr>
        <w:t>2. Периоды, за которые у работника возникает право на компенсацию расходов, исчисляются двухлетними периодами непрерывной работы в учреждении (далее – двухлетний период), включая время фактической работы и время, когда работник фактически не работал, но за ним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 (должность).</w:t>
      </w:r>
    </w:p>
    <w:p w:rsidR="004B0831" w:rsidRPr="001F5517" w:rsidRDefault="004B0831" w:rsidP="001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517">
        <w:rPr>
          <w:rFonts w:ascii="Times New Roman" w:hAnsi="Times New Roman" w:cs="Times New Roman"/>
          <w:sz w:val="24"/>
          <w:szCs w:val="24"/>
        </w:rPr>
        <w:t>Началом первого двухлетнего периода (первый и второй годы работы), считается дата начала работы в соответствующем учреждении.</w:t>
      </w:r>
    </w:p>
    <w:p w:rsidR="004B0831" w:rsidRPr="001F5517" w:rsidRDefault="004B0831" w:rsidP="001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517">
        <w:rPr>
          <w:rFonts w:ascii="Times New Roman" w:hAnsi="Times New Roman" w:cs="Times New Roman"/>
          <w:sz w:val="24"/>
          <w:szCs w:val="24"/>
        </w:rPr>
        <w:t>Началом очередного двухлетнего периода (третий и четвертый годы работы, пятый и шестой годы и т.д.) считается календарный день, следующий за днем окончания предыдущего двухлетнего периода.</w:t>
      </w:r>
    </w:p>
    <w:p w:rsidR="004B0831" w:rsidRPr="001F5517" w:rsidRDefault="004B0831" w:rsidP="001F5517">
      <w:pPr>
        <w:pStyle w:val="ConsPlusNormal"/>
        <w:ind w:firstLine="709"/>
        <w:jc w:val="both"/>
      </w:pPr>
      <w:bookmarkStart w:id="4" w:name="P105"/>
      <w:bookmarkEnd w:id="4"/>
      <w:r w:rsidRPr="001F5517">
        <w:t>3. Работник может воспользоваться правом на компенсацию расходов в любой год соответствующего двухлетнего периода – первый или второй, третий или четвертый, пятый или шестой и т.д.</w:t>
      </w:r>
    </w:p>
    <w:p w:rsidR="004B0831" w:rsidRPr="001F5517" w:rsidRDefault="004B0831" w:rsidP="001F5517">
      <w:pPr>
        <w:pStyle w:val="ConsPlusNormal"/>
        <w:tabs>
          <w:tab w:val="left" w:pos="993"/>
        </w:tabs>
        <w:ind w:firstLine="709"/>
        <w:jc w:val="both"/>
      </w:pPr>
      <w:r w:rsidRPr="001F5517">
        <w:t xml:space="preserve">4. Работник вправе предъявить для компенсации расходы в отношении части маршрута следования (только к месту отпуска (месту отдыха) или только обратно). </w:t>
      </w:r>
    </w:p>
    <w:p w:rsidR="004B0831" w:rsidRPr="001F5517" w:rsidRDefault="004B0831" w:rsidP="001F5517">
      <w:pPr>
        <w:pStyle w:val="ConsPlusNormal"/>
        <w:ind w:firstLine="709"/>
        <w:jc w:val="both"/>
      </w:pPr>
      <w:r w:rsidRPr="001F5517">
        <w:t>В этом случае право на компенсацию расходов за соответствующий двухлетний период считается реализованным работником.</w:t>
      </w:r>
    </w:p>
    <w:p w:rsidR="004B0831" w:rsidRPr="00B11CE6" w:rsidRDefault="004B0831" w:rsidP="00864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CE6">
        <w:rPr>
          <w:rFonts w:ascii="Times New Roman" w:hAnsi="Times New Roman" w:cs="Times New Roman"/>
          <w:sz w:val="24"/>
          <w:szCs w:val="24"/>
        </w:rPr>
        <w:t>5. Право на компенсацию расходов сохраняется за работником в случае:</w:t>
      </w:r>
    </w:p>
    <w:p w:rsidR="004B0831" w:rsidRPr="005548D7" w:rsidRDefault="004B0831" w:rsidP="00864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8D7">
        <w:rPr>
          <w:rFonts w:ascii="Times New Roman" w:hAnsi="Times New Roman" w:cs="Times New Roman"/>
          <w:sz w:val="24"/>
          <w:szCs w:val="24"/>
        </w:rPr>
        <w:t xml:space="preserve">1) проезда работника к месту отпуска или обратно в периоды времени, определенные трудовым законодательством как время отдыха (в течение которого работник свободен от исполнения трудовых обязанностей и которое он может использовать по своему усмотрению), </w:t>
      </w:r>
      <w:r w:rsidRPr="005548D7">
        <w:rPr>
          <w:rFonts w:ascii="Times New Roman" w:hAnsi="Times New Roman" w:cs="Times New Roman"/>
          <w:bCs/>
          <w:sz w:val="24"/>
          <w:szCs w:val="24"/>
        </w:rPr>
        <w:t>непосредственно</w:t>
      </w:r>
      <w:r w:rsidRPr="005548D7">
        <w:rPr>
          <w:rFonts w:ascii="Times New Roman" w:hAnsi="Times New Roman" w:cs="Times New Roman"/>
          <w:sz w:val="24"/>
          <w:szCs w:val="24"/>
        </w:rPr>
        <w:t xml:space="preserve"> предшествующие отпуску или следующие после него,   </w:t>
      </w:r>
      <w:r w:rsidR="0018382C">
        <w:rPr>
          <w:rFonts w:ascii="Times New Roman" w:hAnsi="Times New Roman" w:cs="Times New Roman"/>
          <w:sz w:val="24"/>
          <w:szCs w:val="24"/>
        </w:rPr>
        <w:t xml:space="preserve">в </w:t>
      </w:r>
      <w:r w:rsidRPr="005548D7">
        <w:rPr>
          <w:rFonts w:ascii="Times New Roman" w:hAnsi="Times New Roman" w:cs="Times New Roman"/>
          <w:sz w:val="24"/>
          <w:szCs w:val="24"/>
        </w:rPr>
        <w:t>том числе:</w:t>
      </w:r>
    </w:p>
    <w:p w:rsidR="004B0831" w:rsidRPr="005548D7" w:rsidRDefault="004B0831" w:rsidP="0055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8D7">
        <w:rPr>
          <w:rFonts w:ascii="Times New Roman" w:hAnsi="Times New Roman" w:cs="Times New Roman"/>
          <w:sz w:val="24"/>
          <w:szCs w:val="24"/>
        </w:rPr>
        <w:t>- нерабочее время в рабочий день;</w:t>
      </w:r>
    </w:p>
    <w:p w:rsidR="004B0831" w:rsidRPr="005548D7" w:rsidRDefault="004B0831" w:rsidP="0055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48D7">
        <w:rPr>
          <w:rFonts w:ascii="Times New Roman" w:hAnsi="Times New Roman" w:cs="Times New Roman"/>
          <w:sz w:val="24"/>
          <w:szCs w:val="24"/>
        </w:rPr>
        <w:t>- </w:t>
      </w:r>
      <w:r w:rsidRPr="005548D7">
        <w:rPr>
          <w:rFonts w:ascii="Times New Roman" w:hAnsi="Times New Roman" w:cs="Times New Roman"/>
          <w:bCs/>
          <w:sz w:val="24"/>
          <w:szCs w:val="24"/>
        </w:rPr>
        <w:t>выходные (нерабочие праздничные) дни;</w:t>
      </w:r>
    </w:p>
    <w:p w:rsidR="004B0831" w:rsidRPr="005548D7" w:rsidRDefault="004B0831" w:rsidP="0055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48D7">
        <w:rPr>
          <w:rFonts w:ascii="Times New Roman" w:eastAsia="Calibri" w:hAnsi="Times New Roman" w:cs="Times New Roman"/>
          <w:sz w:val="24"/>
          <w:szCs w:val="24"/>
        </w:rPr>
        <w:t>- н</w:t>
      </w:r>
      <w:r w:rsidRPr="005548D7">
        <w:rPr>
          <w:rFonts w:ascii="Times New Roman" w:hAnsi="Times New Roman" w:cs="Times New Roman"/>
          <w:bCs/>
          <w:sz w:val="24"/>
          <w:szCs w:val="24"/>
        </w:rPr>
        <w:t>ерабочие оплачиваемые дни в соответствии с указом Президента Российской Федерации;</w:t>
      </w:r>
    </w:p>
    <w:p w:rsidR="004B0831" w:rsidRPr="005548D7" w:rsidRDefault="004B0831" w:rsidP="0055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8D7">
        <w:rPr>
          <w:rFonts w:ascii="Times New Roman" w:hAnsi="Times New Roman" w:cs="Times New Roman"/>
          <w:bCs/>
          <w:sz w:val="24"/>
          <w:szCs w:val="24"/>
        </w:rPr>
        <w:t>- </w:t>
      </w:r>
      <w:r w:rsidRPr="005548D7">
        <w:rPr>
          <w:rFonts w:ascii="Times New Roman" w:hAnsi="Times New Roman" w:cs="Times New Roman"/>
          <w:sz w:val="24"/>
          <w:szCs w:val="24"/>
        </w:rPr>
        <w:t xml:space="preserve">дни отдыха за работу </w:t>
      </w:r>
      <w:r w:rsidRPr="005548D7">
        <w:rPr>
          <w:rFonts w:ascii="Times New Roman" w:eastAsia="Calibri" w:hAnsi="Times New Roman" w:cs="Times New Roman"/>
          <w:sz w:val="24"/>
          <w:szCs w:val="24"/>
        </w:rPr>
        <w:t>в выходные (нерабочие праздничные) дни;</w:t>
      </w:r>
    </w:p>
    <w:p w:rsidR="004B0831" w:rsidRPr="005548D7" w:rsidRDefault="004B0831" w:rsidP="0055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8D7">
        <w:rPr>
          <w:rFonts w:ascii="Times New Roman" w:hAnsi="Times New Roman" w:cs="Times New Roman"/>
          <w:sz w:val="24"/>
          <w:szCs w:val="24"/>
        </w:rPr>
        <w:t>- отпуск без сохранения заработной платы</w:t>
      </w:r>
      <w:r w:rsidR="00E67562">
        <w:rPr>
          <w:rFonts w:ascii="Times New Roman" w:hAnsi="Times New Roman" w:cs="Times New Roman"/>
          <w:sz w:val="24"/>
          <w:szCs w:val="24"/>
        </w:rPr>
        <w:t>;</w:t>
      </w:r>
    </w:p>
    <w:p w:rsidR="004B0831" w:rsidRPr="005548D7" w:rsidRDefault="004B0831" w:rsidP="00554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5548D7">
        <w:rPr>
          <w:rFonts w:ascii="Times New Roman" w:hAnsi="Times New Roman" w:cs="Times New Roman"/>
          <w:sz w:val="24"/>
          <w:szCs w:val="24"/>
        </w:rPr>
        <w:t xml:space="preserve">2) когда работник выехал к месту ежегодного оплачиваемого отпуска с последующим увольнением, а возвратился после дня  увольнения; </w:t>
      </w:r>
    </w:p>
    <w:p w:rsidR="004B0831" w:rsidRPr="007D1956" w:rsidRDefault="004B0831" w:rsidP="004B0831">
      <w:pPr>
        <w:pStyle w:val="ConsPlusNormal"/>
        <w:spacing w:line="276" w:lineRule="auto"/>
        <w:ind w:firstLine="709"/>
        <w:jc w:val="both"/>
      </w:pPr>
      <w:r w:rsidRPr="007D1956">
        <w:t>3) когда несовершеннолетние дети выехали к месту отдыха до достижения возраста восемнадцати лет, а возвратились после достижения возраста восемнадцати лет;</w:t>
      </w:r>
    </w:p>
    <w:p w:rsidR="004B0831" w:rsidRPr="007D1956" w:rsidRDefault="004B0831" w:rsidP="004B0831">
      <w:pPr>
        <w:pStyle w:val="ConsPlusNormal"/>
        <w:spacing w:line="276" w:lineRule="auto"/>
        <w:ind w:firstLine="709"/>
        <w:jc w:val="both"/>
      </w:pPr>
      <w:r w:rsidRPr="007D1956">
        <w:t>4) когда члены семьи работника осуществляли проезд к месту отдыха и обратно                               в соответствующем двухлетнем периоде, в котором работник не использовал право на компенсацию своего проезда.</w:t>
      </w:r>
    </w:p>
    <w:p w:rsidR="004B0831" w:rsidRPr="007D1956" w:rsidRDefault="004B0831" w:rsidP="004B0831">
      <w:pPr>
        <w:pStyle w:val="ConsPlusNormal"/>
        <w:spacing w:line="276" w:lineRule="auto"/>
        <w:ind w:firstLine="709"/>
        <w:jc w:val="both"/>
      </w:pPr>
      <w:r w:rsidRPr="007D1956">
        <w:t>6. В случае отъезда работника к месту отпуска (членов его семьи – к месту отдыха)                 до окончания соответствующего двухлетнего периода, а возвращения обратно после начала следующего двухлетнего периода, право на компенсацию расходов считается реализованными работником за тот двухлетний период, в котором произошел отъезд работника к месту отпуска (членов его семьи – к месту отдыха).</w:t>
      </w:r>
    </w:p>
    <w:p w:rsidR="004B0831" w:rsidRPr="00C67254" w:rsidRDefault="004B0831" w:rsidP="00C67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254">
        <w:rPr>
          <w:rFonts w:ascii="Times New Roman" w:hAnsi="Times New Roman" w:cs="Times New Roman"/>
          <w:sz w:val="24"/>
          <w:szCs w:val="24"/>
        </w:rPr>
        <w:t>7. Право на компенсацию расходов, связанных с проездом членов семьи работника, возникает одновременно с возникновением такого права у работника в соответствующем двухлетнем периоде.</w:t>
      </w:r>
    </w:p>
    <w:p w:rsidR="004B0831" w:rsidRPr="007D1956" w:rsidRDefault="004B0831" w:rsidP="004B0831">
      <w:pPr>
        <w:pStyle w:val="ConsPlusNormal"/>
        <w:tabs>
          <w:tab w:val="left" w:pos="2638"/>
        </w:tabs>
        <w:spacing w:line="276" w:lineRule="auto"/>
        <w:ind w:firstLine="709"/>
        <w:jc w:val="both"/>
        <w:outlineLvl w:val="1"/>
      </w:pPr>
    </w:p>
    <w:p w:rsidR="004B0831" w:rsidRPr="007D1956" w:rsidRDefault="004B0831" w:rsidP="004B0831">
      <w:pPr>
        <w:pStyle w:val="ConsPlusNormal"/>
        <w:tabs>
          <w:tab w:val="left" w:pos="2638"/>
        </w:tabs>
        <w:spacing w:line="276" w:lineRule="auto"/>
        <w:ind w:firstLine="709"/>
        <w:jc w:val="both"/>
        <w:outlineLvl w:val="1"/>
      </w:pPr>
      <w:r w:rsidRPr="007D1956">
        <w:t>Статья 3. Расходы, подлежащие компенсации</w:t>
      </w:r>
    </w:p>
    <w:p w:rsidR="004B0831" w:rsidRPr="007D1956" w:rsidRDefault="004B0831" w:rsidP="004B0831">
      <w:pPr>
        <w:pStyle w:val="ConsPlusNormal"/>
        <w:tabs>
          <w:tab w:val="left" w:pos="2638"/>
        </w:tabs>
        <w:spacing w:line="276" w:lineRule="auto"/>
        <w:ind w:firstLine="709"/>
        <w:jc w:val="both"/>
      </w:pPr>
    </w:p>
    <w:p w:rsidR="004B0831" w:rsidRPr="007D1956" w:rsidRDefault="004B0831" w:rsidP="004B0831">
      <w:pPr>
        <w:pStyle w:val="ConsPlusNormal"/>
        <w:tabs>
          <w:tab w:val="left" w:pos="2638"/>
        </w:tabs>
        <w:spacing w:line="276" w:lineRule="auto"/>
        <w:ind w:firstLine="709"/>
        <w:jc w:val="both"/>
        <w:outlineLvl w:val="1"/>
      </w:pPr>
      <w:r w:rsidRPr="007D1956">
        <w:t>1. Расходы, подлежащие компенсации, включают в себя фактические затраты, подтвержденные соответствующими документами:</w:t>
      </w:r>
    </w:p>
    <w:p w:rsidR="004B0831" w:rsidRPr="00390804" w:rsidRDefault="004B0831" w:rsidP="004B0831">
      <w:pPr>
        <w:pStyle w:val="ConsPlusNormal"/>
        <w:tabs>
          <w:tab w:val="left" w:pos="0"/>
        </w:tabs>
        <w:spacing w:line="276" w:lineRule="auto"/>
        <w:ind w:firstLine="709"/>
        <w:jc w:val="both"/>
        <w:outlineLvl w:val="1"/>
      </w:pPr>
      <w:r w:rsidRPr="00390804">
        <w:t>1)  на оплату стоимости проезда (</w:t>
      </w:r>
      <w:r w:rsidRPr="00390804">
        <w:rPr>
          <w:color w:val="000000"/>
          <w:shd w:val="clear" w:color="auto" w:fill="FFFFFF"/>
        </w:rPr>
        <w:t>включая оплату услуг по оформлению проездных документов, оформление сдачи проездных документов в связи с переносом отпуска или отзывом из отпуска, произведенных по инициативе работодателя,  иных обязательных сборов и платеж</w:t>
      </w:r>
      <w:r w:rsidR="00471325">
        <w:rPr>
          <w:color w:val="000000"/>
          <w:shd w:val="clear" w:color="auto" w:fill="FFFFFF"/>
        </w:rPr>
        <w:t>ей, установленных перевозчиком)</w:t>
      </w:r>
      <w:r w:rsidRPr="00390804">
        <w:rPr>
          <w:color w:val="000000"/>
          <w:shd w:val="clear" w:color="auto" w:fill="FFFFFF"/>
        </w:rPr>
        <w:t xml:space="preserve"> в зависимости от вида используемого транспорта, </w:t>
      </w:r>
      <w:r w:rsidRPr="00390804">
        <w:t xml:space="preserve"> но не выше стоимости проезда:</w:t>
      </w:r>
    </w:p>
    <w:p w:rsidR="004B0831" w:rsidRPr="007D1956" w:rsidRDefault="004B0831" w:rsidP="004B0831">
      <w:pPr>
        <w:pStyle w:val="ConsPlusNormal"/>
        <w:tabs>
          <w:tab w:val="left" w:pos="2638"/>
        </w:tabs>
        <w:spacing w:line="276" w:lineRule="auto"/>
        <w:ind w:firstLine="709"/>
        <w:jc w:val="both"/>
      </w:pPr>
      <w:r w:rsidRPr="007D1956">
        <w:t>- воздушным транспортом по тарифу экономического класса;</w:t>
      </w:r>
    </w:p>
    <w:p w:rsidR="004B0831" w:rsidRPr="007D1956" w:rsidRDefault="004B0831" w:rsidP="004B0831">
      <w:pPr>
        <w:pStyle w:val="ConsPlusNormal"/>
        <w:tabs>
          <w:tab w:val="left" w:pos="2638"/>
        </w:tabs>
        <w:spacing w:line="276" w:lineRule="auto"/>
        <w:ind w:firstLine="709"/>
        <w:jc w:val="both"/>
      </w:pPr>
      <w:r w:rsidRPr="007D1956">
        <w:t>- железнодорожным транспортом в купейном вагоне (включая стоимость сервисных услуг, входящих в стоимость проезда);</w:t>
      </w:r>
    </w:p>
    <w:p w:rsidR="004B0831" w:rsidRPr="00471325" w:rsidRDefault="004B0831" w:rsidP="00471325">
      <w:pPr>
        <w:tabs>
          <w:tab w:val="left" w:pos="2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325">
        <w:rPr>
          <w:rFonts w:ascii="Times New Roman" w:eastAsia="Calibri" w:hAnsi="Times New Roman" w:cs="Times New Roman"/>
          <w:sz w:val="24"/>
          <w:szCs w:val="24"/>
        </w:rPr>
        <w:t xml:space="preserve">- водным транспортом </w:t>
      </w:r>
      <w:r w:rsidRPr="00471325">
        <w:rPr>
          <w:rFonts w:ascii="Times New Roman" w:hAnsi="Times New Roman" w:cs="Times New Roman"/>
          <w:sz w:val="24"/>
          <w:szCs w:val="24"/>
        </w:rPr>
        <w:t xml:space="preserve">в каюте </w:t>
      </w:r>
      <w:r w:rsidRPr="00471325">
        <w:rPr>
          <w:rFonts w:ascii="Times New Roman" w:eastAsia="Calibri" w:hAnsi="Times New Roman" w:cs="Times New Roman"/>
          <w:sz w:val="24"/>
          <w:szCs w:val="24"/>
        </w:rPr>
        <w:t xml:space="preserve">I категории </w:t>
      </w:r>
      <w:r w:rsidRPr="00471325">
        <w:rPr>
          <w:rFonts w:ascii="Times New Roman" w:hAnsi="Times New Roman" w:cs="Times New Roman"/>
          <w:sz w:val="24"/>
          <w:szCs w:val="24"/>
        </w:rPr>
        <w:t xml:space="preserve">(группы) </w:t>
      </w:r>
      <w:r w:rsidRPr="00471325">
        <w:rPr>
          <w:rFonts w:ascii="Times New Roman" w:eastAsia="Calibri" w:hAnsi="Times New Roman" w:cs="Times New Roman"/>
          <w:sz w:val="24"/>
          <w:szCs w:val="24"/>
        </w:rPr>
        <w:t>морского</w:t>
      </w:r>
      <w:r w:rsidRPr="00471325">
        <w:rPr>
          <w:rFonts w:ascii="Times New Roman" w:hAnsi="Times New Roman" w:cs="Times New Roman"/>
          <w:sz w:val="24"/>
          <w:szCs w:val="24"/>
        </w:rPr>
        <w:t xml:space="preserve"> судна, </w:t>
      </w:r>
      <w:r w:rsidRPr="00471325">
        <w:rPr>
          <w:rFonts w:ascii="Times New Roman" w:eastAsia="Calibri" w:hAnsi="Times New Roman" w:cs="Times New Roman"/>
          <w:sz w:val="24"/>
          <w:szCs w:val="24"/>
        </w:rPr>
        <w:t xml:space="preserve">в каюте </w:t>
      </w:r>
      <w:r w:rsidRPr="00471325"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Pr="0047132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71325">
        <w:rPr>
          <w:rFonts w:ascii="Times New Roman" w:hAnsi="Times New Roman" w:cs="Times New Roman"/>
          <w:sz w:val="24"/>
          <w:szCs w:val="24"/>
        </w:rPr>
        <w:t xml:space="preserve"> (</w:t>
      </w:r>
      <w:r w:rsidRPr="0047132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71325">
        <w:rPr>
          <w:rFonts w:ascii="Times New Roman" w:hAnsi="Times New Roman" w:cs="Times New Roman"/>
          <w:sz w:val="24"/>
          <w:szCs w:val="24"/>
        </w:rPr>
        <w:t xml:space="preserve">–А, </w:t>
      </w:r>
      <w:r w:rsidRPr="0047132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71325">
        <w:rPr>
          <w:rFonts w:ascii="Times New Roman" w:hAnsi="Times New Roman" w:cs="Times New Roman"/>
          <w:sz w:val="24"/>
          <w:szCs w:val="24"/>
        </w:rPr>
        <w:t>–Б)</w:t>
      </w:r>
      <w:r w:rsidRPr="00471325">
        <w:rPr>
          <w:rFonts w:ascii="Times New Roman" w:eastAsia="Calibri" w:hAnsi="Times New Roman" w:cs="Times New Roman"/>
          <w:sz w:val="24"/>
          <w:szCs w:val="24"/>
        </w:rPr>
        <w:t xml:space="preserve"> речного судна всех линий сообщения, в каюте I категории судна паромной переправы </w:t>
      </w:r>
      <w:r w:rsidRPr="00471325">
        <w:rPr>
          <w:rFonts w:ascii="Times New Roman" w:hAnsi="Times New Roman" w:cs="Times New Roman"/>
          <w:sz w:val="24"/>
          <w:szCs w:val="24"/>
        </w:rPr>
        <w:t>(включая стоимость сервисных услуг, входящих в стоимость проезда)</w:t>
      </w:r>
      <w:r w:rsidRPr="00471325">
        <w:rPr>
          <w:rFonts w:ascii="Times New Roman" w:eastAsia="Calibri" w:hAnsi="Times New Roman" w:cs="Times New Roman"/>
          <w:sz w:val="24"/>
          <w:szCs w:val="24"/>
        </w:rPr>
        <w:t>;</w:t>
      </w:r>
      <w:r w:rsidRPr="00471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831" w:rsidRPr="00471325" w:rsidRDefault="004B0831" w:rsidP="00471325">
      <w:pPr>
        <w:tabs>
          <w:tab w:val="left" w:pos="2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325">
        <w:rPr>
          <w:rFonts w:ascii="Times New Roman" w:hAnsi="Times New Roman" w:cs="Times New Roman"/>
          <w:sz w:val="24"/>
          <w:szCs w:val="24"/>
        </w:rPr>
        <w:t xml:space="preserve">2) на оплату стоимости проезда автомобильным транспортом </w:t>
      </w:r>
      <w:r w:rsidRPr="00471325">
        <w:rPr>
          <w:rFonts w:ascii="Times New Roman" w:eastAsia="Calibri" w:hAnsi="Times New Roman" w:cs="Times New Roman"/>
          <w:sz w:val="24"/>
          <w:szCs w:val="24"/>
        </w:rPr>
        <w:t>общего                         пользования  (</w:t>
      </w:r>
      <w:r w:rsidRPr="00471325">
        <w:rPr>
          <w:rFonts w:ascii="Times New Roman" w:hAnsi="Times New Roman" w:cs="Times New Roman"/>
          <w:sz w:val="24"/>
          <w:szCs w:val="24"/>
        </w:rPr>
        <w:t>за исключением</w:t>
      </w:r>
      <w:r w:rsidRPr="00471325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471325">
        <w:rPr>
          <w:rFonts w:ascii="Times New Roman" w:eastAsia="Calibri" w:hAnsi="Times New Roman" w:cs="Times New Roman"/>
          <w:sz w:val="24"/>
          <w:szCs w:val="24"/>
        </w:rPr>
        <w:t>такси);</w:t>
      </w:r>
    </w:p>
    <w:p w:rsidR="004B0831" w:rsidRPr="00471325" w:rsidRDefault="004B0831" w:rsidP="00471325">
      <w:pPr>
        <w:pStyle w:val="ConsPlusNormal"/>
        <w:tabs>
          <w:tab w:val="left" w:pos="2638"/>
        </w:tabs>
        <w:ind w:firstLine="709"/>
        <w:jc w:val="both"/>
      </w:pPr>
      <w:r w:rsidRPr="00471325">
        <w:t>3) на оплату стоимости проезда от населенного пункта к автовокзалу (автостанции), железнодорожной станции, морскому (речному) порту</w:t>
      </w:r>
      <w:r w:rsidR="007550A9">
        <w:t xml:space="preserve"> (причалу), аэропорту и обратно</w:t>
      </w:r>
      <w:r w:rsidRPr="00471325">
        <w:t xml:space="preserve">                 следующим</w:t>
      </w:r>
      <w:r w:rsidR="007550A9">
        <w:t>и</w:t>
      </w:r>
      <w:r w:rsidRPr="00471325">
        <w:t xml:space="preserve"> видами транспорта: </w:t>
      </w:r>
    </w:p>
    <w:p w:rsidR="004B0831" w:rsidRPr="00471325" w:rsidRDefault="004B0831" w:rsidP="00471325">
      <w:pPr>
        <w:pStyle w:val="ConsPlusNormal"/>
        <w:tabs>
          <w:tab w:val="left" w:pos="2638"/>
        </w:tabs>
        <w:ind w:firstLine="709"/>
        <w:jc w:val="both"/>
      </w:pPr>
      <w:r w:rsidRPr="00471325">
        <w:t xml:space="preserve">- автомобильным транспортом </w:t>
      </w:r>
      <w:r w:rsidRPr="00471325">
        <w:rPr>
          <w:bCs/>
        </w:rPr>
        <w:t xml:space="preserve">общего пользования  </w:t>
      </w:r>
      <w:r w:rsidRPr="00471325">
        <w:t>(за исключением такси);</w:t>
      </w:r>
    </w:p>
    <w:p w:rsidR="004B0831" w:rsidRPr="00471325" w:rsidRDefault="004B0831" w:rsidP="00471325">
      <w:pPr>
        <w:pStyle w:val="ConsPlusNormal"/>
        <w:tabs>
          <w:tab w:val="left" w:pos="2638"/>
        </w:tabs>
        <w:ind w:firstLine="709"/>
        <w:jc w:val="both"/>
      </w:pPr>
      <w:r w:rsidRPr="00471325">
        <w:t>- железнодорожным транспортом, осуществляющим перевозку пассажиров                         до аэропорта;</w:t>
      </w:r>
    </w:p>
    <w:p w:rsidR="004B0831" w:rsidRPr="00471325" w:rsidRDefault="004B0831" w:rsidP="00471325">
      <w:pPr>
        <w:pStyle w:val="ConsPlusNormal"/>
        <w:tabs>
          <w:tab w:val="left" w:pos="2638"/>
        </w:tabs>
        <w:ind w:firstLine="709"/>
        <w:jc w:val="both"/>
      </w:pPr>
      <w:r w:rsidRPr="00471325">
        <w:t>4) на оплату стоимости постельных принадлежностей, которые предоставляются работнику и (или) членам его семьи на железнодорожном и водном видах транспорта как самостоятельная услуга, не входящая в стоимость проезда;</w:t>
      </w:r>
    </w:p>
    <w:p w:rsidR="004B0831" w:rsidRPr="00471325" w:rsidRDefault="004B0831" w:rsidP="00471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1325">
        <w:rPr>
          <w:rFonts w:ascii="Times New Roman" w:hAnsi="Times New Roman" w:cs="Times New Roman"/>
          <w:sz w:val="24"/>
          <w:szCs w:val="24"/>
        </w:rPr>
        <w:t xml:space="preserve">5) на оплату стоимости провоза багажа </w:t>
      </w:r>
      <w:r w:rsidRPr="00471325">
        <w:rPr>
          <w:rFonts w:ascii="Times New Roman" w:hAnsi="Times New Roman" w:cs="Times New Roman"/>
          <w:bCs/>
          <w:sz w:val="24"/>
          <w:szCs w:val="24"/>
        </w:rPr>
        <w:t xml:space="preserve">в размере документально подтвержденных расходов. </w:t>
      </w:r>
    </w:p>
    <w:p w:rsidR="004B0831" w:rsidRPr="007D1956" w:rsidRDefault="004B0831" w:rsidP="00CB4932">
      <w:pPr>
        <w:pStyle w:val="ConsPlusNormal"/>
        <w:tabs>
          <w:tab w:val="left" w:pos="2638"/>
        </w:tabs>
        <w:ind w:firstLine="709"/>
        <w:jc w:val="both"/>
        <w:rPr>
          <w:rFonts w:eastAsia="Calibri"/>
          <w:bCs/>
        </w:rPr>
      </w:pPr>
      <w:r w:rsidRPr="007D1956">
        <w:t>2. Расходы по проезду работника и (или) членов его семьи к месту отпуска                           (месту отдыха) и (или) обратно личным автомобильным транспортом (за исключением проезда несовершеннолетнего ребенка), подлежащие компенсации, включают в себя фактические затраты, подтвержденные соответствующими документами, связанные</w:t>
      </w:r>
      <w:r w:rsidRPr="007D1956">
        <w:rPr>
          <w:rFonts w:eastAsia="Calibri"/>
          <w:bCs/>
        </w:rPr>
        <w:t>:</w:t>
      </w:r>
    </w:p>
    <w:p w:rsidR="004B0831" w:rsidRPr="007D1956" w:rsidRDefault="004B0831" w:rsidP="00CB4932">
      <w:pPr>
        <w:pStyle w:val="ConsPlusNormal"/>
        <w:tabs>
          <w:tab w:val="left" w:pos="2638"/>
        </w:tabs>
        <w:ind w:firstLine="709"/>
        <w:jc w:val="both"/>
      </w:pPr>
      <w:r w:rsidRPr="007D1956">
        <w:t>- с приобретением горюче-смазочных материалов</w:t>
      </w:r>
      <w:r>
        <w:t xml:space="preserve"> (ГСМ)</w:t>
      </w:r>
      <w:r w:rsidRPr="007D1956">
        <w:t xml:space="preserve">, не превышающих норм расхода, рассчитанных исходя из кратчайшего расстояния по автомобильным дорогам по соответствующей марке, модели, модификации транспортного средства, предусмотренного методическими </w:t>
      </w:r>
      <w:hyperlink r:id="rId10" w:history="1">
        <w:r w:rsidRPr="007D1956">
          <w:t>рекомендациями</w:t>
        </w:r>
      </w:hyperlink>
      <w:r w:rsidRPr="007D1956">
        <w:t xml:space="preserve"> «Нормы расхода топлив и смазочных материалов на автомобильном транспорте», введенными в действие распоряжением Министерства транспорта Российской Федерации от 14.03.2008 № АМ-23-р, </w:t>
      </w:r>
      <w:r w:rsidRPr="007D1956">
        <w:rPr>
          <w:rFonts w:eastAsia="Batang"/>
        </w:rPr>
        <w:t>а</w:t>
      </w:r>
      <w:r w:rsidRPr="007D1956">
        <w:t xml:space="preserve"> в случае отсутствия марки, модели, модификации </w:t>
      </w:r>
      <w:r w:rsidRPr="007D1956">
        <w:rPr>
          <w:rFonts w:eastAsia="Calibri"/>
          <w:lang w:eastAsia="en-US"/>
        </w:rPr>
        <w:t xml:space="preserve">транспортного средства </w:t>
      </w:r>
      <w:r w:rsidRPr="007D1956">
        <w:t xml:space="preserve">в вышеуказанных методических </w:t>
      </w:r>
      <w:hyperlink r:id="rId11" w:history="1">
        <w:r w:rsidRPr="007D1956">
          <w:t>рекомендациях</w:t>
        </w:r>
      </w:hyperlink>
      <w:r w:rsidRPr="007D1956">
        <w:t> – в соответствии с нормами, установленными паспортом транспортного средства и (или) иного документа, содержащего сведения о технических данных транспортного средства;</w:t>
      </w:r>
    </w:p>
    <w:p w:rsidR="004B0831" w:rsidRPr="001C1B95" w:rsidRDefault="004B0831" w:rsidP="001C1B95">
      <w:pPr>
        <w:tabs>
          <w:tab w:val="left" w:pos="2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B95">
        <w:rPr>
          <w:rFonts w:ascii="Times New Roman" w:hAnsi="Times New Roman" w:cs="Times New Roman"/>
          <w:sz w:val="24"/>
          <w:szCs w:val="24"/>
        </w:rPr>
        <w:t>-</w:t>
      </w:r>
      <w:r w:rsidRPr="001C1B95">
        <w:rPr>
          <w:rFonts w:ascii="Times New Roman" w:eastAsia="Calibri" w:hAnsi="Times New Roman" w:cs="Times New Roman"/>
          <w:sz w:val="24"/>
          <w:szCs w:val="24"/>
        </w:rPr>
        <w:t xml:space="preserve"> с оплатой стоимости проезда по платным автомобильным дорогам и (или) платным участкам автомобильных дорог, </w:t>
      </w:r>
      <w:r w:rsidRPr="001C1B95">
        <w:rPr>
          <w:rFonts w:ascii="Times New Roman" w:hAnsi="Times New Roman" w:cs="Times New Roman"/>
          <w:sz w:val="24"/>
          <w:szCs w:val="24"/>
        </w:rPr>
        <w:t xml:space="preserve">проезда водным транспортом (на паромных переправах),                       в том числе транспортировкой личного автомобильного транспорта. </w:t>
      </w:r>
    </w:p>
    <w:p w:rsidR="004B0831" w:rsidRPr="001C1B95" w:rsidRDefault="004B0831" w:rsidP="001C1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B95">
        <w:rPr>
          <w:rFonts w:ascii="Times New Roman" w:hAnsi="Times New Roman" w:cs="Times New Roman"/>
          <w:sz w:val="24"/>
          <w:szCs w:val="24"/>
        </w:rPr>
        <w:t>3. При отсутствии проездных документов компенсация расходов производится                       при документальном подтверждении пребывания работника и (или) членов его семьи в месте  отпуска (месте отдыха) на основании справок, выданных работнику и (или) членам его семьи перевозчиком (уполномоченным агентом перевозчика)  о стоимости проезда по кратчайшему маршруту следования к месту отпуска (месту отдыха) и обратно на дату отъезда                     работника и (или) членов его семьи к  месту  отпуска (месту отдыха):</w:t>
      </w:r>
    </w:p>
    <w:p w:rsidR="004B0831" w:rsidRPr="001C1B95" w:rsidRDefault="004B0831" w:rsidP="001C1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B95">
        <w:rPr>
          <w:rFonts w:ascii="Times New Roman" w:hAnsi="Times New Roman" w:cs="Times New Roman"/>
          <w:sz w:val="24"/>
          <w:szCs w:val="24"/>
        </w:rPr>
        <w:t>1) при наличии только железнодорожного сообщения – по минимальному                               тарифу плацкартного вагона пассажирского поезда;</w:t>
      </w:r>
    </w:p>
    <w:p w:rsidR="004B0831" w:rsidRPr="001C1B95" w:rsidRDefault="004B0831" w:rsidP="001C1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B95">
        <w:rPr>
          <w:rFonts w:ascii="Times New Roman" w:hAnsi="Times New Roman" w:cs="Times New Roman"/>
          <w:sz w:val="24"/>
          <w:szCs w:val="24"/>
        </w:rPr>
        <w:t>2) при наличии только воздушного сообщения – по минимальному тарифу экономического класса;</w:t>
      </w:r>
    </w:p>
    <w:p w:rsidR="004B0831" w:rsidRPr="001C1B95" w:rsidRDefault="004B0831" w:rsidP="001C1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B95">
        <w:rPr>
          <w:rFonts w:ascii="Times New Roman" w:hAnsi="Times New Roman" w:cs="Times New Roman"/>
          <w:sz w:val="24"/>
          <w:szCs w:val="24"/>
        </w:rPr>
        <w:t>3) при наличии только морского или речного сообщения – по тарифу каюты Х группы морского судна, каюты III категории речного судна всех линий сообщения;</w:t>
      </w:r>
    </w:p>
    <w:p w:rsidR="004B0831" w:rsidRPr="001C1B95" w:rsidRDefault="004B0831" w:rsidP="001C1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B95">
        <w:rPr>
          <w:rFonts w:ascii="Times New Roman" w:hAnsi="Times New Roman" w:cs="Times New Roman"/>
          <w:sz w:val="24"/>
          <w:szCs w:val="24"/>
        </w:rPr>
        <w:t>4) при наличии только автомобильного сообщения – по  тарифу автобуса общего типа;</w:t>
      </w:r>
    </w:p>
    <w:p w:rsidR="004B0831" w:rsidRPr="001C1B95" w:rsidRDefault="004B0831" w:rsidP="001C1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B95">
        <w:rPr>
          <w:rFonts w:ascii="Times New Roman" w:hAnsi="Times New Roman" w:cs="Times New Roman"/>
          <w:sz w:val="24"/>
          <w:szCs w:val="24"/>
        </w:rPr>
        <w:t>5) при наличии нескольких видов сообщения – по тарифу с наименьшей стоимостью проезда транспортом, указанным в настоящей части.</w:t>
      </w:r>
    </w:p>
    <w:p w:rsidR="004B0831" w:rsidRPr="001C1B95" w:rsidRDefault="004B0831" w:rsidP="001C1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B95">
        <w:rPr>
          <w:rFonts w:ascii="Times New Roman" w:hAnsi="Times New Roman" w:cs="Times New Roman"/>
          <w:sz w:val="24"/>
          <w:szCs w:val="24"/>
        </w:rPr>
        <w:t>4. Не подлежат компенсации расходы на оплату стоимости:</w:t>
      </w:r>
    </w:p>
    <w:p w:rsidR="004B0831" w:rsidRPr="001C1B95" w:rsidRDefault="004B0831" w:rsidP="001C1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B95">
        <w:rPr>
          <w:rFonts w:ascii="Times New Roman" w:hAnsi="Times New Roman" w:cs="Times New Roman"/>
          <w:sz w:val="24"/>
          <w:szCs w:val="24"/>
        </w:rPr>
        <w:t>1) услуг по доставке билетов на дом;</w:t>
      </w:r>
    </w:p>
    <w:p w:rsidR="004B0831" w:rsidRPr="001C1B95" w:rsidRDefault="004B0831" w:rsidP="001C1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B95">
        <w:rPr>
          <w:rFonts w:ascii="Times New Roman" w:hAnsi="Times New Roman" w:cs="Times New Roman"/>
          <w:sz w:val="24"/>
          <w:szCs w:val="24"/>
        </w:rPr>
        <w:t>2) различных справок перевозчика (уполномоченного агента перевозчика)                               о стоимости проезда, факте проезда и т.д.;</w:t>
      </w:r>
    </w:p>
    <w:p w:rsidR="004B0831" w:rsidRPr="001C1B95" w:rsidRDefault="004B0831" w:rsidP="001C1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B95">
        <w:rPr>
          <w:rFonts w:ascii="Times New Roman" w:hAnsi="Times New Roman" w:cs="Times New Roman"/>
          <w:sz w:val="24"/>
          <w:szCs w:val="24"/>
        </w:rPr>
        <w:t>3) сборов за заказ и бронирование мест;</w:t>
      </w:r>
    </w:p>
    <w:p w:rsidR="004B0831" w:rsidRPr="001C1B95" w:rsidRDefault="004B0831" w:rsidP="001C1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B95">
        <w:rPr>
          <w:rFonts w:ascii="Times New Roman" w:hAnsi="Times New Roman" w:cs="Times New Roman"/>
          <w:sz w:val="24"/>
          <w:szCs w:val="24"/>
        </w:rPr>
        <w:t>4) услуг упаковки багажа;</w:t>
      </w:r>
    </w:p>
    <w:p w:rsidR="004B0831" w:rsidRPr="001C1B95" w:rsidRDefault="004B0831" w:rsidP="001C1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B95">
        <w:rPr>
          <w:rFonts w:ascii="Times New Roman" w:hAnsi="Times New Roman" w:cs="Times New Roman"/>
          <w:sz w:val="24"/>
          <w:szCs w:val="24"/>
        </w:rPr>
        <w:t xml:space="preserve">5) услуг по платной регистрации </w:t>
      </w:r>
      <w:r w:rsidR="001C1B95">
        <w:rPr>
          <w:rFonts w:ascii="Times New Roman" w:hAnsi="Times New Roman" w:cs="Times New Roman"/>
          <w:sz w:val="24"/>
          <w:szCs w:val="24"/>
        </w:rPr>
        <w:t xml:space="preserve"> пассажира на рейс, </w:t>
      </w:r>
      <w:r w:rsidRPr="001C1B95">
        <w:rPr>
          <w:rFonts w:ascii="Times New Roman" w:hAnsi="Times New Roman" w:cs="Times New Roman"/>
          <w:sz w:val="24"/>
          <w:szCs w:val="24"/>
        </w:rPr>
        <w:t>багажа;</w:t>
      </w:r>
    </w:p>
    <w:p w:rsidR="004B0831" w:rsidRPr="001C1B95" w:rsidRDefault="004B0831" w:rsidP="001C1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B95">
        <w:rPr>
          <w:rFonts w:ascii="Times New Roman" w:hAnsi="Times New Roman" w:cs="Times New Roman"/>
          <w:sz w:val="24"/>
          <w:szCs w:val="24"/>
        </w:rPr>
        <w:t>6) добровольного страхового сбора;</w:t>
      </w:r>
    </w:p>
    <w:p w:rsidR="004B0831" w:rsidRPr="001C1B95" w:rsidRDefault="004B0831" w:rsidP="001C1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B95">
        <w:rPr>
          <w:rFonts w:ascii="Times New Roman" w:hAnsi="Times New Roman" w:cs="Times New Roman"/>
          <w:sz w:val="24"/>
          <w:szCs w:val="24"/>
        </w:rPr>
        <w:t>7) услуг, связанных с задержкой рейса;</w:t>
      </w:r>
    </w:p>
    <w:p w:rsidR="004B0831" w:rsidRPr="001C1B95" w:rsidRDefault="004B0831" w:rsidP="001C1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B95">
        <w:rPr>
          <w:rFonts w:ascii="Times New Roman" w:hAnsi="Times New Roman" w:cs="Times New Roman"/>
          <w:sz w:val="24"/>
          <w:szCs w:val="24"/>
        </w:rPr>
        <w:t>8) сбора за сданный билет, переоформление билетов, уплату штрафов,</w:t>
      </w:r>
      <w:r w:rsidRPr="001C1B95">
        <w:rPr>
          <w:rFonts w:ascii="Times New Roman" w:hAnsi="Times New Roman" w:cs="Times New Roman"/>
          <w:color w:val="0C0C0C"/>
          <w:sz w:val="24"/>
          <w:szCs w:val="24"/>
        </w:rPr>
        <w:t xml:space="preserve"> вследствие отказа от поездки (полета) по инициативе работника</w:t>
      </w:r>
      <w:r w:rsidRPr="001C1B95">
        <w:rPr>
          <w:rFonts w:ascii="Times New Roman" w:hAnsi="Times New Roman" w:cs="Times New Roman"/>
          <w:sz w:val="24"/>
          <w:szCs w:val="24"/>
        </w:rPr>
        <w:t>;</w:t>
      </w:r>
    </w:p>
    <w:p w:rsidR="004B0831" w:rsidRPr="001C1B95" w:rsidRDefault="004B0831" w:rsidP="001C1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B95">
        <w:rPr>
          <w:rFonts w:ascii="Times New Roman" w:hAnsi="Times New Roman" w:cs="Times New Roman"/>
          <w:sz w:val="24"/>
          <w:szCs w:val="24"/>
        </w:rPr>
        <w:t>9) услуги по подбору маршрута.</w:t>
      </w:r>
    </w:p>
    <w:p w:rsidR="004B0831" w:rsidRPr="001C1B95" w:rsidRDefault="004B0831" w:rsidP="001C1B95">
      <w:pPr>
        <w:pStyle w:val="ConsPlusNormal"/>
        <w:ind w:firstLine="709"/>
        <w:jc w:val="both"/>
        <w:outlineLvl w:val="1"/>
      </w:pPr>
    </w:p>
    <w:p w:rsidR="004B0831" w:rsidRPr="007D1956" w:rsidRDefault="004B0831" w:rsidP="004B0831">
      <w:pPr>
        <w:pStyle w:val="ConsPlusNormal"/>
        <w:spacing w:line="276" w:lineRule="auto"/>
        <w:ind w:firstLine="709"/>
        <w:jc w:val="both"/>
        <w:outlineLvl w:val="1"/>
      </w:pPr>
      <w:r w:rsidRPr="007D1956">
        <w:t>Статья 4. Особенности выплаты компенсации расходов</w:t>
      </w:r>
    </w:p>
    <w:p w:rsidR="004B0831" w:rsidRPr="007D1956" w:rsidRDefault="004B0831" w:rsidP="004B0831">
      <w:pPr>
        <w:pStyle w:val="ConsPlusNormal"/>
        <w:spacing w:line="276" w:lineRule="auto"/>
        <w:ind w:firstLine="709"/>
        <w:jc w:val="both"/>
        <w:rPr>
          <w:b/>
        </w:rPr>
      </w:pPr>
    </w:p>
    <w:p w:rsidR="004B0831" w:rsidRPr="001C1B95" w:rsidRDefault="004B0831" w:rsidP="001C1B95">
      <w:pPr>
        <w:pStyle w:val="ConsPlusNormal"/>
        <w:ind w:firstLine="709"/>
        <w:jc w:val="both"/>
      </w:pPr>
      <w:r w:rsidRPr="001C1B95">
        <w:rPr>
          <w:color w:val="000000"/>
        </w:rPr>
        <w:t>1. Компенсация расходов выплачивается работнику один раз в соответствующий двухлетний период.</w:t>
      </w:r>
    </w:p>
    <w:p w:rsidR="004B0831" w:rsidRPr="001C1B95" w:rsidRDefault="004B0831" w:rsidP="001C1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B95">
        <w:rPr>
          <w:rFonts w:ascii="Times New Roman" w:hAnsi="Times New Roman" w:cs="Times New Roman"/>
          <w:sz w:val="24"/>
          <w:szCs w:val="24"/>
        </w:rPr>
        <w:t>2. При проезде к месту использования отпуска и обратно несколькими видами транспорта работнику компенсируется общая сумма расходов на оплату проезда в пределах норм, установленных статьей 3 настоящих Правил.</w:t>
      </w:r>
    </w:p>
    <w:p w:rsidR="004B0831" w:rsidRPr="001C1B95" w:rsidRDefault="004B0831" w:rsidP="001C1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B95">
        <w:rPr>
          <w:rFonts w:ascii="Times New Roman" w:hAnsi="Times New Roman" w:cs="Times New Roman"/>
          <w:sz w:val="24"/>
          <w:szCs w:val="24"/>
        </w:rPr>
        <w:t xml:space="preserve">3. В случае если представленные работником документы подтверждают произведенные расходы на проезд по более высокой категории проезда, чем установлено </w:t>
      </w:r>
      <w:hyperlink w:anchor="P99" w:history="1">
        <w:r w:rsidRPr="001C1B95">
          <w:rPr>
            <w:rStyle w:val="af1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1C1B95">
        <w:rPr>
          <w:rFonts w:ascii="Times New Roman" w:hAnsi="Times New Roman" w:cs="Times New Roman"/>
          <w:sz w:val="24"/>
          <w:szCs w:val="24"/>
        </w:rPr>
        <w:t xml:space="preserve"> статьей 3 настоящих Правил, компенсация расходов производится в соответствии с категорией проезда, установленной статьей 3 настоящих Правил, на основании справки о стоимости проезда,  выданной перевозчиком (уполномоченным агентом перевозчика) </w:t>
      </w:r>
      <w:r w:rsidR="001C1B95">
        <w:rPr>
          <w:rFonts w:ascii="Times New Roman" w:hAnsi="Times New Roman" w:cs="Times New Roman"/>
          <w:sz w:val="24"/>
          <w:szCs w:val="24"/>
        </w:rPr>
        <w:t>н</w:t>
      </w:r>
      <w:r w:rsidRPr="001C1B95">
        <w:rPr>
          <w:rFonts w:ascii="Times New Roman" w:hAnsi="Times New Roman" w:cs="Times New Roman"/>
          <w:sz w:val="24"/>
          <w:szCs w:val="24"/>
        </w:rPr>
        <w:t xml:space="preserve">а дату приобретения   проездного документа. </w:t>
      </w:r>
    </w:p>
    <w:p w:rsidR="004B0831" w:rsidRPr="00186F8D" w:rsidRDefault="004B0831" w:rsidP="00996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F8D">
        <w:rPr>
          <w:rFonts w:ascii="Times New Roman" w:hAnsi="Times New Roman" w:cs="Times New Roman"/>
          <w:sz w:val="24"/>
          <w:szCs w:val="24"/>
        </w:rPr>
        <w:t>4. В случае если работник и (или) члены его семьи проводили отпуск (отдых)                               в нескольких местах, то компенсируется стоимость проезда только к одному из этих мест                          (по выбору работника), а также стоимость обратного проезда от того же места                                   по фактическим расходам (при условии проезда по кратчайшему маршруту                     следования) или на основании справки, выданной перевозчиком (уполномоченным агентом перевозчика) о стоимости проезда по кратчайшему маршруту следования от населенного пункта убытия (начального пункта отправления) в отпуск (на отдых) до места отпуска  (места отдыха) и обратно в соответствии с установленными статьей 3 настоящих Правил категориями проезда, но не более фактически произведенных расходов.</w:t>
      </w:r>
    </w:p>
    <w:p w:rsidR="004B0831" w:rsidRPr="00E840E1" w:rsidRDefault="004B0831" w:rsidP="00E84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0E1">
        <w:rPr>
          <w:rFonts w:ascii="Times New Roman" w:hAnsi="Times New Roman" w:cs="Times New Roman"/>
          <w:sz w:val="24"/>
          <w:szCs w:val="24"/>
        </w:rPr>
        <w:t xml:space="preserve">5. В случае использования работником отпуска (членами его семьи ‒ отдыха)                              за пределами территории Российской Федерации компенсация производится от пункта отправления до ближайших к месту пересечения границы Российской Федерации  железнодорожной станции, аэропорта, автовокзала (автостанции), морского (речного) порта (при проезде личным автомобильным транспортом – до пункта пропуска через Государственную границу Российской Федерации), а также обратно от ближайших к месту пересечения границы Российской Федерации железнодорожной станции, аэропорта, автовокзала (автостанции), морского (речного)  порта (при проезде личным автомобильным транспортом – от пункта пропуска через Государственную границу Российской Федерации) </w:t>
      </w:r>
      <w:r w:rsidRPr="00E840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населенного пункта конечного места назначения </w:t>
      </w:r>
      <w:r w:rsidRPr="00E840E1">
        <w:rPr>
          <w:rFonts w:ascii="Times New Roman" w:hAnsi="Times New Roman" w:cs="Times New Roman"/>
          <w:sz w:val="24"/>
          <w:szCs w:val="24"/>
        </w:rPr>
        <w:t xml:space="preserve"> с учетом условий, установленных настоящими Правилами.</w:t>
      </w:r>
    </w:p>
    <w:p w:rsidR="004B0831" w:rsidRPr="007D1956" w:rsidRDefault="004B0831" w:rsidP="00B839A3">
      <w:pPr>
        <w:pStyle w:val="ConsPlusNormal"/>
        <w:tabs>
          <w:tab w:val="left" w:pos="2638"/>
        </w:tabs>
        <w:spacing w:line="276" w:lineRule="auto"/>
        <w:ind w:firstLine="709"/>
        <w:jc w:val="both"/>
      </w:pPr>
      <w:r w:rsidRPr="007D1956">
        <w:t>6. При следовании работника к месту отпуска (членов его семьи – к месту отдыха)               за пределы территории Российской Федерации воздушным транспортом без посадки в бл</w:t>
      </w:r>
      <w:r>
        <w:t>и</w:t>
      </w:r>
      <w:r w:rsidRPr="007D1956">
        <w:t>жайшем к месту пересечения границы Российской Федерации аэропорту, расположенному на территории Российской Федерации по направлению к месту отпуска  (к месту отдыха) (далее – приграничный аэропорт), компенсации подлежат расходы в размере, не превышающем стоимость перевозки по</w:t>
      </w:r>
      <w:r w:rsidRPr="007D1956">
        <w:rPr>
          <w:color w:val="252525"/>
          <w:shd w:val="clear" w:color="auto" w:fill="FFFFFF"/>
        </w:rPr>
        <w:t xml:space="preserve"> минимальному тарифу экономического класса </w:t>
      </w:r>
      <w:r w:rsidRPr="007D1956">
        <w:t>из аэропорта отправления до приграничного аэропорта, а также от приграничного аэропорта до аэропорта возвращения.</w:t>
      </w:r>
    </w:p>
    <w:p w:rsidR="004B0831" w:rsidRPr="007D1956" w:rsidRDefault="004B0831" w:rsidP="004B0831">
      <w:pPr>
        <w:pStyle w:val="ConsPlusNormal"/>
        <w:tabs>
          <w:tab w:val="left" w:pos="2638"/>
        </w:tabs>
        <w:spacing w:line="276" w:lineRule="auto"/>
        <w:ind w:firstLine="709"/>
        <w:jc w:val="both"/>
      </w:pPr>
      <w:r w:rsidRPr="007D1956">
        <w:t>7. В целях применения положений пункта 6 настоящей статьи:</w:t>
      </w:r>
    </w:p>
    <w:p w:rsidR="004B0831" w:rsidRPr="007D1956" w:rsidRDefault="004B0831" w:rsidP="004B0831">
      <w:pPr>
        <w:pStyle w:val="ConsPlusNormal"/>
        <w:tabs>
          <w:tab w:val="left" w:pos="2638"/>
        </w:tabs>
        <w:spacing w:line="276" w:lineRule="auto"/>
        <w:ind w:firstLine="709"/>
        <w:jc w:val="both"/>
      </w:pPr>
      <w:r w:rsidRPr="007D1956">
        <w:t>1) под аэропортом отправления понимается аэропорт, расположенный на территории Российской Федерации, из которого непосредственно осуществляется международная воздушная перевозка работника и (или) членов его семьи;</w:t>
      </w:r>
    </w:p>
    <w:p w:rsidR="004B0831" w:rsidRPr="007D1956" w:rsidRDefault="004B0831" w:rsidP="004B0831">
      <w:pPr>
        <w:pStyle w:val="ConsPlusNormal"/>
        <w:tabs>
          <w:tab w:val="left" w:pos="2638"/>
        </w:tabs>
        <w:spacing w:line="276" w:lineRule="auto"/>
        <w:ind w:firstLine="709"/>
        <w:jc w:val="both"/>
      </w:pPr>
      <w:r w:rsidRPr="007D1956">
        <w:t xml:space="preserve">2) под аэропортом возвращения понимается аэропорт, расположенный на территории Российской Федерации, в который непосредственно осуществляется международная воздушная перевозка работника и (или) членов его семьи, возвращающихся из отпуска                      (с отдыха); </w:t>
      </w:r>
    </w:p>
    <w:p w:rsidR="004B0831" w:rsidRPr="007D1956" w:rsidRDefault="004B0831" w:rsidP="004B0831">
      <w:pPr>
        <w:pStyle w:val="ConsPlusNormal"/>
        <w:tabs>
          <w:tab w:val="left" w:pos="2638"/>
        </w:tabs>
        <w:spacing w:line="276" w:lineRule="auto"/>
        <w:ind w:firstLine="709"/>
        <w:jc w:val="both"/>
      </w:pPr>
      <w:r w:rsidRPr="007D1956">
        <w:t>3) аэропорты города Москвы являются единым аэропортом отпра</w:t>
      </w:r>
      <w:r w:rsidR="003F62F4">
        <w:t>вления (аэропортом возвращения);</w:t>
      </w:r>
    </w:p>
    <w:p w:rsidR="004B0831" w:rsidRPr="007D1956" w:rsidRDefault="004B0831" w:rsidP="004B0831">
      <w:pPr>
        <w:pStyle w:val="ConsPlusNormal"/>
        <w:tabs>
          <w:tab w:val="left" w:pos="2638"/>
        </w:tabs>
        <w:spacing w:line="276" w:lineRule="auto"/>
        <w:ind w:firstLine="709"/>
        <w:jc w:val="both"/>
      </w:pPr>
      <w:r w:rsidRPr="007D1956">
        <w:t>4) приграничными аэропортами считаются:</w:t>
      </w:r>
    </w:p>
    <w:p w:rsidR="004B0831" w:rsidRPr="007D1956" w:rsidRDefault="004B0831" w:rsidP="004B0831">
      <w:pPr>
        <w:pStyle w:val="ConsPlusNormal"/>
        <w:tabs>
          <w:tab w:val="left" w:pos="2638"/>
        </w:tabs>
        <w:spacing w:line="276" w:lineRule="auto"/>
        <w:ind w:firstLine="709"/>
        <w:jc w:val="both"/>
      </w:pPr>
      <w:r w:rsidRPr="007D1956">
        <w:t>- при проведении отпуска (отдыха) в Беларуси, Молдове или на Украине – аэропорт города Белгорода;</w:t>
      </w:r>
    </w:p>
    <w:p w:rsidR="004B0831" w:rsidRPr="007D1956" w:rsidRDefault="004B0831" w:rsidP="004B0831">
      <w:pPr>
        <w:pStyle w:val="ConsPlusNormal"/>
        <w:tabs>
          <w:tab w:val="left" w:pos="2638"/>
        </w:tabs>
        <w:spacing w:line="276" w:lineRule="auto"/>
        <w:ind w:firstLine="709"/>
        <w:jc w:val="both"/>
      </w:pPr>
      <w:r w:rsidRPr="007D1956">
        <w:t>- при проведении отпуска (отдыха) в странах Северной Европы, в том числе Дании, Исландии, Норвегии, Швеции, Финляндии, Эстонии, Латвии, Литве, Гренландии                                или на Фарерских островах – аэропорт города Санкт-Петербурга;</w:t>
      </w:r>
    </w:p>
    <w:p w:rsidR="004B0831" w:rsidRPr="007D1956" w:rsidRDefault="004B0831" w:rsidP="004B0831">
      <w:pPr>
        <w:pStyle w:val="ConsPlusNormal"/>
        <w:tabs>
          <w:tab w:val="left" w:pos="2638"/>
        </w:tabs>
        <w:spacing w:line="276" w:lineRule="auto"/>
        <w:ind w:firstLine="709"/>
        <w:jc w:val="both"/>
      </w:pPr>
      <w:r w:rsidRPr="007D1956">
        <w:t>- при проведении отпуска (отдыха) в Австрии, Андорре, Бельгии, Великобритании, Германии, Ирландии, Испании, Италии, Лихтенштейне, Люксембурге, на Мальте, в Монако, Нидерландах, Португалии, Сан-Марино, Франции, Швейцарии, Чехии, Польше, Словакии, Венгрии, Словении, Хорватии, Боснии и Герцеговине, Сербии, Черногории, Албании, Македонии, Греции, , в Румынии, Болгарии, странах Северной и Южной Америки или на островах Атлантического океана (включая владения европейских государств и континентальных государств Северной и Южной Америки) – аэропорт города Калининграда;</w:t>
      </w:r>
    </w:p>
    <w:p w:rsidR="004B0831" w:rsidRPr="007D1956" w:rsidRDefault="004B0831" w:rsidP="004B0831">
      <w:pPr>
        <w:pStyle w:val="ConsPlusNormal"/>
        <w:tabs>
          <w:tab w:val="left" w:pos="2638"/>
        </w:tabs>
        <w:spacing w:line="276" w:lineRule="auto"/>
        <w:ind w:firstLine="709"/>
        <w:jc w:val="both"/>
      </w:pPr>
      <w:r w:rsidRPr="007D1956">
        <w:t>- при проведении отпуска (отдыха) в Турции, Грузии, Абхазии, Южной Осетии, Армении, Азербайджане, Иране, Ираке, Сирии, Ливане, Израиле, на Кипре, Палестинских территориях, в Иордании, Саудовской Аравии, Кувейте, Катаре, Бахрейне, Объединенных Арабских Эмиратах, Омане, Йемене, странах Африки, на Мадагаскаре, Сейшельских, Коморских, Маскаренских островах или на островах Индийского океана, расположенных                   к югу от Южного тропика</w:t>
      </w:r>
      <w:r w:rsidR="00763E59">
        <w:t>,</w:t>
      </w:r>
      <w:r w:rsidRPr="007D1956">
        <w:t> – аэропорт города Сочи;</w:t>
      </w:r>
    </w:p>
    <w:p w:rsidR="004B0831" w:rsidRPr="007D1956" w:rsidRDefault="004B0831" w:rsidP="004B0831">
      <w:pPr>
        <w:pStyle w:val="ConsPlusNormal"/>
        <w:tabs>
          <w:tab w:val="left" w:pos="2638"/>
        </w:tabs>
        <w:spacing w:line="276" w:lineRule="auto"/>
        <w:ind w:firstLine="709"/>
        <w:jc w:val="both"/>
      </w:pPr>
      <w:r w:rsidRPr="007D1956">
        <w:t>- при проведении отпуска (отдыха) в Казахстане, Узбекистане, Туркменистане, Кыргызстане, Таджикистане, Афганистане, Пакистане, Индии, Непале, Бутане, Бангладеш, на Шри-Ланке, Мальдивских островах или на островах Индийского океана, расположенных к северу от экватора</w:t>
      </w:r>
      <w:r w:rsidR="00763E59">
        <w:t>,</w:t>
      </w:r>
      <w:r w:rsidRPr="007D1956">
        <w:t> – аэропорт города Челябинска;</w:t>
      </w:r>
    </w:p>
    <w:p w:rsidR="004B0831" w:rsidRPr="007D1956" w:rsidRDefault="004B0831" w:rsidP="004B0831">
      <w:pPr>
        <w:pStyle w:val="ConsPlusNormal"/>
        <w:tabs>
          <w:tab w:val="left" w:pos="2638"/>
        </w:tabs>
        <w:spacing w:line="276" w:lineRule="auto"/>
        <w:ind w:firstLine="709"/>
        <w:jc w:val="both"/>
      </w:pPr>
      <w:r w:rsidRPr="007D1956">
        <w:t>- при проведении отпуска (отдыха) в Монголии, Китае, Вьетнаме, Лаосе, Таиланде, Камбодже, Мьянме, Малайзии, Индонезии, Восточном Тиморе или на Филиппинах – аэропорт города Иркутска;</w:t>
      </w:r>
    </w:p>
    <w:p w:rsidR="004B0831" w:rsidRPr="007D1956" w:rsidRDefault="004B0831" w:rsidP="00E51AFC">
      <w:pPr>
        <w:pStyle w:val="ConsPlusNormal"/>
        <w:tabs>
          <w:tab w:val="left" w:pos="2638"/>
        </w:tabs>
        <w:ind w:firstLine="709"/>
        <w:jc w:val="both"/>
      </w:pPr>
      <w:r w:rsidRPr="007D1956">
        <w:t>- при проведении отпуска (отдыха) в Корейской Народно-Демократической Республике, Республике Корея, Японии, Австралии, Новой Зеландии, странах Океании                       или островах Тихого океана (за исключением принадлежащих государствам, указанным в подпункте 6 настоящего пункта) – аэропорт города Владивостока.</w:t>
      </w:r>
    </w:p>
    <w:p w:rsidR="004B0831" w:rsidRPr="006F2840" w:rsidRDefault="004B0831" w:rsidP="006F2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840">
        <w:rPr>
          <w:rFonts w:ascii="Times New Roman" w:hAnsi="Times New Roman" w:cs="Times New Roman"/>
          <w:sz w:val="24"/>
          <w:szCs w:val="24"/>
        </w:rPr>
        <w:t>8. При проезде работника к месту отпуска (членов его семьи –  к месту отдыха), находящемуся на территории Российской Федерации, в составе группы граждан или на основании туристской путевки (далее – туристская поездка) без именного проездного документа, либо с именным проездным билетом, но в котором не указан тариф,  а стоимость проезда включена в общую стоимость туристской поездки, компенсации подлежат расходы стоимости проезда работника и (или) членов его семьи, выделенные из общей стоимости туристской поездки на основании справки, выданной организацией, организовавшей поездку указанной группы, о стоимости проезда конкретного лица, включенной в общую стоимость проезда группы, либо справки туроператора (турагента), продавшего путевку, о стоимости проезда в общей стоимости туристской путевки.</w:t>
      </w:r>
    </w:p>
    <w:p w:rsidR="004B0831" w:rsidRPr="009F5BFD" w:rsidRDefault="004B0831" w:rsidP="009F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BFD">
        <w:rPr>
          <w:rFonts w:ascii="Times New Roman" w:hAnsi="Times New Roman" w:cs="Times New Roman"/>
          <w:sz w:val="24"/>
          <w:szCs w:val="24"/>
        </w:rPr>
        <w:t xml:space="preserve">При проезде работника к месту отпуска (членов его семьи –  к месту отдыха), находящемуся за пределами территории Российской Федерации, в составе группы граждан или на основании туристской путевки (далее – заграничная туристская поездка)                                 без именного проездного документа, либо с именным проездным билетом,  но в котором не указан тариф, а стоимость проезда включена в общую стоимость заграничной туристской поездки, компенсации подлежат расходы стоимости проезда работника и (или) членов его семьи, выделенные из общей стоимости заграничной туристской поездки по территории Российской Федерации на основании справки, выданной организацией, организовавшей поездку указанной группы, о стоимости проезда конкретного лица, включенной в общую стоимость проезда группы, либо справки  туроператора (турагента), продавшего путевку, о стоимости проезда в общей стоимости туристской путевки, а если выделить стоимость проезда работника и (или) членов не представляется возможным, компенсации подлежат расходы, предусмотренные пунктами 5 и 6 настоящей статьи, но не превышающие стоимость туристской путевки. </w:t>
      </w:r>
    </w:p>
    <w:p w:rsidR="004B0831" w:rsidRPr="007D1956" w:rsidRDefault="004B0831" w:rsidP="004B0831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4"/>
          <w:szCs w:val="24"/>
        </w:rPr>
      </w:pPr>
    </w:p>
    <w:p w:rsidR="004B0831" w:rsidRPr="007D1956" w:rsidRDefault="004B0831" w:rsidP="004B0831">
      <w:pPr>
        <w:pStyle w:val="ConsPlusNormal"/>
        <w:spacing w:line="276" w:lineRule="auto"/>
        <w:ind w:firstLine="709"/>
        <w:jc w:val="both"/>
        <w:outlineLvl w:val="1"/>
      </w:pPr>
      <w:r w:rsidRPr="007D1956">
        <w:t xml:space="preserve">Статья 5. Порядок выплаты компенсации расходов </w:t>
      </w:r>
    </w:p>
    <w:p w:rsidR="00605A93" w:rsidRDefault="00605A93" w:rsidP="004B0831">
      <w:pPr>
        <w:pStyle w:val="ConsPlusNormal"/>
        <w:spacing w:line="276" w:lineRule="auto"/>
        <w:ind w:firstLine="709"/>
        <w:jc w:val="both"/>
      </w:pPr>
    </w:p>
    <w:p w:rsidR="004B0831" w:rsidRPr="00605A93" w:rsidRDefault="004B0831" w:rsidP="00605A93">
      <w:pPr>
        <w:pStyle w:val="ConsPlusNormal"/>
        <w:ind w:firstLine="709"/>
        <w:jc w:val="both"/>
      </w:pPr>
      <w:r w:rsidRPr="00605A93">
        <w:t xml:space="preserve">1. Компенсация расходов выплачивается в виде: </w:t>
      </w:r>
    </w:p>
    <w:p w:rsidR="004B0831" w:rsidRPr="00605A93" w:rsidRDefault="004B0831" w:rsidP="0060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A93">
        <w:rPr>
          <w:rFonts w:ascii="Times New Roman" w:eastAsia="Calibri" w:hAnsi="Times New Roman" w:cs="Times New Roman"/>
          <w:sz w:val="24"/>
          <w:szCs w:val="24"/>
        </w:rPr>
        <w:t>1) </w:t>
      </w:r>
      <w:r w:rsidRPr="00605A93">
        <w:rPr>
          <w:rFonts w:ascii="Times New Roman" w:hAnsi="Times New Roman" w:cs="Times New Roman"/>
          <w:sz w:val="24"/>
          <w:szCs w:val="24"/>
        </w:rPr>
        <w:t xml:space="preserve">получения работником (за исключением работника, убывающего в отпуск                           с последующим увольнением или в отпуск по уходу за ребенком </w:t>
      </w:r>
      <w:r w:rsidRPr="00605A93">
        <w:rPr>
          <w:rFonts w:ascii="Times New Roman" w:eastAsia="Calibri" w:hAnsi="Times New Roman" w:cs="Times New Roman"/>
          <w:sz w:val="24"/>
          <w:szCs w:val="24"/>
        </w:rPr>
        <w:t xml:space="preserve">до достижения им возраста трех лет) </w:t>
      </w:r>
      <w:r w:rsidRPr="00605A93">
        <w:rPr>
          <w:rFonts w:ascii="Times New Roman" w:hAnsi="Times New Roman" w:cs="Times New Roman"/>
          <w:sz w:val="24"/>
          <w:szCs w:val="24"/>
        </w:rPr>
        <w:t>примерной стоимости проезда</w:t>
      </w:r>
      <w:r w:rsidRPr="00605A93">
        <w:rPr>
          <w:rFonts w:ascii="Times New Roman" w:eastAsia="Calibri" w:hAnsi="Times New Roman" w:cs="Times New Roman"/>
          <w:sz w:val="24"/>
          <w:szCs w:val="24"/>
        </w:rPr>
        <w:t>, обеспечивающей проезд работника к месту                  отпуска (членов его семьи – к месту отдыха) и обратно,</w:t>
      </w:r>
      <w:r w:rsidRPr="00605A93">
        <w:rPr>
          <w:rFonts w:ascii="Times New Roman" w:hAnsi="Times New Roman" w:cs="Times New Roman"/>
          <w:bCs/>
          <w:sz w:val="24"/>
          <w:szCs w:val="24"/>
        </w:rPr>
        <w:t xml:space="preserve"> определяемой на основании                    справки перевозчика (уполномоченного агента перевозчика) о стоимости проезда                                  к месту отпуска (месту отдыха), </w:t>
      </w:r>
      <w:r w:rsidRPr="00605A93">
        <w:rPr>
          <w:rFonts w:ascii="Times New Roman" w:hAnsi="Times New Roman" w:cs="Times New Roman"/>
          <w:color w:val="0C0C0C"/>
          <w:sz w:val="24"/>
          <w:szCs w:val="24"/>
        </w:rPr>
        <w:t xml:space="preserve">или заранее приобретенных проездных документов,                               а </w:t>
      </w:r>
      <w:r w:rsidR="00605A93">
        <w:rPr>
          <w:rFonts w:ascii="Times New Roman" w:hAnsi="Times New Roman" w:cs="Times New Roman"/>
          <w:color w:val="0C0C0C"/>
          <w:sz w:val="24"/>
          <w:szCs w:val="24"/>
        </w:rPr>
        <w:t xml:space="preserve">в </w:t>
      </w:r>
      <w:r w:rsidRPr="00605A93">
        <w:rPr>
          <w:rFonts w:ascii="Times New Roman" w:hAnsi="Times New Roman" w:cs="Times New Roman"/>
          <w:color w:val="0C0C0C"/>
          <w:sz w:val="24"/>
          <w:szCs w:val="24"/>
        </w:rPr>
        <w:t>случае использования личного транспорта – информации о примерной стоимости проезда</w:t>
      </w:r>
      <w:r w:rsidRPr="00605A93">
        <w:rPr>
          <w:rFonts w:ascii="Times New Roman" w:hAnsi="Times New Roman" w:cs="Times New Roman"/>
          <w:sz w:val="24"/>
          <w:szCs w:val="24"/>
        </w:rPr>
        <w:t xml:space="preserve"> (далее –  аванс на проезд)</w:t>
      </w:r>
      <w:r w:rsidRPr="00605A93">
        <w:rPr>
          <w:rFonts w:ascii="Times New Roman" w:eastAsia="Calibri" w:hAnsi="Times New Roman" w:cs="Times New Roman"/>
          <w:sz w:val="24"/>
          <w:szCs w:val="24"/>
        </w:rPr>
        <w:t>;</w:t>
      </w:r>
      <w:r w:rsidRPr="00605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831" w:rsidRPr="00605A93" w:rsidRDefault="004B0831" w:rsidP="0060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A93">
        <w:rPr>
          <w:rFonts w:ascii="Times New Roman" w:eastAsia="Calibri" w:hAnsi="Times New Roman" w:cs="Times New Roman"/>
          <w:sz w:val="24"/>
          <w:szCs w:val="24"/>
        </w:rPr>
        <w:t>2) возмещения работнику фактически произведенных расходов после возвращения  работника и (или) членов его семьи из отпуска (с отдыха) (далее – возмещение фактических расходов).</w:t>
      </w:r>
    </w:p>
    <w:p w:rsidR="004B0831" w:rsidRPr="00605A93" w:rsidRDefault="004B0831" w:rsidP="0060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A93">
        <w:rPr>
          <w:rFonts w:ascii="Times New Roman" w:hAnsi="Times New Roman" w:cs="Times New Roman"/>
          <w:sz w:val="24"/>
          <w:szCs w:val="24"/>
        </w:rPr>
        <w:t>2. Выплата аванса на проезд</w:t>
      </w:r>
      <w:r w:rsidRPr="00605A93">
        <w:rPr>
          <w:rFonts w:ascii="Times New Roman" w:eastAsia="Calibri" w:hAnsi="Times New Roman" w:cs="Times New Roman"/>
          <w:sz w:val="24"/>
          <w:szCs w:val="24"/>
        </w:rPr>
        <w:t xml:space="preserve"> или возмещение фактических расходов осуществляется по </w:t>
      </w:r>
      <w:r w:rsidRPr="00605A93">
        <w:rPr>
          <w:rFonts w:ascii="Times New Roman" w:hAnsi="Times New Roman" w:cs="Times New Roman"/>
          <w:sz w:val="24"/>
          <w:szCs w:val="24"/>
        </w:rPr>
        <w:t>личному заявлению работника, оформленному по образцу Приложения к настоящим Правилам (далее – заявление на компенсацию), представленному:</w:t>
      </w:r>
    </w:p>
    <w:p w:rsidR="004B0831" w:rsidRPr="00605A93" w:rsidRDefault="004B0831" w:rsidP="00656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A93">
        <w:rPr>
          <w:rFonts w:ascii="Times New Roman" w:hAnsi="Times New Roman" w:cs="Times New Roman"/>
          <w:sz w:val="24"/>
          <w:szCs w:val="24"/>
        </w:rPr>
        <w:t>- для получения аванса на проезд – не ранее двух месяцев и не позднее двух недель                  до дня отъезда работника к месту отпуска (членов его семьи ‒ до дня предполагаемого начала отдыха);</w:t>
      </w:r>
    </w:p>
    <w:p w:rsidR="004B0831" w:rsidRPr="00605A93" w:rsidRDefault="004B0831" w:rsidP="0060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A93">
        <w:rPr>
          <w:rFonts w:ascii="Times New Roman" w:hAnsi="Times New Roman" w:cs="Times New Roman"/>
          <w:sz w:val="24"/>
          <w:szCs w:val="24"/>
        </w:rPr>
        <w:t xml:space="preserve">- для получения </w:t>
      </w:r>
      <w:r w:rsidRPr="00605A93">
        <w:rPr>
          <w:rFonts w:ascii="Times New Roman" w:eastAsia="Calibri" w:hAnsi="Times New Roman" w:cs="Times New Roman"/>
          <w:sz w:val="24"/>
          <w:szCs w:val="24"/>
        </w:rPr>
        <w:t>возмещения фактических расходов – в течение одного года                           со дня возвращения работника из отпуска (членов его семьи – с отдыха), за исключением у</w:t>
      </w:r>
      <w:r w:rsidRPr="00605A93">
        <w:rPr>
          <w:rFonts w:ascii="Times New Roman" w:hAnsi="Times New Roman" w:cs="Times New Roman"/>
          <w:sz w:val="24"/>
          <w:szCs w:val="24"/>
        </w:rPr>
        <w:t>воленного работника, выезжавшего к месту отпуска в связи с использованием ежегодного оплачиваемого отпуска с последующим увольнением, который представляет заявление                   на компенсацию не позднее трех месяцев со дня увольнения.</w:t>
      </w:r>
    </w:p>
    <w:p w:rsidR="004B0831" w:rsidRPr="00605A93" w:rsidRDefault="004B0831" w:rsidP="0060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A93">
        <w:rPr>
          <w:rFonts w:ascii="Times New Roman" w:hAnsi="Times New Roman" w:cs="Times New Roman"/>
          <w:sz w:val="24"/>
          <w:szCs w:val="24"/>
        </w:rPr>
        <w:t>3. К заявлению на компенсацию прилагаются следующие документы:</w:t>
      </w:r>
    </w:p>
    <w:p w:rsidR="004B0831" w:rsidRPr="00605A93" w:rsidRDefault="004B0831" w:rsidP="009F13AB">
      <w:pPr>
        <w:pStyle w:val="ConsPlusNormal"/>
        <w:ind w:firstLine="709"/>
        <w:jc w:val="both"/>
      </w:pPr>
      <w:r w:rsidRPr="00605A93">
        <w:t>1) копия документа, удостоверяющего родство члена семьи с работником</w:t>
      </w:r>
      <w:r w:rsidR="00F623C9">
        <w:t xml:space="preserve"> </w:t>
      </w:r>
      <w:r w:rsidRPr="00605A93">
        <w:t>(свидетельство или справка органов ЗАГС);</w:t>
      </w:r>
    </w:p>
    <w:p w:rsidR="004B0831" w:rsidRPr="00605A93" w:rsidRDefault="004B0831" w:rsidP="00605A93">
      <w:pPr>
        <w:pStyle w:val="ConsPlusNormal"/>
        <w:ind w:firstLine="709"/>
        <w:jc w:val="both"/>
      </w:pPr>
      <w:r w:rsidRPr="00605A93">
        <w:t xml:space="preserve">2) один из следующих документов, подтверждающих отсутствие трудовых отношений у супруги (супруга) </w:t>
      </w:r>
      <w:r w:rsidRPr="00605A93">
        <w:rPr>
          <w:bCs/>
        </w:rPr>
        <w:t xml:space="preserve">в период ее (его) проезда к месту отдыха и обратно (предъявляется для </w:t>
      </w:r>
      <w:r w:rsidR="00F623C9">
        <w:rPr>
          <w:rFonts w:eastAsia="Calibri"/>
          <w:lang w:eastAsia="en-US"/>
        </w:rPr>
        <w:t>возмещения</w:t>
      </w:r>
      <w:r w:rsidRPr="00605A93">
        <w:rPr>
          <w:rFonts w:eastAsia="Calibri"/>
          <w:lang w:eastAsia="en-US"/>
        </w:rPr>
        <w:t xml:space="preserve"> фактических расходов</w:t>
      </w:r>
      <w:r w:rsidRPr="00605A93">
        <w:rPr>
          <w:bCs/>
        </w:rPr>
        <w:t xml:space="preserve">: </w:t>
      </w:r>
    </w:p>
    <w:p w:rsidR="004B0831" w:rsidRPr="00605A93" w:rsidRDefault="004B0831" w:rsidP="0060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A93">
        <w:rPr>
          <w:rFonts w:ascii="Times New Roman" w:hAnsi="Times New Roman" w:cs="Times New Roman"/>
          <w:sz w:val="24"/>
          <w:szCs w:val="24"/>
        </w:rPr>
        <w:t>- документ государственного органа службы занятости населения, подтверждающий признание супруги (супруга) безработным;</w:t>
      </w:r>
    </w:p>
    <w:p w:rsidR="004B0831" w:rsidRPr="00605A93" w:rsidRDefault="004B0831" w:rsidP="0060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A93">
        <w:rPr>
          <w:rFonts w:ascii="Times New Roman" w:hAnsi="Times New Roman" w:cs="Times New Roman"/>
          <w:sz w:val="24"/>
          <w:szCs w:val="24"/>
        </w:rPr>
        <w:t xml:space="preserve">- копии страниц трудовой книжки с записью об увольнении или сведения о трудовой деятельности супруги </w:t>
      </w:r>
      <w:r w:rsidR="00A92BCF">
        <w:rPr>
          <w:rFonts w:ascii="Times New Roman" w:hAnsi="Times New Roman" w:cs="Times New Roman"/>
          <w:sz w:val="24"/>
          <w:szCs w:val="24"/>
        </w:rPr>
        <w:t>(супруга) работника;</w:t>
      </w:r>
    </w:p>
    <w:p w:rsidR="004B0831" w:rsidRPr="00605A93" w:rsidRDefault="004B0831" w:rsidP="0060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93">
        <w:rPr>
          <w:rFonts w:ascii="Times New Roman" w:hAnsi="Times New Roman" w:cs="Times New Roman"/>
          <w:bCs/>
          <w:sz w:val="24"/>
          <w:szCs w:val="24"/>
        </w:rPr>
        <w:t xml:space="preserve">3) один из </w:t>
      </w:r>
      <w:r w:rsidRPr="00605A93">
        <w:rPr>
          <w:rFonts w:ascii="Times New Roman" w:hAnsi="Times New Roman" w:cs="Times New Roman"/>
          <w:sz w:val="24"/>
          <w:szCs w:val="24"/>
        </w:rPr>
        <w:t>следующих</w:t>
      </w:r>
      <w:r w:rsidRPr="00605A93">
        <w:rPr>
          <w:rFonts w:ascii="Times New Roman" w:hAnsi="Times New Roman" w:cs="Times New Roman"/>
          <w:bCs/>
          <w:sz w:val="24"/>
          <w:szCs w:val="24"/>
        </w:rPr>
        <w:t xml:space="preserve"> документов на </w:t>
      </w:r>
      <w:r w:rsidRPr="00605A93">
        <w:rPr>
          <w:rFonts w:ascii="Times New Roman" w:hAnsi="Times New Roman" w:cs="Times New Roman"/>
          <w:sz w:val="24"/>
          <w:szCs w:val="24"/>
        </w:rPr>
        <w:t>личный автомобильный транспорт</w:t>
      </w:r>
      <w:r w:rsidRPr="00605A93">
        <w:rPr>
          <w:rFonts w:ascii="Times New Roman" w:hAnsi="Times New Roman" w:cs="Times New Roman"/>
          <w:bCs/>
          <w:sz w:val="24"/>
          <w:szCs w:val="24"/>
        </w:rPr>
        <w:t xml:space="preserve">                            (если он использовался р</w:t>
      </w:r>
      <w:r w:rsidRPr="00605A93">
        <w:rPr>
          <w:rFonts w:ascii="Times New Roman" w:hAnsi="Times New Roman" w:cs="Times New Roman"/>
          <w:sz w:val="24"/>
          <w:szCs w:val="24"/>
        </w:rPr>
        <w:t>аботником</w:t>
      </w:r>
      <w:r w:rsidRPr="00605A93">
        <w:rPr>
          <w:rFonts w:ascii="Times New Roman" w:hAnsi="Times New Roman" w:cs="Times New Roman"/>
          <w:bCs/>
          <w:sz w:val="24"/>
          <w:szCs w:val="24"/>
        </w:rPr>
        <w:t xml:space="preserve"> или его супругой (супругом):</w:t>
      </w:r>
    </w:p>
    <w:p w:rsidR="004B0831" w:rsidRPr="00605A93" w:rsidRDefault="004B0831" w:rsidP="0060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93">
        <w:rPr>
          <w:rFonts w:ascii="Times New Roman" w:hAnsi="Times New Roman" w:cs="Times New Roman"/>
          <w:bCs/>
          <w:sz w:val="24"/>
          <w:szCs w:val="24"/>
        </w:rPr>
        <w:t>- копия паспорта транспортного средства;</w:t>
      </w:r>
    </w:p>
    <w:p w:rsidR="004B0831" w:rsidRPr="00605A93" w:rsidRDefault="004B0831" w:rsidP="0060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93">
        <w:rPr>
          <w:rFonts w:ascii="Times New Roman" w:hAnsi="Times New Roman" w:cs="Times New Roman"/>
          <w:bCs/>
          <w:sz w:val="24"/>
          <w:szCs w:val="24"/>
        </w:rPr>
        <w:t xml:space="preserve">- копия свидетельства о регистрации транспортного средства; </w:t>
      </w:r>
    </w:p>
    <w:p w:rsidR="004B0831" w:rsidRPr="00605A93" w:rsidRDefault="004B0831" w:rsidP="0060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93">
        <w:rPr>
          <w:rFonts w:ascii="Times New Roman" w:hAnsi="Times New Roman" w:cs="Times New Roman"/>
          <w:bCs/>
          <w:sz w:val="24"/>
          <w:szCs w:val="24"/>
        </w:rPr>
        <w:t>- копия договора аренды или безвозмездного пользования</w:t>
      </w:r>
      <w:r w:rsidRPr="00605A93">
        <w:rPr>
          <w:rFonts w:ascii="Times New Roman" w:hAnsi="Times New Roman" w:cs="Times New Roman"/>
          <w:sz w:val="24"/>
          <w:szCs w:val="24"/>
        </w:rPr>
        <w:t xml:space="preserve"> с указанием права управления транспортным средством</w:t>
      </w:r>
      <w:r w:rsidRPr="00605A93">
        <w:rPr>
          <w:rFonts w:ascii="Times New Roman" w:hAnsi="Times New Roman" w:cs="Times New Roman"/>
          <w:bCs/>
          <w:sz w:val="24"/>
          <w:szCs w:val="24"/>
        </w:rPr>
        <w:t>;</w:t>
      </w:r>
    </w:p>
    <w:p w:rsidR="004B0831" w:rsidRPr="00605A93" w:rsidRDefault="004B0831" w:rsidP="0060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93">
        <w:rPr>
          <w:rFonts w:ascii="Times New Roman" w:hAnsi="Times New Roman" w:cs="Times New Roman"/>
          <w:bCs/>
          <w:sz w:val="24"/>
          <w:szCs w:val="24"/>
        </w:rPr>
        <w:t xml:space="preserve">- копия документа, подтверждающего право </w:t>
      </w:r>
      <w:r w:rsidRPr="00605A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работника или его супруги (супруга)                             на пользование </w:t>
      </w:r>
      <w:r w:rsidRPr="00605A93">
        <w:rPr>
          <w:rFonts w:ascii="Times New Roman" w:hAnsi="Times New Roman" w:cs="Times New Roman"/>
          <w:bCs/>
          <w:sz w:val="24"/>
          <w:szCs w:val="24"/>
        </w:rPr>
        <w:t xml:space="preserve">транспортным средством </w:t>
      </w:r>
      <w:r w:rsidRPr="00605A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иным основаниям;</w:t>
      </w:r>
    </w:p>
    <w:p w:rsidR="004B0831" w:rsidRPr="00D23C56" w:rsidRDefault="004B0831" w:rsidP="004B0831">
      <w:pPr>
        <w:pStyle w:val="ConsPlusNormal"/>
        <w:spacing w:line="276" w:lineRule="auto"/>
        <w:ind w:firstLine="709"/>
        <w:jc w:val="both"/>
        <w:rPr>
          <w:b/>
          <w:color w:val="C00000"/>
        </w:rPr>
      </w:pPr>
      <w:r>
        <w:t>4</w:t>
      </w:r>
      <w:r w:rsidRPr="007D1956">
        <w:t xml:space="preserve">) один из документов, подтверждающих нахождение работника в месте отпуска (членов его семьи – в месте отдыха), </w:t>
      </w:r>
      <w:r w:rsidRPr="007E0A46">
        <w:t>при отсутствии проездных билетов, а также                      использовании личного автомобильного транспорта:</w:t>
      </w:r>
      <w:r w:rsidRPr="00D23C56">
        <w:rPr>
          <w:b/>
          <w:color w:val="C00000"/>
        </w:rPr>
        <w:t xml:space="preserve"> </w:t>
      </w:r>
    </w:p>
    <w:p w:rsidR="004B0831" w:rsidRPr="007D1956" w:rsidRDefault="004B0831" w:rsidP="004B0831">
      <w:pPr>
        <w:pStyle w:val="ConsPlusNormal"/>
        <w:spacing w:line="276" w:lineRule="auto"/>
        <w:ind w:firstLine="709"/>
        <w:jc w:val="both"/>
      </w:pPr>
      <w:r w:rsidRPr="007D1956">
        <w:t>- отпускное удостоверение (</w:t>
      </w:r>
      <w:r>
        <w:t xml:space="preserve">оформляется </w:t>
      </w:r>
      <w:r w:rsidRPr="00C25784">
        <w:t>по заявлению работника в произвольной форме перед его отпуском</w:t>
      </w:r>
      <w:r w:rsidRPr="007D1956">
        <w:t>) с отметкой органа местного самоуправления, иной организации, в том числе гостиницы, санатория, пансионата, дома отдыха, туристической базы, и прочее, расположенных в месте проведения отпуска, о нахождении работника и членов его семьи в соответствующем населенном пункте (в случае совместного проведения отпуска (отдыха);</w:t>
      </w:r>
    </w:p>
    <w:p w:rsidR="004B0831" w:rsidRPr="007D1956" w:rsidRDefault="004B0831" w:rsidP="004B0831">
      <w:pPr>
        <w:pStyle w:val="ConsPlusNormal"/>
        <w:spacing w:line="276" w:lineRule="auto"/>
        <w:ind w:firstLine="709"/>
        <w:jc w:val="both"/>
      </w:pPr>
      <w:r w:rsidRPr="007D1956">
        <w:t xml:space="preserve">- свидетельство о регистрации по месту пребывания работника и (или) членов его семьи; </w:t>
      </w:r>
    </w:p>
    <w:p w:rsidR="004B0831" w:rsidRPr="007D1956" w:rsidRDefault="004B0831" w:rsidP="004B0831">
      <w:pPr>
        <w:pStyle w:val="ConsPlusNormal"/>
        <w:spacing w:line="276" w:lineRule="auto"/>
        <w:ind w:firstLine="709"/>
        <w:jc w:val="both"/>
      </w:pPr>
      <w:r w:rsidRPr="007D1956">
        <w:t>- документ, подтверждающий временное пребывание (размещение) работника и (или) членов его семьи в гостинице (санатории, пансионате, доме отдыха, туристической базе, о</w:t>
      </w:r>
      <w:r>
        <w:t>б</w:t>
      </w:r>
      <w:r w:rsidRPr="007D1956">
        <w:t>щежитии, оздоровительном учреждении для детей и прочее);</w:t>
      </w:r>
    </w:p>
    <w:p w:rsidR="004B0831" w:rsidRPr="007D1956" w:rsidRDefault="004B0831" w:rsidP="004B0831">
      <w:pPr>
        <w:pStyle w:val="ConsPlusNormal"/>
        <w:spacing w:line="276" w:lineRule="auto"/>
        <w:ind w:firstLine="709"/>
        <w:jc w:val="both"/>
      </w:pPr>
      <w:r w:rsidRPr="007D1956">
        <w:t>- документ, подтверждающий временное пребывание работника и (или) членов семьи работника в определенном жилом помещении, выданный юридическим лицом индивид</w:t>
      </w:r>
      <w:r>
        <w:t>у</w:t>
      </w:r>
      <w:r w:rsidRPr="007D1956">
        <w:t xml:space="preserve">альным предпринимателем, осуществляющим управление многоквартирным домом; </w:t>
      </w:r>
    </w:p>
    <w:p w:rsidR="004B0831" w:rsidRPr="007D1956" w:rsidRDefault="004B0831" w:rsidP="004B0831">
      <w:pPr>
        <w:pStyle w:val="ConsPlusNormal"/>
        <w:spacing w:line="276" w:lineRule="auto"/>
        <w:ind w:firstLine="709"/>
        <w:jc w:val="both"/>
      </w:pPr>
      <w:r>
        <w:t>- иной документ</w:t>
      </w:r>
      <w:r w:rsidRPr="007D1956">
        <w:t xml:space="preserve">, содержание которого позволяет </w:t>
      </w:r>
      <w:r w:rsidRPr="00937F0C">
        <w:t>идентифицировать</w:t>
      </w:r>
      <w:r w:rsidRPr="007D1956">
        <w:t xml:space="preserve"> нахождение </w:t>
      </w:r>
      <w:r>
        <w:t xml:space="preserve">               </w:t>
      </w:r>
      <w:r w:rsidRPr="007D1956">
        <w:t xml:space="preserve">работника и (или) членов его семьи в соответствующем населенном пункте в определенный период; </w:t>
      </w:r>
    </w:p>
    <w:p w:rsidR="004B0831" w:rsidRPr="007D1956" w:rsidRDefault="004B0831" w:rsidP="004B0831">
      <w:pPr>
        <w:pStyle w:val="ConsPlusNormal"/>
        <w:spacing w:line="276" w:lineRule="auto"/>
        <w:ind w:firstLine="709"/>
        <w:jc w:val="both"/>
      </w:pPr>
      <w:r>
        <w:t>5</w:t>
      </w:r>
      <w:r w:rsidRPr="007D1956">
        <w:t>) копия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 с отметками о пересечении границы Российской Федерации;</w:t>
      </w:r>
    </w:p>
    <w:p w:rsidR="004B0831" w:rsidRPr="00094446" w:rsidRDefault="004B0831" w:rsidP="00094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446">
        <w:rPr>
          <w:rFonts w:ascii="Times New Roman" w:hAnsi="Times New Roman" w:cs="Times New Roman"/>
          <w:sz w:val="24"/>
          <w:szCs w:val="24"/>
        </w:rPr>
        <w:t>6) согласие на обработку персональных данных, содержащихся в заявлении на компенсацию и прилагаемых к нему документах.</w:t>
      </w:r>
    </w:p>
    <w:p w:rsidR="004B0831" w:rsidRPr="00094446" w:rsidRDefault="004B0831" w:rsidP="00094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446">
        <w:rPr>
          <w:rFonts w:ascii="Times New Roman" w:hAnsi="Times New Roman" w:cs="Times New Roman"/>
          <w:sz w:val="24"/>
          <w:szCs w:val="24"/>
        </w:rPr>
        <w:t>4 Копии документов, предусмотренных пунктом 3 настоящей статьи,                           не заверенные надлежащим образом, представляются с предъявлением оригиналов.</w:t>
      </w:r>
    </w:p>
    <w:p w:rsidR="004B0831" w:rsidRPr="00094446" w:rsidRDefault="004B0831" w:rsidP="00094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446">
        <w:rPr>
          <w:rFonts w:ascii="Times New Roman" w:hAnsi="Times New Roman" w:cs="Times New Roman"/>
          <w:sz w:val="24"/>
          <w:szCs w:val="24"/>
        </w:rPr>
        <w:t>5. Ответственность за достоверность и полноту представляемых документов, являющихся основанием для принятия решения о предоставлении компенсации расходов, возлагается на работника, обратившегося с заявлением.</w:t>
      </w:r>
    </w:p>
    <w:p w:rsidR="004B0831" w:rsidRPr="00094446" w:rsidRDefault="004B0831" w:rsidP="00094446">
      <w:pPr>
        <w:pStyle w:val="ConsPlusNormal"/>
        <w:ind w:firstLine="709"/>
        <w:jc w:val="both"/>
      </w:pPr>
      <w:r w:rsidRPr="00094446">
        <w:t xml:space="preserve">6. Если документы, предусмотренные </w:t>
      </w:r>
      <w:hyperlink w:anchor="P307" w:history="1">
        <w:r w:rsidRPr="00094446">
          <w:t>подпунктом 3 настоящей статьи</w:t>
        </w:r>
      </w:hyperlink>
      <w:r w:rsidRPr="00094446">
        <w:t>, изложены на иностранном языке, к заявлению на компенсацию прилагается перевод документа на русский язык.</w:t>
      </w:r>
    </w:p>
    <w:p w:rsidR="004B0831" w:rsidRPr="00681B00" w:rsidRDefault="004B0831" w:rsidP="00681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B00">
        <w:rPr>
          <w:rFonts w:ascii="Times New Roman" w:eastAsia="Calibri" w:hAnsi="Times New Roman" w:cs="Times New Roman"/>
          <w:sz w:val="24"/>
          <w:szCs w:val="24"/>
        </w:rPr>
        <w:t xml:space="preserve">7. Работник в целях подтверждения произведенных расходов </w:t>
      </w:r>
      <w:r w:rsidRPr="00681B00">
        <w:rPr>
          <w:rFonts w:ascii="Times New Roman" w:hAnsi="Times New Roman" w:cs="Times New Roman"/>
          <w:sz w:val="24"/>
          <w:szCs w:val="24"/>
        </w:rPr>
        <w:t>представляет                             авансовый отчет по форме, утвержденной Министерством финансов Российской Федерации, к которому прилагаются:</w:t>
      </w:r>
    </w:p>
    <w:p w:rsidR="004B0831" w:rsidRPr="00681B00" w:rsidRDefault="004B0831" w:rsidP="00681B00">
      <w:pPr>
        <w:pStyle w:val="ConsPlusNormal"/>
        <w:tabs>
          <w:tab w:val="left" w:pos="3544"/>
        </w:tabs>
        <w:ind w:firstLine="709"/>
        <w:jc w:val="both"/>
      </w:pPr>
      <w:r w:rsidRPr="00681B00">
        <w:t>1) подлинники проездных документов на бумажном носителе, в том числе распечатки электронных проездных документов (маршрут/квитанция электронного пассажирского билета и багажной квитанции в виде распечатанной выписки, сформированной автоматизированной информационной системой оформления воздушных перевозок, и посадочный талон со штампом о регистрации на рейс; контрольный купон электронного проездного документа (билета) на железнодорожном транспорте в виде распечатанной выписки из автоматизированной информационной системой управления пассажирскими перевозками на железнодорожном транспорте и посадочный купон) содержащие стоимость проезда (стоимость провоза багажа), а также сведения, позволяющие идентифицировать лицо, на которое они оформлены;</w:t>
      </w:r>
    </w:p>
    <w:p w:rsidR="004B0831" w:rsidRPr="00681B00" w:rsidRDefault="004B0831" w:rsidP="00681B00">
      <w:pPr>
        <w:pStyle w:val="ConsPlusNormal"/>
        <w:tabs>
          <w:tab w:val="left" w:pos="3544"/>
        </w:tabs>
        <w:ind w:firstLine="709"/>
        <w:jc w:val="both"/>
      </w:pPr>
      <w:r w:rsidRPr="00681B00">
        <w:t>2) подлинники квитанций (об оплате стоимости провоза багажа с указанием веса провезенного багажа, стоимости оформления (сдачи) проездных документов и провоза багажа, стоимости постельных принадлежностей при следовании на железнодорожном  и водном транспорте);</w:t>
      </w:r>
    </w:p>
    <w:p w:rsidR="004B0831" w:rsidRPr="003A548A" w:rsidRDefault="004B0831" w:rsidP="003A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48A">
        <w:rPr>
          <w:rFonts w:ascii="Times New Roman" w:hAnsi="Times New Roman" w:cs="Times New Roman"/>
          <w:sz w:val="24"/>
          <w:szCs w:val="24"/>
        </w:rPr>
        <w:t>3) кассовые чеки автозаправочных станций на оплату ГСМ, документы по оплате проезда по платным автомобильным дорогам (платным участкам автомобильных дорог), проезда водным транспортом (на паромных переправах), в том числе транспортировки личного автомобильного транспорта;</w:t>
      </w:r>
    </w:p>
    <w:p w:rsidR="004B0831" w:rsidRPr="003A548A" w:rsidRDefault="004B0831" w:rsidP="003A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48A">
        <w:rPr>
          <w:rFonts w:ascii="Times New Roman" w:hAnsi="Times New Roman" w:cs="Times New Roman"/>
          <w:sz w:val="24"/>
          <w:szCs w:val="24"/>
        </w:rPr>
        <w:t>4) справка перевозчика (уполномоченного агента перевозчика), предъявляемая в соответствии с требованиями настоящих Правил:</w:t>
      </w:r>
    </w:p>
    <w:p w:rsidR="004B0831" w:rsidRPr="00F3744F" w:rsidRDefault="004B0831" w:rsidP="00F37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44F">
        <w:rPr>
          <w:rFonts w:ascii="Times New Roman" w:hAnsi="Times New Roman" w:cs="Times New Roman"/>
          <w:sz w:val="24"/>
          <w:szCs w:val="24"/>
        </w:rPr>
        <w:t>- о перевозке работника (членов его семьи) определен</w:t>
      </w:r>
      <w:r w:rsidR="00F3744F">
        <w:rPr>
          <w:rFonts w:ascii="Times New Roman" w:hAnsi="Times New Roman" w:cs="Times New Roman"/>
          <w:sz w:val="24"/>
          <w:szCs w:val="24"/>
        </w:rPr>
        <w:t>ным видом транспорта, содержащая</w:t>
      </w:r>
      <w:r w:rsidRPr="00F3744F">
        <w:rPr>
          <w:rFonts w:ascii="Times New Roman" w:hAnsi="Times New Roman" w:cs="Times New Roman"/>
          <w:sz w:val="24"/>
          <w:szCs w:val="24"/>
        </w:rPr>
        <w:t xml:space="preserve"> сведения о номере проездного документа (билета), время и место убытия, время и место прибытия, фамилии, имена и отчества (последние – при наличии) работника (членов его семьи), маршруте проезда, стоимости проездного документа (билета) и дате поездки                    (в случае утраты проездных документов);</w:t>
      </w:r>
    </w:p>
    <w:p w:rsidR="004B0831" w:rsidRPr="00F3744F" w:rsidRDefault="004B0831" w:rsidP="00F37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44F">
        <w:rPr>
          <w:rFonts w:ascii="Times New Roman" w:hAnsi="Times New Roman" w:cs="Times New Roman"/>
          <w:sz w:val="24"/>
          <w:szCs w:val="24"/>
        </w:rPr>
        <w:t xml:space="preserve">- о стоимости перевозки в соответствии с установленной пунктом 1 статьи 3 настоящих Правил категорией проезда </w:t>
      </w:r>
      <w:r w:rsidR="006236B9">
        <w:rPr>
          <w:rFonts w:ascii="Times New Roman" w:hAnsi="Times New Roman" w:cs="Times New Roman"/>
          <w:sz w:val="24"/>
          <w:szCs w:val="24"/>
        </w:rPr>
        <w:t>на дату и по маршруту, указанным</w:t>
      </w:r>
      <w:r w:rsidRPr="00F3744F">
        <w:rPr>
          <w:rFonts w:ascii="Times New Roman" w:hAnsi="Times New Roman" w:cs="Times New Roman"/>
          <w:sz w:val="24"/>
          <w:szCs w:val="24"/>
        </w:rPr>
        <w:t xml:space="preserve"> в представленных проездных документах;</w:t>
      </w:r>
    </w:p>
    <w:p w:rsidR="004B0831" w:rsidRPr="007D1956" w:rsidRDefault="004B0831" w:rsidP="004B0831">
      <w:pPr>
        <w:pStyle w:val="ConsPlusNormal"/>
        <w:spacing w:line="276" w:lineRule="auto"/>
        <w:ind w:firstLine="709"/>
        <w:jc w:val="both"/>
      </w:pPr>
      <w:r w:rsidRPr="007D1956">
        <w:t>- о стоимости перевозки от железнодорожной станции, аэропорта, автовокзала (автостанции), морского (речного) порта, расположенных на территории Российской Федерации, из которой (которого) работник (члены его семьи) выехал (выехали), до ближайших к месту пересечения границы Российской Федерации железнодорожной станции, аэропорта, автовокзала (автостанции), морского (речного) порта и обратно на дату осуществления перевозки работника и (или) членов его семьи;</w:t>
      </w:r>
    </w:p>
    <w:p w:rsidR="004B0831" w:rsidRDefault="004B0831" w:rsidP="004B0831">
      <w:pPr>
        <w:pStyle w:val="ConsPlusNormal"/>
        <w:tabs>
          <w:tab w:val="left" w:pos="2638"/>
        </w:tabs>
        <w:spacing w:line="276" w:lineRule="auto"/>
        <w:ind w:firstLine="709"/>
        <w:jc w:val="both"/>
      </w:pPr>
      <w:r w:rsidRPr="007D1956">
        <w:t>- о стоимости перевозки из аэропорта отправления до приграничного аэропорта, определяемого в соответствии с пунктом 7 статьи 4 настоящих Правил, а также                                     от приграничного аэропорта до аэропорта возвращения</w:t>
      </w:r>
      <w:r>
        <w:t>;</w:t>
      </w:r>
    </w:p>
    <w:p w:rsidR="004B0831" w:rsidRPr="007D1956" w:rsidRDefault="004B0831" w:rsidP="004B0831">
      <w:pPr>
        <w:pStyle w:val="ConsPlusNormal"/>
        <w:tabs>
          <w:tab w:val="left" w:pos="2638"/>
        </w:tabs>
        <w:spacing w:line="276" w:lineRule="auto"/>
        <w:ind w:firstLine="709"/>
        <w:jc w:val="both"/>
      </w:pPr>
      <w:r>
        <w:t xml:space="preserve">- о стоимости </w:t>
      </w:r>
      <w:r w:rsidRPr="007D1956">
        <w:rPr>
          <w:color w:val="000000"/>
          <w:shd w:val="clear" w:color="auto" w:fill="FFFFFF"/>
        </w:rPr>
        <w:t xml:space="preserve">услуг по оформлению </w:t>
      </w:r>
      <w:r>
        <w:rPr>
          <w:color w:val="000000"/>
          <w:shd w:val="clear" w:color="auto" w:fill="FFFFFF"/>
        </w:rPr>
        <w:t xml:space="preserve">(сдаче) </w:t>
      </w:r>
      <w:r w:rsidRPr="007D1956">
        <w:rPr>
          <w:color w:val="000000"/>
          <w:shd w:val="clear" w:color="auto" w:fill="FFFFFF"/>
        </w:rPr>
        <w:t>проездных документов</w:t>
      </w:r>
      <w:r>
        <w:rPr>
          <w:color w:val="000000"/>
          <w:shd w:val="clear" w:color="auto" w:fill="FFFFFF"/>
        </w:rPr>
        <w:t>;</w:t>
      </w:r>
      <w:r w:rsidRPr="007D1956">
        <w:rPr>
          <w:color w:val="000000"/>
          <w:shd w:val="clear" w:color="auto" w:fill="FFFFFF"/>
        </w:rPr>
        <w:t xml:space="preserve"> </w:t>
      </w:r>
    </w:p>
    <w:p w:rsidR="004B0831" w:rsidRPr="0044235C" w:rsidRDefault="004B0831" w:rsidP="00442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35C">
        <w:rPr>
          <w:rFonts w:ascii="Times New Roman" w:hAnsi="Times New Roman" w:cs="Times New Roman"/>
          <w:sz w:val="24"/>
          <w:szCs w:val="24"/>
        </w:rPr>
        <w:t>5) один из следующих документов, подтверждающих расходы работника и (или) членов его семьи по туристской поездке, когда именной проездной документ отсутствует или в нем не указан тариф, а стоимость проезда включена в общую стоимость туристской поездки:</w:t>
      </w:r>
      <w:r w:rsidRPr="0044235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B0831" w:rsidRPr="0044235C" w:rsidRDefault="004B0831" w:rsidP="00442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35C">
        <w:rPr>
          <w:rFonts w:ascii="Times New Roman" w:hAnsi="Times New Roman" w:cs="Times New Roman"/>
          <w:sz w:val="24"/>
          <w:szCs w:val="24"/>
        </w:rPr>
        <w:t>- справка туроператора или ее копия, заверенная турагентом, о стоимости проезда                  работника и (или) членов его семьи, которым оказывался комплекс услуг по туристкой поездке, с указанием их фамилий, имен и отчеств (последних – при наличии), к месту  отпуска (к месту отдыха) и обратно в пределах территории Российской Федерации;</w:t>
      </w:r>
    </w:p>
    <w:p w:rsidR="004B0831" w:rsidRPr="0044235C" w:rsidRDefault="004B0831" w:rsidP="00442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35C">
        <w:rPr>
          <w:rFonts w:ascii="Times New Roman" w:hAnsi="Times New Roman" w:cs="Times New Roman"/>
          <w:sz w:val="24"/>
          <w:szCs w:val="24"/>
        </w:rPr>
        <w:t xml:space="preserve">- справка туроператора или ее копия, заверенная турагентом, об общей стоимости заграничной туристской поездки и стоимости проезда работника и (или) членов его семьи                   по территории Российской Федерации с указанием их фамилий, имен и отчеств (последних – при наличии); </w:t>
      </w:r>
    </w:p>
    <w:p w:rsidR="004B0831" w:rsidRPr="001D1A3D" w:rsidRDefault="004B0831" w:rsidP="001D1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A3D">
        <w:rPr>
          <w:rFonts w:ascii="Times New Roman" w:hAnsi="Times New Roman" w:cs="Times New Roman"/>
          <w:sz w:val="24"/>
          <w:szCs w:val="24"/>
        </w:rPr>
        <w:t>- справка, выданная организацией, организовавшей поездку группы граждан,                       о стоимости проезда конкретного лица, включенной в общую стоимость проезда группы граждан;</w:t>
      </w:r>
    </w:p>
    <w:p w:rsidR="004B0831" w:rsidRPr="001D1A3D" w:rsidRDefault="004B0831" w:rsidP="001D1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A3D">
        <w:rPr>
          <w:rFonts w:ascii="Times New Roman" w:hAnsi="Times New Roman" w:cs="Times New Roman"/>
          <w:sz w:val="24"/>
          <w:szCs w:val="24"/>
        </w:rPr>
        <w:t>- туристская путевка, в которой указана стоимость туристкой поездки;</w:t>
      </w:r>
    </w:p>
    <w:p w:rsidR="004B0831" w:rsidRDefault="004B0831" w:rsidP="004B0831">
      <w:pPr>
        <w:pStyle w:val="ConsPlusNormal"/>
        <w:spacing w:line="276" w:lineRule="auto"/>
        <w:ind w:firstLine="709"/>
        <w:jc w:val="both"/>
      </w:pPr>
      <w:r>
        <w:t>6) документы, предусмотренные пунктом 3 настоящей статьи, не приложенные к заявлению на компенсацию (в случае получения аванса на проезд).</w:t>
      </w:r>
    </w:p>
    <w:p w:rsidR="004B0831" w:rsidRPr="003A5A6E" w:rsidRDefault="004B0831" w:rsidP="004B0831">
      <w:pPr>
        <w:pStyle w:val="ConsPlusNormal"/>
        <w:spacing w:line="276" w:lineRule="auto"/>
        <w:ind w:firstLine="709"/>
        <w:jc w:val="both"/>
      </w:pPr>
      <w:r w:rsidRPr="003A5A6E">
        <w:t>8. Аванс на проезд выплачивается работнику не ранее чем за 1 месяц и не позднее</w:t>
      </w:r>
      <w:r w:rsidR="00D27257">
        <w:t xml:space="preserve">, </w:t>
      </w:r>
      <w:r w:rsidRPr="003A5A6E">
        <w:t xml:space="preserve"> чем за 3 рабочих дня до дня предполагаемого отъезда работника к месту отпуска (членов его семьи  ‒ к месту отдыха).</w:t>
      </w:r>
    </w:p>
    <w:p w:rsidR="004B0831" w:rsidRPr="007D1956" w:rsidRDefault="004B0831" w:rsidP="004B0831">
      <w:pPr>
        <w:pStyle w:val="ConsPlusNormal"/>
        <w:spacing w:line="276" w:lineRule="auto"/>
        <w:ind w:firstLine="709"/>
        <w:jc w:val="both"/>
      </w:pPr>
      <w:r w:rsidRPr="007D1956">
        <w:t>Работник, получивший аванс на проезд, не позднее 10 рабочих дней со дня его выхода на работу (дня прибытия членов его семьи с отдыха), представляет авансовый отчет о произведенных расходах.</w:t>
      </w:r>
    </w:p>
    <w:p w:rsidR="004B0831" w:rsidRPr="00451732" w:rsidRDefault="004B0831" w:rsidP="00451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732">
        <w:rPr>
          <w:rFonts w:ascii="Times New Roman" w:hAnsi="Times New Roman" w:cs="Times New Roman"/>
          <w:sz w:val="24"/>
          <w:szCs w:val="24"/>
        </w:rPr>
        <w:t>При отсутствии возможности представить авансовый отчет в указанные сроки работнику, по его заявлению на основании решения работодателя срок для сбора и представления документов продлевается, но не более чем  до 30 календарных дней.</w:t>
      </w:r>
    </w:p>
    <w:p w:rsidR="004B0831" w:rsidRPr="00451732" w:rsidRDefault="004B0831" w:rsidP="00451732">
      <w:pPr>
        <w:pStyle w:val="ConsPlusNormal"/>
        <w:ind w:firstLine="709"/>
        <w:jc w:val="both"/>
      </w:pPr>
      <w:r w:rsidRPr="00451732">
        <w:t>Работник, получивший аванс на проезд, но не выезжавший в отпуск (члены его семьи ‒ на отдых), обязан возвратить выплаченную ему сумму аванса на проезд                                   не позднее 3 рабочих дней со дня его выхода на работу.</w:t>
      </w:r>
    </w:p>
    <w:p w:rsidR="004B0831" w:rsidRPr="00451732" w:rsidRDefault="004B0831" w:rsidP="00451732">
      <w:pPr>
        <w:pStyle w:val="ConsPlusNormal"/>
        <w:ind w:firstLine="709"/>
        <w:jc w:val="both"/>
      </w:pPr>
      <w:r w:rsidRPr="00451732">
        <w:t xml:space="preserve">9. Возмещение фактических расходов осуществляется в течение одного месяца                     после представления работником заявления на компенсацию и документов, </w:t>
      </w:r>
      <w:r w:rsidRPr="00451732">
        <w:rPr>
          <w:rFonts w:eastAsia="Calibri"/>
          <w:lang w:eastAsia="en-US"/>
        </w:rPr>
        <w:t>подтверждающих произведенные расходов.</w:t>
      </w:r>
    </w:p>
    <w:p w:rsidR="004B0831" w:rsidRPr="00451732" w:rsidRDefault="004B0831" w:rsidP="00451732">
      <w:pPr>
        <w:pStyle w:val="ConsPlusNormal"/>
        <w:ind w:firstLine="709"/>
        <w:jc w:val="both"/>
      </w:pPr>
      <w:r w:rsidRPr="00451732">
        <w:t>10. В выплате аванса на проезд или возмещении фактических расходов отказывается в следующих случаях:</w:t>
      </w:r>
    </w:p>
    <w:p w:rsidR="004B0831" w:rsidRPr="00451732" w:rsidRDefault="004B0831" w:rsidP="00451732">
      <w:pPr>
        <w:pStyle w:val="ConsPlusNormal"/>
        <w:ind w:firstLine="709"/>
        <w:jc w:val="both"/>
      </w:pPr>
      <w:r w:rsidRPr="00451732">
        <w:t>1) работник использовал право на компенсацию расходов за соответствующий двухлетний период;</w:t>
      </w:r>
    </w:p>
    <w:p w:rsidR="004B0831" w:rsidRPr="00451732" w:rsidRDefault="004B0831" w:rsidP="00451732">
      <w:pPr>
        <w:pStyle w:val="ConsPlusNormal"/>
        <w:ind w:firstLine="709"/>
        <w:jc w:val="both"/>
      </w:pPr>
      <w:r w:rsidRPr="00451732">
        <w:t>2) работник представил заявление на компенсацию в отношении членов своей семьи, не соответствующих пункту 3 статьи 1 настоящих Правил;</w:t>
      </w:r>
    </w:p>
    <w:p w:rsidR="004B0831" w:rsidRPr="007D1956" w:rsidRDefault="004B0831" w:rsidP="004B0831">
      <w:pPr>
        <w:pStyle w:val="ConsPlusNormal"/>
        <w:spacing w:line="276" w:lineRule="auto"/>
        <w:ind w:firstLine="709"/>
        <w:jc w:val="both"/>
      </w:pPr>
      <w:r w:rsidRPr="007D1956">
        <w:t>3) работник представил заявление на компенсацию в отношении членов семьи работника, для которых федеральными законами или иными нормативными правовыми актами Российской Федерации предусмотрен бесплатный проезд;</w:t>
      </w:r>
    </w:p>
    <w:p w:rsidR="004B0831" w:rsidRPr="007D1956" w:rsidRDefault="004B0831" w:rsidP="004B0831">
      <w:pPr>
        <w:pStyle w:val="ConsPlusNormal"/>
        <w:spacing w:line="276" w:lineRule="auto"/>
        <w:ind w:firstLine="709"/>
        <w:jc w:val="both"/>
      </w:pPr>
      <w:r w:rsidRPr="007D1956">
        <w:t xml:space="preserve">4) работником нарушены сроки представления заявления на компенсацию, предусмотренные </w:t>
      </w:r>
      <w:hyperlink w:anchor="P197" w:history="1">
        <w:r w:rsidRPr="007D1956">
          <w:t>пунктом 2</w:t>
        </w:r>
        <w:r>
          <w:t xml:space="preserve"> </w:t>
        </w:r>
        <w:r w:rsidRPr="007D1956">
          <w:t>настоящей статьи;</w:t>
        </w:r>
      </w:hyperlink>
    </w:p>
    <w:p w:rsidR="004B0831" w:rsidRPr="007D1956" w:rsidRDefault="004B0831" w:rsidP="004B0831">
      <w:pPr>
        <w:pStyle w:val="ConsPlusNormal"/>
        <w:spacing w:line="276" w:lineRule="auto"/>
        <w:ind w:firstLine="709"/>
        <w:jc w:val="both"/>
      </w:pPr>
      <w:r w:rsidRPr="007D1956">
        <w:t>5) в заявлении на компенсацию отсутствуют обязательные сведения</w:t>
      </w:r>
      <w:r>
        <w:t xml:space="preserve">, не приложены </w:t>
      </w:r>
      <w:r w:rsidRPr="007D1956">
        <w:t xml:space="preserve"> обязательные документы.</w:t>
      </w:r>
    </w:p>
    <w:p w:rsidR="004B0831" w:rsidRPr="007D1956" w:rsidRDefault="004B0831" w:rsidP="004B0831">
      <w:pPr>
        <w:pStyle w:val="ConsPlusNormal"/>
        <w:spacing w:line="276" w:lineRule="auto"/>
        <w:ind w:firstLine="709"/>
        <w:jc w:val="both"/>
      </w:pPr>
      <w:r w:rsidRPr="007D1956">
        <w:t>11. Если основанием для отказа в выплате компенсации расходов послужило отсутствие в заявлении на компенсацию обязательных сведений, авансового отчета, документов, подтверждающих расходы, работник вправе повторно подать заявление на компенсацию, указав недостающие сведения и предоставив необходимые документы.</w:t>
      </w:r>
    </w:p>
    <w:p w:rsidR="004B0831" w:rsidRPr="007D1956" w:rsidRDefault="004B0831" w:rsidP="004B083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4B0831" w:rsidRDefault="004B0831" w:rsidP="004B0831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</w:p>
    <w:p w:rsidR="004B0831" w:rsidRDefault="004B0831" w:rsidP="004B0831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</w:p>
    <w:p w:rsidR="004B0831" w:rsidRDefault="004B0831" w:rsidP="004B0831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</w:p>
    <w:p w:rsidR="004B0831" w:rsidRDefault="004B0831" w:rsidP="004B0831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</w:p>
    <w:p w:rsidR="004B0831" w:rsidRDefault="004B0831" w:rsidP="004B0831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</w:p>
    <w:p w:rsidR="004B0831" w:rsidRDefault="004B0831" w:rsidP="004B0831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</w:p>
    <w:p w:rsidR="004B0831" w:rsidRDefault="004B0831" w:rsidP="004B0831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</w:p>
    <w:p w:rsidR="004B0831" w:rsidRDefault="004B0831" w:rsidP="004B0831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</w:p>
    <w:p w:rsidR="004B0831" w:rsidRDefault="004B0831" w:rsidP="004B0831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</w:p>
    <w:p w:rsidR="004B0831" w:rsidRDefault="004B0831" w:rsidP="004B0831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</w:p>
    <w:p w:rsidR="004B0831" w:rsidRDefault="004B0831" w:rsidP="004B0831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</w:p>
    <w:p w:rsidR="004B0831" w:rsidRDefault="004B0831" w:rsidP="004B0831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</w:p>
    <w:p w:rsidR="004B0831" w:rsidRDefault="004B0831" w:rsidP="004B0831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</w:p>
    <w:p w:rsidR="004B0831" w:rsidRDefault="004B0831" w:rsidP="004B0831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</w:p>
    <w:p w:rsidR="00451732" w:rsidRDefault="00451732" w:rsidP="004B0831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</w:p>
    <w:p w:rsidR="00451732" w:rsidRDefault="00451732" w:rsidP="004B0831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</w:p>
    <w:p w:rsidR="00451732" w:rsidRDefault="00451732" w:rsidP="004B0831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</w:p>
    <w:p w:rsidR="00451732" w:rsidRDefault="00451732" w:rsidP="004B0831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</w:p>
    <w:p w:rsidR="004B0831" w:rsidRDefault="004B0831" w:rsidP="004B0831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</w:p>
    <w:p w:rsidR="004B0831" w:rsidRDefault="004B0831" w:rsidP="004B0831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</w:p>
    <w:p w:rsidR="004B0831" w:rsidRDefault="004B0831" w:rsidP="004B0831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</w:p>
    <w:p w:rsidR="004B0831" w:rsidRDefault="004B0831" w:rsidP="004B0831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</w:p>
    <w:p w:rsidR="004B0831" w:rsidRDefault="004B0831" w:rsidP="004B0831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</w:p>
    <w:p w:rsidR="004B0831" w:rsidRDefault="004B0831" w:rsidP="004B0831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</w:p>
    <w:p w:rsidR="004B0831" w:rsidRDefault="004B0831" w:rsidP="004B0831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</w:p>
    <w:p w:rsidR="004B0831" w:rsidRDefault="004B0831" w:rsidP="004B0831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</w:p>
    <w:p w:rsidR="004B0831" w:rsidRDefault="004B0831" w:rsidP="004B0831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</w:p>
    <w:p w:rsidR="004B0831" w:rsidRDefault="004B0831" w:rsidP="004B0831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</w:p>
    <w:p w:rsidR="004B0831" w:rsidRDefault="004B0831" w:rsidP="004B0831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</w:p>
    <w:p w:rsidR="004B0831" w:rsidRDefault="004B0831" w:rsidP="004B0831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</w:p>
    <w:p w:rsidR="004B0831" w:rsidRDefault="004B0831" w:rsidP="004B0831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</w:p>
    <w:p w:rsidR="004B0831" w:rsidRDefault="004B0831" w:rsidP="004B0831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</w:p>
    <w:p w:rsidR="00451732" w:rsidRDefault="00451732" w:rsidP="004B0831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</w:p>
    <w:p w:rsidR="00451732" w:rsidRDefault="00451732" w:rsidP="004B0831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</w:p>
    <w:p w:rsidR="00451732" w:rsidRDefault="00451732" w:rsidP="004B0831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5637"/>
        <w:gridCol w:w="4253"/>
      </w:tblGrid>
      <w:tr w:rsidR="004B0831" w:rsidRPr="00945961" w:rsidTr="000034C2">
        <w:tc>
          <w:tcPr>
            <w:tcW w:w="5637" w:type="dxa"/>
          </w:tcPr>
          <w:p w:rsidR="004B0831" w:rsidRPr="005D4826" w:rsidRDefault="004B0831" w:rsidP="000034C2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253" w:type="dxa"/>
          </w:tcPr>
          <w:p w:rsidR="004B0831" w:rsidRPr="00945961" w:rsidRDefault="004B0831" w:rsidP="009459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</w:p>
          <w:p w:rsidR="004B0831" w:rsidRPr="00945961" w:rsidRDefault="004B0831" w:rsidP="00945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961">
              <w:rPr>
                <w:rFonts w:ascii="Times New Roman" w:hAnsi="Times New Roman" w:cs="Times New Roman"/>
                <w:sz w:val="24"/>
                <w:szCs w:val="24"/>
              </w:rPr>
              <w:t xml:space="preserve">к Правилам компенсации расходов на оплату стоимости проезда и провоза багажа к месту использования отпуска </w:t>
            </w:r>
          </w:p>
          <w:p w:rsidR="004B0831" w:rsidRPr="00945961" w:rsidRDefault="004B0831" w:rsidP="00945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961">
              <w:rPr>
                <w:rFonts w:ascii="Times New Roman" w:hAnsi="Times New Roman" w:cs="Times New Roman"/>
                <w:sz w:val="24"/>
                <w:szCs w:val="24"/>
              </w:rPr>
              <w:t xml:space="preserve">и обратно лицам, работающих в органах местного самоуправления и муниципальных учреждениях, расположенных на территории </w:t>
            </w:r>
          </w:p>
          <w:p w:rsidR="004B0831" w:rsidRPr="00945961" w:rsidRDefault="004B0831" w:rsidP="00945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961">
              <w:rPr>
                <w:rFonts w:ascii="Times New Roman" w:hAnsi="Times New Roman" w:cs="Times New Roman"/>
                <w:sz w:val="24"/>
                <w:szCs w:val="24"/>
              </w:rPr>
              <w:t>городского округа Архангельской области «Северодвинск»</w:t>
            </w:r>
          </w:p>
          <w:p w:rsidR="004B0831" w:rsidRPr="00945961" w:rsidRDefault="004B0831" w:rsidP="00945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831" w:rsidRPr="00945961" w:rsidRDefault="004B0831" w:rsidP="00945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961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  <w:p w:rsidR="004B0831" w:rsidRPr="00945961" w:rsidRDefault="004B0831" w:rsidP="00945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22"/>
            </w:tblGrid>
            <w:tr w:rsidR="004B0831" w:rsidRPr="00945961" w:rsidTr="000034C2">
              <w:tc>
                <w:tcPr>
                  <w:tcW w:w="40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B0831" w:rsidRPr="00945961" w:rsidRDefault="004B0831" w:rsidP="009459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B0831" w:rsidRPr="00945961" w:rsidTr="000034C2">
              <w:tc>
                <w:tcPr>
                  <w:tcW w:w="4022" w:type="dxa"/>
                  <w:tcBorders>
                    <w:left w:val="nil"/>
                    <w:bottom w:val="nil"/>
                    <w:right w:val="nil"/>
                  </w:tcBorders>
                </w:tcPr>
                <w:p w:rsidR="004B0831" w:rsidRPr="00945961" w:rsidRDefault="004B0831" w:rsidP="0094596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88" w:firstLine="175"/>
                    <w:jc w:val="center"/>
                    <w:rPr>
                      <w:rFonts w:ascii="Times New Roman" w:hAnsi="Times New Roman" w:cs="Times New Roman"/>
                    </w:rPr>
                  </w:pPr>
                  <w:r w:rsidRPr="00945961">
                    <w:rPr>
                      <w:rFonts w:ascii="Times New Roman" w:hAnsi="Times New Roman" w:cs="Times New Roman"/>
                      <w:bCs/>
                    </w:rPr>
                    <w:t>(должность, фамилия, инициалы руководителя или уполномоченного им лица)</w:t>
                  </w:r>
                </w:p>
              </w:tc>
            </w:tr>
            <w:tr w:rsidR="004B0831" w:rsidRPr="00945961" w:rsidTr="000034C2">
              <w:tc>
                <w:tcPr>
                  <w:tcW w:w="40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B0831" w:rsidRPr="00945961" w:rsidRDefault="004B0831" w:rsidP="009459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B0831" w:rsidRPr="00945961" w:rsidTr="000034C2">
              <w:tc>
                <w:tcPr>
                  <w:tcW w:w="4022" w:type="dxa"/>
                  <w:tcBorders>
                    <w:left w:val="nil"/>
                    <w:bottom w:val="nil"/>
                    <w:right w:val="nil"/>
                  </w:tcBorders>
                </w:tcPr>
                <w:p w:rsidR="004B0831" w:rsidRPr="00945961" w:rsidRDefault="004B0831" w:rsidP="0094596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7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5961">
                    <w:rPr>
                      <w:rFonts w:ascii="Times New Roman" w:hAnsi="Times New Roman" w:cs="Times New Roman"/>
                      <w:bCs/>
                    </w:rPr>
                    <w:t>(должность, фамилия, инициалы работника)</w:t>
                  </w:r>
                </w:p>
              </w:tc>
            </w:tr>
            <w:tr w:rsidR="004B0831" w:rsidRPr="00945961" w:rsidTr="000034C2">
              <w:tc>
                <w:tcPr>
                  <w:tcW w:w="40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831" w:rsidRPr="00945961" w:rsidRDefault="004B0831" w:rsidP="0094596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75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4B0831" w:rsidRPr="00945961" w:rsidTr="000034C2">
              <w:tc>
                <w:tcPr>
                  <w:tcW w:w="40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831" w:rsidRPr="00945961" w:rsidRDefault="004B0831" w:rsidP="0094596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75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4B0831" w:rsidRPr="00945961" w:rsidRDefault="004B0831" w:rsidP="00945961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B0831" w:rsidRPr="00AA75E6" w:rsidRDefault="004B0831" w:rsidP="00AA7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AA75E6">
        <w:rPr>
          <w:rFonts w:ascii="Times New Roman" w:hAnsi="Times New Roman" w:cs="Times New Roman"/>
          <w:bCs/>
          <w:sz w:val="24"/>
          <w:szCs w:val="26"/>
        </w:rPr>
        <w:t xml:space="preserve">Заявление </w:t>
      </w:r>
    </w:p>
    <w:p w:rsidR="004B0831" w:rsidRPr="00AA75E6" w:rsidRDefault="004B0831" w:rsidP="00AA7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AA75E6">
        <w:rPr>
          <w:rFonts w:ascii="Times New Roman" w:hAnsi="Times New Roman" w:cs="Times New Roman"/>
          <w:bCs/>
          <w:sz w:val="24"/>
          <w:szCs w:val="26"/>
        </w:rPr>
        <w:t xml:space="preserve">о компенсации расходов на оплату стоимости проезда и провоза багажа </w:t>
      </w:r>
    </w:p>
    <w:p w:rsidR="004B0831" w:rsidRPr="00AA75E6" w:rsidRDefault="004B0831" w:rsidP="00AA7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75E6">
        <w:rPr>
          <w:rFonts w:ascii="Times New Roman" w:hAnsi="Times New Roman" w:cs="Times New Roman"/>
          <w:bCs/>
          <w:sz w:val="24"/>
          <w:szCs w:val="24"/>
        </w:rPr>
        <w:t>к месту  отпуска (к месту отдыха) и обратно</w:t>
      </w:r>
    </w:p>
    <w:p w:rsidR="004B0831" w:rsidRPr="005A004F" w:rsidRDefault="004B0831" w:rsidP="004B083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5"/>
      </w:tblGrid>
      <w:tr w:rsidR="004B0831" w:rsidRPr="005A004F" w:rsidTr="00870A99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47" w:type="dxa"/>
              <w:tblInd w:w="34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"/>
              <w:gridCol w:w="4106"/>
              <w:gridCol w:w="283"/>
              <w:gridCol w:w="283"/>
              <w:gridCol w:w="2127"/>
              <w:gridCol w:w="283"/>
              <w:gridCol w:w="283"/>
              <w:gridCol w:w="2127"/>
              <w:gridCol w:w="147"/>
            </w:tblGrid>
            <w:tr w:rsidR="004B0831" w:rsidRPr="005A004F" w:rsidTr="000034C2">
              <w:trPr>
                <w:gridBefore w:val="1"/>
                <w:wBefore w:w="108" w:type="dxa"/>
              </w:trPr>
              <w:tc>
                <w:tcPr>
                  <w:tcW w:w="9639" w:type="dxa"/>
                  <w:gridSpan w:val="8"/>
                  <w:tcBorders>
                    <w:bottom w:val="nil"/>
                  </w:tcBorders>
                </w:tcPr>
                <w:p w:rsidR="004B0831" w:rsidRPr="0018457A" w:rsidRDefault="004B0831" w:rsidP="0018457A">
                  <w:pPr>
                    <w:pStyle w:val="ConsNormal"/>
                    <w:widowControl/>
                    <w:ind w:left="-108" w:firstLine="851"/>
                    <w:jc w:val="both"/>
                    <w:rPr>
                      <w:rFonts w:ascii="Times New Roman" w:hAnsi="Times New Roman"/>
                      <w:spacing w:val="6"/>
                      <w:sz w:val="24"/>
                      <w:szCs w:val="24"/>
                    </w:rPr>
                  </w:pPr>
                  <w:r w:rsidRPr="0018457A">
                    <w:rPr>
                      <w:rFonts w:ascii="Times New Roman" w:hAnsi="Times New Roman"/>
                      <w:bCs/>
                      <w:spacing w:val="6"/>
                      <w:sz w:val="24"/>
                      <w:szCs w:val="24"/>
                    </w:rPr>
                    <w:t xml:space="preserve">В соответствии со статьей 325 Трудового кодекса РФ, </w:t>
                  </w:r>
                  <w:r w:rsidRPr="0018457A">
                    <w:rPr>
                      <w:rFonts w:ascii="Times New Roman" w:hAnsi="Times New Roman"/>
                      <w:spacing w:val="6"/>
                      <w:sz w:val="24"/>
                      <w:szCs w:val="24"/>
                    </w:rPr>
                    <w:t xml:space="preserve">Правилами компенсации расходов на оплату стоимости проезда и провоза багажа к месту использования               отпуска и обратно лицам, работающим в органах местного самоуправления                             и муниципальных учреждениях, расположенных на территории городского                     округа Архангельской области «Северодвинск», утвержденных </w:t>
                  </w:r>
                  <w:r w:rsidRPr="0018457A">
                    <w:rPr>
                      <w:rFonts w:ascii="Times New Roman" w:hAnsi="Times New Roman"/>
                      <w:bCs/>
                      <w:spacing w:val="6"/>
                      <w:sz w:val="24"/>
                      <w:szCs w:val="24"/>
                    </w:rPr>
                    <w:t xml:space="preserve">решением Совета              депутатов Северодвинска </w:t>
                  </w:r>
                  <w:r w:rsidR="007B3205">
                    <w:rPr>
                      <w:rFonts w:ascii="Times New Roman" w:hAnsi="Times New Roman"/>
                      <w:bCs/>
                      <w:spacing w:val="6"/>
                      <w:sz w:val="24"/>
                      <w:szCs w:val="24"/>
                    </w:rPr>
                    <w:t xml:space="preserve">от </w:t>
                  </w:r>
                  <w:r w:rsidR="0018457A">
                    <w:rPr>
                      <w:rFonts w:ascii="Times New Roman" w:hAnsi="Times New Roman"/>
                      <w:bCs/>
                      <w:spacing w:val="6"/>
                      <w:sz w:val="24"/>
                      <w:szCs w:val="24"/>
                    </w:rPr>
                    <w:t>24.06.</w:t>
                  </w:r>
                  <w:r w:rsidRPr="0018457A">
                    <w:rPr>
                      <w:rFonts w:ascii="Times New Roman" w:hAnsi="Times New Roman"/>
                      <w:spacing w:val="6"/>
                      <w:sz w:val="24"/>
                      <w:szCs w:val="24"/>
                    </w:rPr>
                    <w:t>2021 №</w:t>
                  </w:r>
                  <w:r w:rsidR="0018457A">
                    <w:rPr>
                      <w:rFonts w:ascii="Times New Roman" w:hAnsi="Times New Roman"/>
                      <w:spacing w:val="6"/>
                      <w:sz w:val="24"/>
                      <w:szCs w:val="24"/>
                    </w:rPr>
                    <w:t xml:space="preserve"> 357</w:t>
                  </w:r>
                  <w:r w:rsidRPr="0018457A">
                    <w:rPr>
                      <w:rFonts w:ascii="Times New Roman" w:hAnsi="Times New Roman"/>
                      <w:spacing w:val="6"/>
                      <w:sz w:val="24"/>
                      <w:szCs w:val="24"/>
                    </w:rPr>
                    <w:t xml:space="preserve"> прошу предоставить мне                        компенсацию </w:t>
                  </w:r>
                  <w:r w:rsidRPr="0018457A">
                    <w:rPr>
                      <w:rFonts w:ascii="Times New Roman" w:hAnsi="Times New Roman"/>
                      <w:bCs/>
                      <w:spacing w:val="6"/>
                      <w:sz w:val="24"/>
                      <w:szCs w:val="24"/>
                    </w:rPr>
                    <w:t xml:space="preserve">расходов на оплату стоимости моего проезда и (или) стоимости проезда членов моей семьи </w:t>
                  </w:r>
                  <w:r w:rsidRPr="007B3205">
                    <w:rPr>
                      <w:rFonts w:ascii="Times New Roman" w:hAnsi="Times New Roman"/>
                      <w:spacing w:val="6"/>
                      <w:sz w:val="24"/>
                      <w:szCs w:val="24"/>
                    </w:rPr>
                    <w:t>(нужное подчеркнуть)</w:t>
                  </w:r>
                  <w:r w:rsidRPr="0018457A">
                    <w:rPr>
                      <w:rFonts w:ascii="Times New Roman" w:hAnsi="Times New Roman"/>
                      <w:i/>
                      <w:spacing w:val="6"/>
                      <w:sz w:val="24"/>
                      <w:szCs w:val="24"/>
                    </w:rPr>
                    <w:t xml:space="preserve"> </w:t>
                  </w:r>
                  <w:r w:rsidRPr="0018457A">
                    <w:rPr>
                      <w:rFonts w:ascii="Times New Roman" w:hAnsi="Times New Roman"/>
                      <w:spacing w:val="6"/>
                      <w:sz w:val="24"/>
                      <w:szCs w:val="24"/>
                    </w:rPr>
                    <w:t xml:space="preserve">в виде аванса на проезд или возмещения фактически произведенных расходов </w:t>
                  </w:r>
                  <w:r w:rsidRPr="007B3205">
                    <w:rPr>
                      <w:rFonts w:ascii="Times New Roman" w:hAnsi="Times New Roman"/>
                      <w:spacing w:val="6"/>
                      <w:sz w:val="24"/>
                      <w:szCs w:val="24"/>
                    </w:rPr>
                    <w:t>(нужное подчеркнуть)</w:t>
                  </w:r>
                  <w:r w:rsidRPr="0018457A">
                    <w:rPr>
                      <w:rFonts w:ascii="Times New Roman" w:hAnsi="Times New Roman"/>
                      <w:spacing w:val="6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B0831" w:rsidRPr="0018457A" w:rsidTr="000034C2">
              <w:trPr>
                <w:gridAfter w:val="1"/>
                <w:wAfter w:w="147" w:type="dxa"/>
              </w:trPr>
              <w:tc>
                <w:tcPr>
                  <w:tcW w:w="4214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B0831" w:rsidRPr="0018457A" w:rsidRDefault="004B0831" w:rsidP="000034C2">
                  <w:pPr>
                    <w:autoSpaceDE w:val="0"/>
                    <w:autoSpaceDN w:val="0"/>
                    <w:adjustRightInd w:val="0"/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8457A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</w:rPr>
                    <w:t>за двухлетний период работы: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831" w:rsidRPr="0018457A" w:rsidRDefault="004B0831" w:rsidP="00C6372C">
                  <w:pPr>
                    <w:pStyle w:val="ConsNormal"/>
                    <w:widowControl/>
                    <w:spacing w:line="276" w:lineRule="auto"/>
                    <w:ind w:left="-95" w:right="-166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457A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831" w:rsidRPr="0018457A" w:rsidRDefault="004B0831" w:rsidP="000034C2">
                  <w:pPr>
                    <w:pStyle w:val="ConsNormal"/>
                    <w:widowControl/>
                    <w:spacing w:line="276" w:lineRule="auto"/>
                    <w:ind w:right="-166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B0831" w:rsidRPr="0018457A" w:rsidRDefault="004B0831" w:rsidP="000034C2">
                  <w:pPr>
                    <w:pStyle w:val="ConsNormal"/>
                    <w:widowControl/>
                    <w:spacing w:line="276" w:lineRule="auto"/>
                    <w:ind w:right="-166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831" w:rsidRPr="0018457A" w:rsidRDefault="004B0831" w:rsidP="000034C2">
                  <w:pPr>
                    <w:pStyle w:val="ConsNormal"/>
                    <w:widowControl/>
                    <w:spacing w:line="276" w:lineRule="auto"/>
                    <w:ind w:right="-166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831" w:rsidRPr="0018457A" w:rsidRDefault="001C7D08" w:rsidP="00C6372C">
                  <w:pPr>
                    <w:pStyle w:val="ConsNormal"/>
                    <w:widowControl/>
                    <w:spacing w:line="276" w:lineRule="auto"/>
                    <w:ind w:left="-90" w:right="-166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4B0831" w:rsidRPr="0018457A" w:rsidRDefault="004B0831" w:rsidP="000034C2">
                  <w:pPr>
                    <w:pStyle w:val="ConsNormal"/>
                    <w:widowControl/>
                    <w:spacing w:line="276" w:lineRule="auto"/>
                    <w:ind w:right="-166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B0831" w:rsidRPr="005A004F" w:rsidTr="000034C2">
              <w:trPr>
                <w:gridAfter w:val="1"/>
                <w:wAfter w:w="147" w:type="dxa"/>
              </w:trPr>
              <w:tc>
                <w:tcPr>
                  <w:tcW w:w="4214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B0831" w:rsidRPr="005A004F" w:rsidRDefault="004B0831" w:rsidP="000034C2">
                  <w:pPr>
                    <w:pStyle w:val="ConsNormal"/>
                    <w:widowControl/>
                    <w:spacing w:line="276" w:lineRule="auto"/>
                    <w:ind w:right="-166" w:firstLine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831" w:rsidRPr="005A004F" w:rsidRDefault="004B0831" w:rsidP="000034C2">
                  <w:pPr>
                    <w:pStyle w:val="ConsNormal"/>
                    <w:widowControl/>
                    <w:spacing w:line="276" w:lineRule="auto"/>
                    <w:ind w:right="-166" w:firstLine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831" w:rsidRPr="005A004F" w:rsidRDefault="004B0831" w:rsidP="000034C2">
                  <w:pPr>
                    <w:pStyle w:val="ConsNormal"/>
                    <w:widowControl/>
                    <w:spacing w:line="276" w:lineRule="auto"/>
                    <w:ind w:right="-166" w:firstLine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B0831" w:rsidRPr="007B3205" w:rsidRDefault="004B0831" w:rsidP="000034C2">
                  <w:pPr>
                    <w:pStyle w:val="ConsNormal"/>
                    <w:widowControl/>
                    <w:spacing w:line="276" w:lineRule="auto"/>
                    <w:ind w:right="-166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B3205">
                    <w:rPr>
                      <w:rFonts w:ascii="Times New Roman" w:hAnsi="Times New Roman"/>
                      <w:sz w:val="22"/>
                      <w:szCs w:val="22"/>
                    </w:rPr>
                    <w:t>дата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831" w:rsidRPr="00143DB3" w:rsidRDefault="004B0831" w:rsidP="000034C2">
                  <w:pPr>
                    <w:pStyle w:val="ConsNormal"/>
                    <w:widowControl/>
                    <w:spacing w:line="276" w:lineRule="auto"/>
                    <w:ind w:right="-166"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831" w:rsidRPr="00143DB3" w:rsidRDefault="004B0831" w:rsidP="000034C2">
                  <w:pPr>
                    <w:pStyle w:val="ConsNormal"/>
                    <w:widowControl/>
                    <w:spacing w:line="276" w:lineRule="auto"/>
                    <w:ind w:right="-166"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4B0831" w:rsidRPr="007B3205" w:rsidRDefault="004B0831" w:rsidP="000034C2">
                  <w:pPr>
                    <w:pStyle w:val="ConsNormal"/>
                    <w:widowControl/>
                    <w:spacing w:line="276" w:lineRule="auto"/>
                    <w:ind w:right="-166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B3205">
                    <w:rPr>
                      <w:rFonts w:ascii="Times New Roman" w:hAnsi="Times New Roman"/>
                      <w:sz w:val="22"/>
                      <w:szCs w:val="22"/>
                    </w:rPr>
                    <w:t>дата</w:t>
                  </w:r>
                </w:p>
              </w:tc>
            </w:tr>
          </w:tbl>
          <w:p w:rsidR="004B0831" w:rsidRPr="005A004F" w:rsidRDefault="004B0831" w:rsidP="000034C2">
            <w:pPr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bCs/>
                <w:sz w:val="24"/>
                <w:szCs w:val="24"/>
              </w:rPr>
            </w:pPr>
          </w:p>
        </w:tc>
      </w:tr>
      <w:tr w:rsidR="004B0831" w:rsidRPr="00162AF0" w:rsidTr="00870A99">
        <w:trPr>
          <w:trHeight w:val="274"/>
        </w:trPr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831" w:rsidRPr="00163ACF" w:rsidRDefault="004B0831" w:rsidP="00003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CF">
              <w:rPr>
                <w:rFonts w:ascii="Times New Roman" w:hAnsi="Times New Roman" w:cs="Times New Roman"/>
                <w:sz w:val="24"/>
                <w:szCs w:val="24"/>
              </w:rPr>
              <w:t>Члены моей семьи, фактически проживающие со мной, выезжающие (выезжавшие)                        к месту отдыха и обратно:</w:t>
            </w:r>
          </w:p>
          <w:p w:rsidR="004B0831" w:rsidRPr="00162AF0" w:rsidRDefault="004B0831" w:rsidP="000034C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4B0831" w:rsidRPr="00163ACF" w:rsidTr="00870A99">
        <w:tc>
          <w:tcPr>
            <w:tcW w:w="9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831" w:rsidRPr="00163ACF" w:rsidRDefault="004B0831" w:rsidP="001C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3ACF">
              <w:rPr>
                <w:rFonts w:ascii="Times New Roman" w:hAnsi="Times New Roman" w:cs="Times New Roman"/>
              </w:rPr>
              <w:t>(указать фамилии, имена, отчества (последние – при наличии) членов  семьи,</w:t>
            </w:r>
          </w:p>
        </w:tc>
      </w:tr>
      <w:tr w:rsidR="004B0831" w:rsidRPr="00163ACF" w:rsidTr="00870A99"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831" w:rsidRPr="00163ACF" w:rsidRDefault="004B0831" w:rsidP="0016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</w:tr>
      <w:tr w:rsidR="004B0831" w:rsidRPr="00163ACF" w:rsidTr="00870A99">
        <w:trPr>
          <w:trHeight w:val="292"/>
        </w:trPr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831" w:rsidRDefault="004B0831" w:rsidP="0016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ACF">
              <w:rPr>
                <w:rFonts w:ascii="Times New Roman" w:hAnsi="Times New Roman" w:cs="Times New Roman"/>
              </w:rPr>
              <w:t>в отношении несовершеннолетних детей дополнительно указываются даты их рождения)</w:t>
            </w:r>
          </w:p>
          <w:p w:rsidR="00163ACF" w:rsidRPr="00163ACF" w:rsidRDefault="00163ACF" w:rsidP="0016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</w:tr>
      <w:tr w:rsidR="004B0831" w:rsidRPr="005D4826" w:rsidTr="00870A99">
        <w:trPr>
          <w:trHeight w:val="292"/>
        </w:trPr>
        <w:tc>
          <w:tcPr>
            <w:tcW w:w="9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831" w:rsidRPr="00B30708" w:rsidRDefault="004B0831" w:rsidP="000034C2">
            <w:pPr>
              <w:autoSpaceDE w:val="0"/>
              <w:autoSpaceDN w:val="0"/>
              <w:adjustRightInd w:val="0"/>
              <w:jc w:val="both"/>
              <w:rPr>
                <w:i/>
                <w:sz w:val="10"/>
              </w:rPr>
            </w:pPr>
          </w:p>
        </w:tc>
      </w:tr>
      <w:tr w:rsidR="004B0831" w:rsidRPr="002D5DFD" w:rsidTr="00870A99">
        <w:trPr>
          <w:trHeight w:val="292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89"/>
            </w:tblGrid>
            <w:tr w:rsidR="004B0831" w:rsidRPr="002D5DFD" w:rsidTr="000034C2">
              <w:trPr>
                <w:trHeight w:val="292"/>
              </w:trPr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831" w:rsidRPr="002D5DFD" w:rsidRDefault="004B0831" w:rsidP="00B00D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D5DF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Место фактического проживания моего и членов моей семьи </w:t>
                  </w:r>
                </w:p>
              </w:tc>
            </w:tr>
            <w:tr w:rsidR="004B0831" w:rsidRPr="002D5DFD" w:rsidTr="000034C2">
              <w:tc>
                <w:tcPr>
                  <w:tcW w:w="98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4B0831" w:rsidRPr="002D5DFD" w:rsidRDefault="004B0831" w:rsidP="00B00D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F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(указать адрес </w:t>
                  </w:r>
                  <w:r w:rsidRPr="002D5DF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места жительства и (или) места пребывания, в том числе не подтвержденные </w:t>
                  </w:r>
                </w:p>
              </w:tc>
            </w:tr>
            <w:tr w:rsidR="004B0831" w:rsidRPr="002D5DFD" w:rsidTr="000034C2">
              <w:tc>
                <w:tcPr>
                  <w:tcW w:w="98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B0831" w:rsidRPr="002D5DFD" w:rsidRDefault="004B0831" w:rsidP="00B00D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4B0831" w:rsidRPr="002D5DFD" w:rsidTr="000034C2">
              <w:tc>
                <w:tcPr>
                  <w:tcW w:w="98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4B0831" w:rsidRPr="002D5DFD" w:rsidRDefault="004B0831" w:rsidP="00B00D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F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регистрацией по месту жительства и (или) месту пребывания</w:t>
                  </w:r>
                  <w:r w:rsidRPr="002D5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4B0831" w:rsidRPr="002D5DFD" w:rsidRDefault="004B0831" w:rsidP="00B00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0831" w:rsidRPr="002D5DFD" w:rsidRDefault="004B0831" w:rsidP="00B00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использования работником отпуска и (или) членами его семьи места отдыха </w:t>
            </w:r>
          </w:p>
        </w:tc>
      </w:tr>
    </w:tbl>
    <w:p w:rsidR="004B0831" w:rsidRPr="002D5DFD" w:rsidRDefault="004B0831" w:rsidP="00B00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101"/>
        <w:gridCol w:w="1451"/>
        <w:gridCol w:w="108"/>
        <w:gridCol w:w="3294"/>
        <w:gridCol w:w="3435"/>
      </w:tblGrid>
      <w:tr w:rsidR="004B0831" w:rsidRPr="002D5DFD" w:rsidTr="000034C2">
        <w:tc>
          <w:tcPr>
            <w:tcW w:w="949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0831" w:rsidRPr="00B00DF8" w:rsidRDefault="004B0831" w:rsidP="00B00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0DF8">
              <w:rPr>
                <w:rFonts w:ascii="Times New Roman" w:hAnsi="Times New Roman" w:cs="Times New Roman"/>
                <w:bCs/>
              </w:rPr>
              <w:t xml:space="preserve">(указать населенный пункт, избранный </w:t>
            </w:r>
            <w:r w:rsidRPr="00B00DF8">
              <w:rPr>
                <w:rFonts w:ascii="Times New Roman" w:hAnsi="Times New Roman" w:cs="Times New Roman"/>
              </w:rPr>
              <w:t xml:space="preserve">в качестве </w:t>
            </w:r>
            <w:r w:rsidRPr="00B00DF8">
              <w:rPr>
                <w:rFonts w:ascii="Times New Roman" w:hAnsi="Times New Roman" w:cs="Times New Roman"/>
                <w:bCs/>
              </w:rPr>
              <w:t xml:space="preserve">места </w:t>
            </w:r>
            <w:r w:rsidRPr="00B00DF8">
              <w:rPr>
                <w:rFonts w:ascii="Times New Roman" w:hAnsi="Times New Roman" w:cs="Times New Roman"/>
              </w:rPr>
              <w:t>проведения отпуска (</w:t>
            </w:r>
            <w:r w:rsidRPr="00B00DF8">
              <w:rPr>
                <w:rFonts w:ascii="Times New Roman" w:hAnsi="Times New Roman" w:cs="Times New Roman"/>
                <w:bCs/>
              </w:rPr>
              <w:t xml:space="preserve">места </w:t>
            </w:r>
            <w:r w:rsidRPr="00B00DF8">
              <w:rPr>
                <w:rFonts w:ascii="Times New Roman" w:hAnsi="Times New Roman" w:cs="Times New Roman"/>
              </w:rPr>
              <w:t>отдыха)</w:t>
            </w:r>
          </w:p>
        </w:tc>
      </w:tr>
      <w:tr w:rsidR="004B0831" w:rsidRPr="002D5DFD" w:rsidTr="000034C2">
        <w:tc>
          <w:tcPr>
            <w:tcW w:w="94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831" w:rsidRPr="002D5DFD" w:rsidRDefault="004B0831" w:rsidP="00B00DF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0831" w:rsidRPr="002D5DFD" w:rsidRDefault="004B0831" w:rsidP="00B00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D5DFD">
              <w:rPr>
                <w:rFonts w:ascii="Times New Roman" w:hAnsi="Times New Roman" w:cs="Times New Roman"/>
                <w:bCs/>
                <w:sz w:val="24"/>
                <w:szCs w:val="24"/>
              </w:rPr>
              <w:t>Виды транспортных средств, которые предполагается использовать (использовались):</w:t>
            </w:r>
          </w:p>
        </w:tc>
      </w:tr>
      <w:tr w:rsidR="004B0831" w:rsidRPr="002D5DFD" w:rsidTr="000034C2">
        <w:trPr>
          <w:gridBefore w:val="1"/>
          <w:wBefore w:w="108" w:type="dxa"/>
        </w:trPr>
        <w:tc>
          <w:tcPr>
            <w:tcW w:w="93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831" w:rsidRPr="002D5DFD" w:rsidRDefault="004B0831" w:rsidP="00B00DF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B0831" w:rsidRPr="002D5DFD" w:rsidTr="000034C2">
        <w:trPr>
          <w:gridBefore w:val="1"/>
          <w:wBefore w:w="108" w:type="dxa"/>
        </w:trPr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831" w:rsidRPr="002D5DFD" w:rsidRDefault="004B0831" w:rsidP="00B00DF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831" w:rsidRPr="002D5DFD" w:rsidRDefault="004B0831" w:rsidP="00B00DF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0831" w:rsidRPr="002D5DFD" w:rsidTr="000034C2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31" w:rsidRPr="002D5DFD" w:rsidRDefault="004B0831" w:rsidP="00B00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DFD">
              <w:rPr>
                <w:rFonts w:ascii="Times New Roman" w:hAnsi="Times New Roman" w:cs="Times New Roman"/>
                <w:bCs/>
                <w:sz w:val="24"/>
                <w:szCs w:val="24"/>
              </w:rPr>
              <w:t>Маршрут следования: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31" w:rsidRPr="002D5DFD" w:rsidRDefault="004B0831" w:rsidP="00B00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0831" w:rsidRPr="002D5DFD" w:rsidTr="000034C2">
        <w:trPr>
          <w:gridBefore w:val="1"/>
          <w:wBefore w:w="108" w:type="dxa"/>
        </w:trPr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831" w:rsidRPr="002D5DFD" w:rsidRDefault="004B0831" w:rsidP="00B00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831" w:rsidRPr="002D5DFD" w:rsidRDefault="004B0831" w:rsidP="00B00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0831" w:rsidRPr="002D5DFD" w:rsidTr="000034C2">
        <w:trPr>
          <w:gridBefore w:val="1"/>
          <w:wBefore w:w="108" w:type="dxa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31" w:rsidRPr="002D5DFD" w:rsidRDefault="004B0831" w:rsidP="00B00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29" w:type="dxa"/>
            <w:gridSpan w:val="2"/>
            <w:tcBorders>
              <w:left w:val="nil"/>
              <w:bottom w:val="nil"/>
              <w:right w:val="nil"/>
            </w:tcBorders>
          </w:tcPr>
          <w:p w:rsidR="004B0831" w:rsidRPr="002D5DFD" w:rsidRDefault="004B0831" w:rsidP="00B00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0831" w:rsidRPr="002D5DFD" w:rsidTr="000034C2">
        <w:trPr>
          <w:trHeight w:val="932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0831" w:rsidRPr="002D5DFD" w:rsidRDefault="004B0831" w:rsidP="00B00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DFD">
              <w:rPr>
                <w:rFonts w:ascii="Times New Roman" w:hAnsi="Times New Roman" w:cs="Times New Roman"/>
                <w:sz w:val="24"/>
                <w:szCs w:val="24"/>
              </w:rPr>
              <w:t>Сумма примерной стоимости проезда к месту использования отпуска (к месту отдыха)</w:t>
            </w:r>
            <w:r w:rsidRPr="002D5DFD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2D5DFD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 (аванс) или возмещение фактических расходов, в рублях </w:t>
            </w:r>
          </w:p>
        </w:tc>
        <w:tc>
          <w:tcPr>
            <w:tcW w:w="3435" w:type="dxa"/>
            <w:tcBorders>
              <w:top w:val="nil"/>
              <w:left w:val="nil"/>
              <w:right w:val="nil"/>
            </w:tcBorders>
            <w:vAlign w:val="bottom"/>
          </w:tcPr>
          <w:p w:rsidR="004B0831" w:rsidRPr="002D5DFD" w:rsidRDefault="004B0831" w:rsidP="00B0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B0831" w:rsidRPr="002D5DFD" w:rsidRDefault="004B0831" w:rsidP="00B00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831" w:rsidRPr="002D5DFD" w:rsidRDefault="004B0831" w:rsidP="00B00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2126"/>
        <w:gridCol w:w="2410"/>
        <w:gridCol w:w="567"/>
        <w:gridCol w:w="3118"/>
      </w:tblGrid>
      <w:tr w:rsidR="004B0831" w:rsidRPr="002D5DFD" w:rsidTr="000034C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B0831" w:rsidRPr="002D5DFD" w:rsidRDefault="004B0831" w:rsidP="00B0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DFD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</w:t>
            </w:r>
            <w:r w:rsidRPr="002D5DFD">
              <w:rPr>
                <w:rStyle w:val="af8"/>
                <w:rFonts w:ascii="Times New Roman" w:hAnsi="Times New Roman" w:cs="Times New Roman"/>
                <w:bCs/>
                <w:sz w:val="24"/>
                <w:szCs w:val="24"/>
              </w:rPr>
              <w:footnoteReference w:id="2"/>
            </w:r>
            <w:r w:rsidRPr="002D5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0831" w:rsidRPr="002D5DFD" w:rsidRDefault="004B0831" w:rsidP="00B0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0831" w:rsidRPr="002D5DFD" w:rsidTr="000034C2"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0831" w:rsidRPr="002D5DFD" w:rsidRDefault="004B0831" w:rsidP="00B00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4B0831" w:rsidRPr="002D5DFD" w:rsidTr="000034C2">
        <w:trPr>
          <w:trHeight w:val="196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0831" w:rsidRPr="002D5DFD" w:rsidRDefault="004B0831" w:rsidP="00B00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DFD">
              <w:rPr>
                <w:rFonts w:ascii="Times New Roman" w:hAnsi="Times New Roman" w:cs="Times New Roman"/>
                <w:bCs/>
                <w:sz w:val="24"/>
                <w:szCs w:val="24"/>
              </w:rPr>
              <w:t>2. </w:t>
            </w:r>
          </w:p>
        </w:tc>
      </w:tr>
      <w:tr w:rsidR="004B0831" w:rsidRPr="002D5DFD" w:rsidTr="000034C2">
        <w:trPr>
          <w:trHeight w:val="196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0831" w:rsidRPr="002D5DFD" w:rsidRDefault="004B0831" w:rsidP="00B00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DFD">
              <w:rPr>
                <w:rFonts w:ascii="Times New Roman" w:hAnsi="Times New Roman" w:cs="Times New Roman"/>
                <w:bCs/>
                <w:sz w:val="24"/>
                <w:szCs w:val="24"/>
              </w:rPr>
              <w:t>3. </w:t>
            </w:r>
          </w:p>
        </w:tc>
      </w:tr>
      <w:tr w:rsidR="004B0831" w:rsidRPr="002D5DFD" w:rsidTr="000034C2">
        <w:trPr>
          <w:trHeight w:val="196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0831" w:rsidRPr="002D5DFD" w:rsidRDefault="004B0831" w:rsidP="00B00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DFD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</w:tr>
      <w:tr w:rsidR="004B0831" w:rsidRPr="002D5DFD" w:rsidTr="00003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B0831" w:rsidRPr="002D5DFD" w:rsidRDefault="004B0831" w:rsidP="00B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0831" w:rsidRPr="002D5DFD" w:rsidRDefault="004B0831" w:rsidP="00B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0831" w:rsidRPr="002D5DFD" w:rsidRDefault="004B0831" w:rsidP="00B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B0831" w:rsidRPr="002D5DFD" w:rsidRDefault="004B0831" w:rsidP="00B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31" w:rsidRPr="002D5DFD" w:rsidTr="00003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B0831" w:rsidRPr="002D5DFD" w:rsidRDefault="004B0831" w:rsidP="00B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0831" w:rsidRPr="00B00DF8" w:rsidRDefault="004B0831" w:rsidP="00B0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DF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0831" w:rsidRPr="00B00DF8" w:rsidRDefault="004B0831" w:rsidP="00B0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B0831" w:rsidRPr="00B00DF8" w:rsidRDefault="004B0831" w:rsidP="00B0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DF8">
              <w:rPr>
                <w:rFonts w:ascii="Times New Roman" w:hAnsi="Times New Roman" w:cs="Times New Roman"/>
              </w:rPr>
              <w:t xml:space="preserve"> (фамилия, инициалы)</w:t>
            </w:r>
          </w:p>
        </w:tc>
      </w:tr>
    </w:tbl>
    <w:p w:rsidR="004B0831" w:rsidRDefault="004B0831" w:rsidP="004B0831">
      <w:pPr>
        <w:jc w:val="right"/>
      </w:pPr>
    </w:p>
    <w:p w:rsidR="004B0831" w:rsidRPr="00745E9D" w:rsidRDefault="004B0831" w:rsidP="004B0831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551"/>
      </w:tblGrid>
      <w:tr w:rsidR="004B0831" w:rsidRPr="005D4826" w:rsidTr="000034C2">
        <w:tc>
          <w:tcPr>
            <w:tcW w:w="7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B0831" w:rsidRPr="00B00DF8" w:rsidRDefault="004B0831" w:rsidP="00B00D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Предупрежден (-а) об ответственности за </w:t>
            </w:r>
            <w:r w:rsidRPr="00B00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представление заведомо ложных   и (или) недостоверных сведений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B0831" w:rsidRPr="00B00DF8" w:rsidRDefault="004B0831" w:rsidP="000034C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0831" w:rsidRPr="005D4826" w:rsidTr="000034C2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B0831" w:rsidRPr="00B00DF8" w:rsidRDefault="004B0831" w:rsidP="0000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B0831" w:rsidRPr="00B00DF8" w:rsidRDefault="004B0831" w:rsidP="000034C2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  <w:r w:rsidRPr="00B00DF8">
              <w:rPr>
                <w:rFonts w:ascii="Times New Roman" w:hAnsi="Times New Roman" w:cs="Times New Roman"/>
                <w:bCs/>
              </w:rPr>
              <w:t>(подпись работника, дата)</w:t>
            </w:r>
          </w:p>
        </w:tc>
      </w:tr>
    </w:tbl>
    <w:p w:rsidR="004B0831" w:rsidRPr="005E432F" w:rsidRDefault="004B0831" w:rsidP="004B0831">
      <w:pPr>
        <w:rPr>
          <w:sz w:val="10"/>
          <w:szCs w:val="10"/>
        </w:rPr>
      </w:pPr>
    </w:p>
    <w:p w:rsidR="004B0831" w:rsidRDefault="004B0831" w:rsidP="004B0831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4B0831" w:rsidRDefault="004B0831" w:rsidP="004B0831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4B0831" w:rsidRDefault="004B0831" w:rsidP="004B0831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4B0831" w:rsidRDefault="004B0831" w:rsidP="004B0831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4B0831" w:rsidRPr="00B5256A" w:rsidRDefault="004B0831" w:rsidP="004B0831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4B0831" w:rsidRDefault="004B0831" w:rsidP="004B0831">
      <w:pPr>
        <w:tabs>
          <w:tab w:val="left" w:pos="993"/>
        </w:tabs>
        <w:spacing w:line="276" w:lineRule="auto"/>
        <w:ind w:firstLine="709"/>
        <w:jc w:val="right"/>
        <w:rPr>
          <w:b/>
        </w:rPr>
      </w:pPr>
    </w:p>
    <w:p w:rsidR="004B0831" w:rsidRDefault="004B0831" w:rsidP="004B0831">
      <w:pPr>
        <w:tabs>
          <w:tab w:val="left" w:pos="993"/>
        </w:tabs>
        <w:spacing w:line="276" w:lineRule="auto"/>
        <w:ind w:firstLine="709"/>
        <w:jc w:val="right"/>
        <w:rPr>
          <w:b/>
        </w:rPr>
      </w:pPr>
    </w:p>
    <w:p w:rsidR="004B0831" w:rsidRPr="00CE25CE" w:rsidRDefault="004B0831" w:rsidP="00CE25CE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25CE">
        <w:rPr>
          <w:rFonts w:ascii="Times New Roman" w:hAnsi="Times New Roman" w:cs="Times New Roman"/>
          <w:b/>
          <w:sz w:val="24"/>
          <w:szCs w:val="24"/>
        </w:rPr>
        <w:t xml:space="preserve">Утверждены </w:t>
      </w:r>
    </w:p>
    <w:p w:rsidR="004B0831" w:rsidRPr="00CE25CE" w:rsidRDefault="004B0831" w:rsidP="00CE25CE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E25CE">
        <w:rPr>
          <w:rFonts w:ascii="Times New Roman" w:hAnsi="Times New Roman" w:cs="Times New Roman"/>
          <w:sz w:val="24"/>
          <w:szCs w:val="24"/>
        </w:rPr>
        <w:t>решением Совета депутатов Северодвинска</w:t>
      </w:r>
    </w:p>
    <w:p w:rsidR="004B0831" w:rsidRPr="00CE25CE" w:rsidRDefault="00CE25CE" w:rsidP="00CE25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24.06.2021 № 357</w:t>
      </w:r>
    </w:p>
    <w:p w:rsidR="004B0831" w:rsidRPr="00CE25CE" w:rsidRDefault="004B0831" w:rsidP="00CE25CE">
      <w:pPr>
        <w:pStyle w:val="Con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4B0831" w:rsidRPr="00CE25CE" w:rsidRDefault="004B0831" w:rsidP="00CE25CE">
      <w:pPr>
        <w:pStyle w:val="Con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4B0831" w:rsidRPr="00CE25CE" w:rsidRDefault="004B0831" w:rsidP="00CE25CE">
      <w:pPr>
        <w:pStyle w:val="ConsPlusTitle"/>
        <w:ind w:firstLine="709"/>
        <w:jc w:val="center"/>
        <w:rPr>
          <w:b w:val="0"/>
          <w:sz w:val="24"/>
          <w:szCs w:val="24"/>
        </w:rPr>
      </w:pPr>
      <w:r w:rsidRPr="00CE25CE">
        <w:rPr>
          <w:b w:val="0"/>
          <w:sz w:val="24"/>
          <w:szCs w:val="24"/>
        </w:rPr>
        <w:t>Правила</w:t>
      </w:r>
    </w:p>
    <w:p w:rsidR="004B0831" w:rsidRPr="00CE25CE" w:rsidRDefault="004B0831" w:rsidP="00CE25CE">
      <w:pPr>
        <w:pStyle w:val="ConsPlusTitle"/>
        <w:ind w:firstLine="709"/>
        <w:jc w:val="center"/>
        <w:rPr>
          <w:b w:val="0"/>
          <w:sz w:val="24"/>
          <w:szCs w:val="24"/>
        </w:rPr>
      </w:pPr>
      <w:r w:rsidRPr="00CE25CE">
        <w:rPr>
          <w:b w:val="0"/>
          <w:sz w:val="24"/>
          <w:szCs w:val="24"/>
        </w:rPr>
        <w:t xml:space="preserve">предоставления гарантий и компенсаций, связанных с переездом, лицам, </w:t>
      </w:r>
    </w:p>
    <w:p w:rsidR="004B0831" w:rsidRPr="00684C34" w:rsidRDefault="004B0831" w:rsidP="00CE25CE">
      <w:pPr>
        <w:pStyle w:val="ConsPlusTitle"/>
        <w:ind w:firstLine="709"/>
        <w:jc w:val="center"/>
        <w:rPr>
          <w:b w:val="0"/>
          <w:sz w:val="24"/>
          <w:szCs w:val="24"/>
        </w:rPr>
      </w:pPr>
      <w:r w:rsidRPr="00CE25CE">
        <w:rPr>
          <w:b w:val="0"/>
          <w:sz w:val="24"/>
          <w:szCs w:val="24"/>
        </w:rPr>
        <w:t>работающим</w:t>
      </w:r>
      <w:r w:rsidRPr="00CE25CE">
        <w:rPr>
          <w:b w:val="0"/>
          <w:bCs/>
          <w:sz w:val="24"/>
          <w:szCs w:val="24"/>
        </w:rPr>
        <w:t xml:space="preserve"> в органах местного самоуправления и муниципальных учреждениях,  </w:t>
      </w:r>
      <w:r w:rsidRPr="00CE25CE">
        <w:rPr>
          <w:b w:val="0"/>
          <w:sz w:val="24"/>
          <w:szCs w:val="24"/>
        </w:rPr>
        <w:t>расположенных    на территории городского округа Архангельской области  «Северодвинск»</w:t>
      </w:r>
    </w:p>
    <w:p w:rsidR="004B0831" w:rsidRPr="00684C34" w:rsidRDefault="004B0831" w:rsidP="004B0831">
      <w:pPr>
        <w:spacing w:line="276" w:lineRule="auto"/>
        <w:ind w:firstLine="709"/>
        <w:jc w:val="both"/>
        <w:outlineLvl w:val="1"/>
        <w:rPr>
          <w:sz w:val="24"/>
          <w:szCs w:val="24"/>
        </w:rPr>
      </w:pPr>
    </w:p>
    <w:p w:rsidR="004B0831" w:rsidRPr="009A0E91" w:rsidRDefault="004B0831" w:rsidP="004B0831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0E91">
        <w:rPr>
          <w:rFonts w:ascii="Times New Roman" w:hAnsi="Times New Roman" w:cs="Times New Roman"/>
          <w:sz w:val="24"/>
          <w:szCs w:val="24"/>
        </w:rPr>
        <w:t>Статья 1. Общие положения</w:t>
      </w:r>
    </w:p>
    <w:p w:rsidR="004B0831" w:rsidRPr="009A0E91" w:rsidRDefault="004B0831" w:rsidP="004B0831">
      <w:pPr>
        <w:pStyle w:val="ConsPlusNormal"/>
        <w:spacing w:line="276" w:lineRule="auto"/>
        <w:ind w:firstLine="709"/>
        <w:jc w:val="both"/>
        <w:rPr>
          <w:bCs/>
        </w:rPr>
      </w:pPr>
      <w:r w:rsidRPr="009A0E91">
        <w:t xml:space="preserve">1. Настоящие Правила </w:t>
      </w:r>
      <w:r w:rsidRPr="009A0E91">
        <w:rPr>
          <w:bCs/>
        </w:rPr>
        <w:t>регулируют отношения, связанные с предоставлением гарантий и компенсаций:</w:t>
      </w:r>
    </w:p>
    <w:p w:rsidR="004B0831" w:rsidRPr="009A0E91" w:rsidRDefault="004B0831" w:rsidP="00CB1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E91">
        <w:rPr>
          <w:rFonts w:ascii="Times New Roman" w:hAnsi="Times New Roman" w:cs="Times New Roman"/>
          <w:bCs/>
          <w:sz w:val="24"/>
          <w:szCs w:val="24"/>
        </w:rPr>
        <w:t>1) </w:t>
      </w:r>
      <w:r w:rsidRPr="009A0E91">
        <w:rPr>
          <w:rFonts w:ascii="Times New Roman" w:hAnsi="Times New Roman" w:cs="Times New Roman"/>
          <w:sz w:val="24"/>
          <w:szCs w:val="24"/>
        </w:rPr>
        <w:t>лицам, работающим в органах местного самоуправления и муниципальных учреждениях, расположенных на территории городского округа Архангельской области «Северодвинск» и финансируемых из местного бюджета (далее – учреждения), при их переезде (в том числе с членами</w:t>
      </w:r>
      <w:r w:rsidR="00967C9F">
        <w:rPr>
          <w:rFonts w:ascii="Times New Roman" w:hAnsi="Times New Roman" w:cs="Times New Roman"/>
          <w:sz w:val="24"/>
          <w:szCs w:val="24"/>
        </w:rPr>
        <w:t xml:space="preserve"> своей </w:t>
      </w:r>
      <w:r w:rsidRPr="009A0E91">
        <w:rPr>
          <w:rFonts w:ascii="Times New Roman" w:hAnsi="Times New Roman" w:cs="Times New Roman"/>
          <w:sz w:val="24"/>
          <w:szCs w:val="24"/>
        </w:rPr>
        <w:t xml:space="preserve">семьи) из районов Крайнего Севера и приравненных к ним местностей к новому постоянному месту жительства на территории Российской Федерации в связи с расторжением трудового договора </w:t>
      </w:r>
      <w:r w:rsidRPr="009A0E91">
        <w:rPr>
          <w:rFonts w:ascii="Times New Roman" w:eastAsia="Calibri" w:hAnsi="Times New Roman" w:cs="Times New Roman"/>
          <w:bCs/>
          <w:sz w:val="24"/>
          <w:szCs w:val="24"/>
        </w:rPr>
        <w:t>по любым основаниям, за исключением увольнения за виновные действия</w:t>
      </w:r>
      <w:r w:rsidRPr="009A0E91">
        <w:rPr>
          <w:rFonts w:ascii="Times New Roman" w:hAnsi="Times New Roman" w:cs="Times New Roman"/>
          <w:sz w:val="24"/>
          <w:szCs w:val="24"/>
        </w:rPr>
        <w:t xml:space="preserve"> (далее – работник);</w:t>
      </w:r>
    </w:p>
    <w:p w:rsidR="004B0831" w:rsidRPr="00420C11" w:rsidRDefault="004B0831" w:rsidP="00CB1F5A">
      <w:pPr>
        <w:pStyle w:val="ConsPlusNormal"/>
        <w:ind w:firstLine="709"/>
        <w:jc w:val="both"/>
      </w:pPr>
      <w:r w:rsidRPr="00420C11">
        <w:t>2) лицам, заключившим трудовые договоры для выполнения работы в учреждениях,                      и прибывшим (в том числе со своими членами семьи) в соответствии с этими договорами                         из других регионов Российской Федерации (далее – новый работник);</w:t>
      </w:r>
    </w:p>
    <w:p w:rsidR="004B0831" w:rsidRPr="00420C11" w:rsidRDefault="004B0831" w:rsidP="00CB1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C11">
        <w:rPr>
          <w:rFonts w:ascii="Times New Roman" w:hAnsi="Times New Roman" w:cs="Times New Roman"/>
          <w:bCs/>
          <w:sz w:val="24"/>
          <w:szCs w:val="24"/>
        </w:rPr>
        <w:t>3) </w:t>
      </w:r>
      <w:r w:rsidRPr="00420C11">
        <w:rPr>
          <w:rFonts w:ascii="Times New Roman" w:hAnsi="Times New Roman" w:cs="Times New Roman"/>
          <w:sz w:val="24"/>
          <w:szCs w:val="24"/>
        </w:rPr>
        <w:t>лицам, работавшим в учреждениях, переехавшим (в том числе с</w:t>
      </w:r>
      <w:r w:rsidR="006F3BEE">
        <w:rPr>
          <w:rFonts w:ascii="Times New Roman" w:hAnsi="Times New Roman" w:cs="Times New Roman"/>
          <w:sz w:val="24"/>
          <w:szCs w:val="24"/>
        </w:rPr>
        <w:t xml:space="preserve"> </w:t>
      </w:r>
      <w:r w:rsidRPr="00420C11">
        <w:rPr>
          <w:rFonts w:ascii="Times New Roman" w:hAnsi="Times New Roman" w:cs="Times New Roman"/>
          <w:sz w:val="24"/>
          <w:szCs w:val="24"/>
        </w:rPr>
        <w:t xml:space="preserve"> членами</w:t>
      </w:r>
      <w:r w:rsidR="006F3BEE">
        <w:rPr>
          <w:rFonts w:ascii="Times New Roman" w:hAnsi="Times New Roman" w:cs="Times New Roman"/>
          <w:sz w:val="24"/>
          <w:szCs w:val="24"/>
        </w:rPr>
        <w:t xml:space="preserve"> своей</w:t>
      </w:r>
      <w:r w:rsidRPr="00420C11">
        <w:rPr>
          <w:rFonts w:ascii="Times New Roman" w:hAnsi="Times New Roman" w:cs="Times New Roman"/>
          <w:sz w:val="24"/>
          <w:szCs w:val="24"/>
        </w:rPr>
        <w:t xml:space="preserve"> семьи) из районов Крайнего Севера и приравненных к ним местностей к новому постоянному месту жительства на территории Российской Федерации в связи с расторжением трудового договора </w:t>
      </w:r>
      <w:r w:rsidRPr="00420C11">
        <w:rPr>
          <w:rFonts w:ascii="Times New Roman" w:eastAsia="Calibri" w:hAnsi="Times New Roman" w:cs="Times New Roman"/>
          <w:bCs/>
          <w:sz w:val="24"/>
          <w:szCs w:val="24"/>
        </w:rPr>
        <w:t>по любым основаниям, за исключением увольнения за виновные действия</w:t>
      </w:r>
      <w:r w:rsidRPr="00420C11">
        <w:rPr>
          <w:rFonts w:ascii="Times New Roman" w:hAnsi="Times New Roman" w:cs="Times New Roman"/>
          <w:sz w:val="24"/>
          <w:szCs w:val="24"/>
        </w:rPr>
        <w:t xml:space="preserve"> (далее – бывший работник);</w:t>
      </w:r>
    </w:p>
    <w:p w:rsidR="004B0831" w:rsidRPr="00420C11" w:rsidRDefault="004B0831" w:rsidP="00CB1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C11">
        <w:rPr>
          <w:rFonts w:ascii="Times New Roman" w:hAnsi="Times New Roman" w:cs="Times New Roman"/>
          <w:bCs/>
          <w:sz w:val="24"/>
          <w:szCs w:val="24"/>
        </w:rPr>
        <w:t xml:space="preserve">4) членам семьи умершего бывшего работника </w:t>
      </w:r>
      <w:r w:rsidRPr="00420C11">
        <w:rPr>
          <w:rFonts w:ascii="Times New Roman" w:hAnsi="Times New Roman" w:cs="Times New Roman"/>
          <w:sz w:val="24"/>
          <w:szCs w:val="24"/>
        </w:rPr>
        <w:t>при их переезде из  районов Крайнего Севера и приравненных к ним местностей к новому постоянному месту жительства на территории Российской Федерации (далее –  член семьи бывшего работника).</w:t>
      </w:r>
    </w:p>
    <w:p w:rsidR="004B0831" w:rsidRPr="00420C11" w:rsidRDefault="00E3152F" w:rsidP="00CB1F5A">
      <w:pPr>
        <w:pStyle w:val="ConsPlusNormal"/>
        <w:ind w:firstLine="709"/>
        <w:jc w:val="both"/>
        <w:outlineLvl w:val="1"/>
      </w:pPr>
      <w:r>
        <w:t>2</w:t>
      </w:r>
      <w:r w:rsidR="004B0831" w:rsidRPr="00420C11">
        <w:t>. Под членами семьи работника (бывшего работника, нового работника) в целях применения настоящих Правил понимаются совместно проживающие с работником (новым работником) либо проживавшие с бывшим работником на момент его смерти:</w:t>
      </w:r>
    </w:p>
    <w:p w:rsidR="004B0831" w:rsidRPr="00420C11" w:rsidRDefault="004B0831" w:rsidP="00CB1F5A">
      <w:pPr>
        <w:pStyle w:val="ConsPlusNormal"/>
        <w:ind w:firstLine="709"/>
        <w:jc w:val="both"/>
      </w:pPr>
      <w:r w:rsidRPr="00420C11">
        <w:t>1) супруг (супруга);</w:t>
      </w:r>
    </w:p>
    <w:p w:rsidR="004B0831" w:rsidRPr="00420C11" w:rsidRDefault="004B0831" w:rsidP="00CB1F5A">
      <w:pPr>
        <w:pStyle w:val="ConsPlusNormal"/>
        <w:ind w:firstLine="709"/>
        <w:jc w:val="both"/>
        <w:outlineLvl w:val="1"/>
      </w:pPr>
      <w:r w:rsidRPr="00420C11">
        <w:t>2) несовершеннолетние дети, в том числе усыновленные или находящиеся                          под  опекой;</w:t>
      </w:r>
    </w:p>
    <w:p w:rsidR="004B0831" w:rsidRPr="00420C11" w:rsidRDefault="004B0831" w:rsidP="00CB1F5A">
      <w:pPr>
        <w:pStyle w:val="ConsPlusNormal"/>
        <w:ind w:firstLine="709"/>
        <w:jc w:val="both"/>
      </w:pPr>
      <w:r w:rsidRPr="00420C11">
        <w:t xml:space="preserve">3) иные лица, находящиеся на иждивении: </w:t>
      </w:r>
    </w:p>
    <w:p w:rsidR="004B0831" w:rsidRPr="00420C11" w:rsidRDefault="004B0831" w:rsidP="00CB1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C11">
        <w:rPr>
          <w:rFonts w:ascii="Times New Roman" w:hAnsi="Times New Roman" w:cs="Times New Roman"/>
          <w:sz w:val="24"/>
          <w:szCs w:val="24"/>
        </w:rPr>
        <w:t xml:space="preserve">- совершеннолетние </w:t>
      </w:r>
      <w:r w:rsidRPr="00420C11">
        <w:rPr>
          <w:rFonts w:ascii="Times New Roman" w:hAnsi="Times New Roman" w:cs="Times New Roman"/>
          <w:bCs/>
          <w:sz w:val="24"/>
          <w:szCs w:val="24"/>
        </w:rPr>
        <w:t>дети, в том числе усыновленные, не достигшие возраста 23 лет и не вступившие в законный брак, осваивающие образовательные программы основного общего и (или) среднего (полного) общего образования, а также начального, среднего и высшего профессионального образования по очной форме обучения (далее – студенты);</w:t>
      </w:r>
    </w:p>
    <w:p w:rsidR="004B0831" w:rsidRPr="00420C11" w:rsidRDefault="004B0831" w:rsidP="00CB1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C11">
        <w:rPr>
          <w:rFonts w:ascii="Times New Roman" w:hAnsi="Times New Roman" w:cs="Times New Roman"/>
          <w:sz w:val="24"/>
          <w:szCs w:val="24"/>
        </w:rPr>
        <w:t>- совершеннолетние лица, находящиеся под попечительством.</w:t>
      </w:r>
    </w:p>
    <w:p w:rsidR="004B0831" w:rsidRPr="00420C11" w:rsidRDefault="00E3152F" w:rsidP="00CB1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0831" w:rsidRPr="00420C11">
        <w:rPr>
          <w:rFonts w:ascii="Times New Roman" w:hAnsi="Times New Roman" w:cs="Times New Roman"/>
          <w:sz w:val="24"/>
          <w:szCs w:val="24"/>
        </w:rPr>
        <w:t>. В целях применения настоящих Правил также используются следующие понятия:</w:t>
      </w:r>
    </w:p>
    <w:p w:rsidR="004B0831" w:rsidRPr="00420C11" w:rsidRDefault="004B0831" w:rsidP="00CB1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C11">
        <w:rPr>
          <w:rFonts w:ascii="Times New Roman" w:hAnsi="Times New Roman" w:cs="Times New Roman"/>
          <w:sz w:val="24"/>
          <w:szCs w:val="24"/>
        </w:rPr>
        <w:t>1) новое постоянное место жительства – населенный пункт по существующему административно-территориальному делению, не относящийся к районам Крайнего Севера                 и приравненным к ним местностям;</w:t>
      </w:r>
    </w:p>
    <w:p w:rsidR="004B0831" w:rsidRPr="00420C11" w:rsidRDefault="004B0831" w:rsidP="00CB1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C11">
        <w:rPr>
          <w:rFonts w:ascii="Times New Roman" w:hAnsi="Times New Roman" w:cs="Times New Roman"/>
          <w:sz w:val="24"/>
          <w:szCs w:val="24"/>
        </w:rPr>
        <w:t>2) перевозчик – юридическое лицо или индивидуальный предприниматель, взявшие на себя по договору перевозки обязанность доставить пассажира и (или) его багаж из пункта отправления в пункт назначения;</w:t>
      </w:r>
    </w:p>
    <w:p w:rsidR="004B0831" w:rsidRPr="00420C11" w:rsidRDefault="004B0831" w:rsidP="00CB1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C11">
        <w:rPr>
          <w:rFonts w:ascii="Times New Roman" w:hAnsi="Times New Roman" w:cs="Times New Roman"/>
          <w:sz w:val="24"/>
          <w:szCs w:val="24"/>
        </w:rPr>
        <w:t xml:space="preserve">3) уполномоченный агент перевозчика – организация или индивидуальный предприниматель, осуществляющие розничную продажу проездных документов в целях воздушных, железнодорожных, внутренних водных, морских и (или) автобусных перевозок (подтверждение статуса агента перевозчика какими-либо документами не требуется); </w:t>
      </w:r>
    </w:p>
    <w:p w:rsidR="004B0831" w:rsidRPr="00420C11" w:rsidRDefault="004B0831" w:rsidP="00CB1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C11">
        <w:rPr>
          <w:rFonts w:ascii="Times New Roman" w:hAnsi="Times New Roman" w:cs="Times New Roman"/>
          <w:sz w:val="24"/>
          <w:szCs w:val="24"/>
        </w:rPr>
        <w:t xml:space="preserve">4) проездной документ – документ, удостоверяющий заключение договора перевозки работника (бывшего работника, нового работника) и (или) членов его семьи, выданный перевозчиком (уполномоченным агентом перевозчика); </w:t>
      </w:r>
    </w:p>
    <w:p w:rsidR="004B0831" w:rsidRPr="00420C11" w:rsidRDefault="004B0831" w:rsidP="00CB1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C11">
        <w:rPr>
          <w:rFonts w:ascii="Times New Roman" w:hAnsi="Times New Roman" w:cs="Times New Roman"/>
          <w:sz w:val="24"/>
          <w:szCs w:val="24"/>
        </w:rPr>
        <w:t>5) личный автомобильный транспорт – </w:t>
      </w:r>
      <w:r w:rsidRPr="00420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транспортное средство, зарегистрированное                     на имя работника </w:t>
      </w:r>
      <w:r w:rsidRPr="00420C11">
        <w:rPr>
          <w:rFonts w:ascii="Times New Roman" w:hAnsi="Times New Roman" w:cs="Times New Roman"/>
          <w:sz w:val="24"/>
          <w:szCs w:val="24"/>
        </w:rPr>
        <w:t>(бывшего работника, нового работника)</w:t>
      </w:r>
      <w:r w:rsidRPr="00420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его совершеннолетнего члена семьи, либо используемое работником </w:t>
      </w:r>
      <w:r w:rsidRPr="00420C11">
        <w:rPr>
          <w:rFonts w:ascii="Times New Roman" w:hAnsi="Times New Roman" w:cs="Times New Roman"/>
          <w:sz w:val="24"/>
          <w:szCs w:val="24"/>
        </w:rPr>
        <w:t>(бывшим работником, новым работником)</w:t>
      </w:r>
      <w:r w:rsidRPr="00420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                           его совершеннолетним членом семьи по основаниям, предусмотренным законодательством Российской Федерации </w:t>
      </w:r>
      <w:r w:rsidRPr="00420C11">
        <w:rPr>
          <w:rFonts w:ascii="Times New Roman" w:hAnsi="Times New Roman" w:cs="Times New Roman"/>
          <w:sz w:val="24"/>
          <w:szCs w:val="24"/>
        </w:rPr>
        <w:t>(на основании страхового полиса обязательного страхования</w:t>
      </w:r>
      <w:r w:rsidRPr="00420C1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20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0C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аренды (безвозмездного пользования) </w:t>
      </w:r>
      <w:r w:rsidRPr="00420C11">
        <w:rPr>
          <w:rFonts w:ascii="Times New Roman" w:hAnsi="Times New Roman" w:cs="Times New Roman"/>
          <w:sz w:val="24"/>
          <w:szCs w:val="24"/>
        </w:rPr>
        <w:t>и</w:t>
      </w:r>
      <w:r w:rsidRPr="00420C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ином основании);</w:t>
      </w:r>
    </w:p>
    <w:p w:rsidR="004B0831" w:rsidRPr="00420C11" w:rsidRDefault="004B0831" w:rsidP="00CB1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C11">
        <w:rPr>
          <w:rFonts w:ascii="Times New Roman" w:hAnsi="Times New Roman" w:cs="Times New Roman"/>
          <w:sz w:val="24"/>
          <w:szCs w:val="24"/>
        </w:rPr>
        <w:t>6) кратчайший маршрут следования – прямое беспересадочное сообщение                     либо маршрут с наименьшим количеством пересадок от населенного пункта                        места отправления до конечного населенного пункта места назначения на выбранных                       работником (бывшим работником, новым работником) и (или) членами его семьи                        видах транспорта;</w:t>
      </w:r>
    </w:p>
    <w:p w:rsidR="004B0831" w:rsidRPr="00420C11" w:rsidRDefault="004B0831" w:rsidP="00CB1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C11">
        <w:rPr>
          <w:rFonts w:ascii="Times New Roman" w:hAnsi="Times New Roman" w:cs="Times New Roman"/>
          <w:sz w:val="24"/>
          <w:szCs w:val="24"/>
        </w:rPr>
        <w:t xml:space="preserve">7) кратчайшее расстояние по автомобильным дорогам – наименьшее расстояние                       от населенного пункта отправления до населенного пункта места назначения, определяемое работником (бывшим работником (членом семьи бывшего работника), новым работником) по атласу автомобильно-дорожной сети Российской Федерации, либо с помощью                   сервисов </w:t>
      </w:r>
      <w:r w:rsidRPr="00420C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расчета расстояний между населенными пунктами </w:t>
      </w:r>
      <w:r w:rsidRPr="00420C11">
        <w:rPr>
          <w:rFonts w:ascii="Times New Roman" w:hAnsi="Times New Roman" w:cs="Times New Roman"/>
          <w:sz w:val="24"/>
          <w:szCs w:val="24"/>
        </w:rPr>
        <w:t xml:space="preserve">в </w:t>
      </w:r>
      <w:r w:rsidRPr="00420C11">
        <w:rPr>
          <w:rFonts w:ascii="Times New Roman" w:eastAsia="Calibri" w:hAnsi="Times New Roman" w:cs="Times New Roman"/>
          <w:bCs/>
          <w:sz w:val="24"/>
          <w:szCs w:val="24"/>
        </w:rPr>
        <w:t xml:space="preserve">информационно-телекоммуникационной сети «Интернет», либо на основании </w:t>
      </w:r>
      <w:r w:rsidRPr="00420C11">
        <w:rPr>
          <w:rFonts w:ascii="Times New Roman" w:hAnsi="Times New Roman" w:cs="Times New Roman"/>
          <w:sz w:val="24"/>
          <w:szCs w:val="24"/>
        </w:rPr>
        <w:t>справки автотранспортного предприятия, занимающегося междугородными перевозками, о расстоянии кратчайшего пути следования автомобильным транспортом к месту нового места жительства.</w:t>
      </w:r>
    </w:p>
    <w:p w:rsidR="004B0831" w:rsidRPr="00500A97" w:rsidRDefault="00FF097E" w:rsidP="0050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0831" w:rsidRPr="00500A97">
        <w:rPr>
          <w:rFonts w:ascii="Times New Roman" w:hAnsi="Times New Roman" w:cs="Times New Roman"/>
          <w:sz w:val="24"/>
          <w:szCs w:val="24"/>
        </w:rPr>
        <w:t>. Работнику (бывшему работнику) или члену семьи указанного бывшего работника в случае переезда к новому постоянному месту жительства в связи с п</w:t>
      </w:r>
      <w:r w:rsidR="004B0831" w:rsidRPr="00500A97">
        <w:rPr>
          <w:rFonts w:ascii="Times New Roman" w:eastAsia="Calibri" w:hAnsi="Times New Roman" w:cs="Times New Roman"/>
          <w:sz w:val="24"/>
          <w:szCs w:val="24"/>
        </w:rPr>
        <w:t>рекращением</w:t>
      </w:r>
      <w:r w:rsidR="004B0831" w:rsidRPr="00500A97">
        <w:rPr>
          <w:rFonts w:ascii="Times New Roman" w:hAnsi="Times New Roman" w:cs="Times New Roman"/>
          <w:sz w:val="24"/>
          <w:szCs w:val="24"/>
        </w:rPr>
        <w:t xml:space="preserve"> трудового договора по любым основаниям (в том числе смерти работника), за исключением увольнения за виновные действия, выплачивается компенсация расходов на оплату стоимости </w:t>
      </w:r>
      <w:r w:rsidR="004B0831" w:rsidRPr="00500A97">
        <w:rPr>
          <w:rFonts w:ascii="Times New Roman" w:eastAsia="Calibri" w:hAnsi="Times New Roman" w:cs="Times New Roman"/>
          <w:sz w:val="24"/>
          <w:szCs w:val="24"/>
        </w:rPr>
        <w:t>проезда и членов своей семьи по</w:t>
      </w:r>
      <w:r w:rsidR="004B0831" w:rsidRPr="00500A97">
        <w:rPr>
          <w:rFonts w:ascii="Times New Roman" w:hAnsi="Times New Roman" w:cs="Times New Roman"/>
          <w:sz w:val="24"/>
          <w:szCs w:val="24"/>
        </w:rPr>
        <w:t xml:space="preserve"> территории Российской Федерации, а также </w:t>
      </w:r>
      <w:r w:rsidR="004B0831" w:rsidRPr="00500A97">
        <w:rPr>
          <w:rFonts w:ascii="Times New Roman" w:eastAsia="Calibri" w:hAnsi="Times New Roman" w:cs="Times New Roman"/>
          <w:sz w:val="24"/>
          <w:szCs w:val="24"/>
        </w:rPr>
        <w:t>стоимости провоза багажа.</w:t>
      </w:r>
    </w:p>
    <w:p w:rsidR="004B0831" w:rsidRPr="00500A97" w:rsidRDefault="00FF097E" w:rsidP="00500A97">
      <w:pPr>
        <w:pStyle w:val="ConsPlusNormal"/>
        <w:ind w:firstLine="709"/>
        <w:jc w:val="both"/>
      </w:pPr>
      <w:r>
        <w:t>5</w:t>
      </w:r>
      <w:r w:rsidR="004B0831" w:rsidRPr="00500A97">
        <w:t>. Новому работнику предоставляются следующие гарантии и компенсации:</w:t>
      </w:r>
    </w:p>
    <w:p w:rsidR="004B0831" w:rsidRPr="00500A97" w:rsidRDefault="004B0831" w:rsidP="00500A97">
      <w:pPr>
        <w:pStyle w:val="ConsPlusNormal"/>
        <w:ind w:firstLine="709"/>
        <w:jc w:val="both"/>
      </w:pPr>
      <w:r w:rsidRPr="00500A97">
        <w:t>1) единовременное пособие в размере двух окладов (должностных окладов) нового работника;</w:t>
      </w:r>
    </w:p>
    <w:p w:rsidR="004B0831" w:rsidRPr="00500A97" w:rsidRDefault="004B0831" w:rsidP="00500A97">
      <w:pPr>
        <w:pStyle w:val="ConsPlusNormal"/>
        <w:ind w:firstLine="709"/>
        <w:jc w:val="both"/>
      </w:pPr>
      <w:r w:rsidRPr="00500A97">
        <w:t>2) единовременное пособие на каждого прибывшего вместе с ним члена его семьи                     в размере половины оклада (должностного оклада)  нового работника;</w:t>
      </w:r>
    </w:p>
    <w:p w:rsidR="004B0831" w:rsidRPr="00500A97" w:rsidRDefault="004B0831" w:rsidP="00500A97">
      <w:pPr>
        <w:pStyle w:val="ConsPlusNormal"/>
        <w:ind w:firstLine="709"/>
        <w:jc w:val="both"/>
      </w:pPr>
      <w:r w:rsidRPr="00500A97">
        <w:t>3) оплачиваемый отпуск продолжительностью семь календарных дней для обустройства на новом месте;</w:t>
      </w:r>
    </w:p>
    <w:p w:rsidR="004B0831" w:rsidRPr="00500A97" w:rsidRDefault="004B0831" w:rsidP="0050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A97">
        <w:rPr>
          <w:rFonts w:ascii="Times New Roman" w:hAnsi="Times New Roman" w:cs="Times New Roman"/>
          <w:sz w:val="24"/>
          <w:szCs w:val="24"/>
        </w:rPr>
        <w:t xml:space="preserve">4) компенсация расходов на оплату стоимости </w:t>
      </w:r>
      <w:r w:rsidRPr="00500A97">
        <w:rPr>
          <w:rFonts w:ascii="Times New Roman" w:eastAsia="Calibri" w:hAnsi="Times New Roman" w:cs="Times New Roman"/>
          <w:sz w:val="24"/>
          <w:szCs w:val="24"/>
        </w:rPr>
        <w:t>проезда самого нового работника                             и членов его семьи по</w:t>
      </w:r>
      <w:r w:rsidRPr="00500A97">
        <w:rPr>
          <w:rFonts w:ascii="Times New Roman" w:hAnsi="Times New Roman" w:cs="Times New Roman"/>
          <w:sz w:val="24"/>
          <w:szCs w:val="24"/>
        </w:rPr>
        <w:t xml:space="preserve"> территории Российской Федерации, а также </w:t>
      </w:r>
      <w:r w:rsidRPr="00500A97">
        <w:rPr>
          <w:rFonts w:ascii="Times New Roman" w:eastAsia="Calibri" w:hAnsi="Times New Roman" w:cs="Times New Roman"/>
          <w:sz w:val="24"/>
          <w:szCs w:val="24"/>
        </w:rPr>
        <w:t>стоимости провоза багажа.</w:t>
      </w:r>
    </w:p>
    <w:p w:rsidR="004B0831" w:rsidRPr="00500A97" w:rsidRDefault="00FF097E" w:rsidP="0050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B0831" w:rsidRPr="00500A97">
        <w:rPr>
          <w:rFonts w:ascii="Times New Roman" w:hAnsi="Times New Roman" w:cs="Times New Roman"/>
          <w:sz w:val="24"/>
          <w:szCs w:val="24"/>
        </w:rPr>
        <w:t xml:space="preserve">. Право на компенсацию расходов на оплату стоимости </w:t>
      </w:r>
      <w:r w:rsidR="004B0831" w:rsidRPr="00500A97">
        <w:rPr>
          <w:rFonts w:ascii="Times New Roman" w:eastAsia="Calibri" w:hAnsi="Times New Roman" w:cs="Times New Roman"/>
          <w:sz w:val="24"/>
          <w:szCs w:val="24"/>
        </w:rPr>
        <w:t xml:space="preserve">проезда работника (бывшего работника, нового работника) и (или) членов его семьи по </w:t>
      </w:r>
      <w:r w:rsidR="004B0831" w:rsidRPr="00500A97">
        <w:rPr>
          <w:rFonts w:ascii="Times New Roman" w:hAnsi="Times New Roman" w:cs="Times New Roman"/>
          <w:sz w:val="24"/>
          <w:szCs w:val="24"/>
        </w:rPr>
        <w:t xml:space="preserve">территории Российской Федерации, а также </w:t>
      </w:r>
      <w:r w:rsidR="004B0831" w:rsidRPr="00500A97">
        <w:rPr>
          <w:rFonts w:ascii="Times New Roman" w:eastAsia="Calibri" w:hAnsi="Times New Roman" w:cs="Times New Roman"/>
          <w:sz w:val="24"/>
          <w:szCs w:val="24"/>
        </w:rPr>
        <w:t>стоимости провоза багажа</w:t>
      </w:r>
      <w:r w:rsidR="004B0831" w:rsidRPr="00500A97">
        <w:rPr>
          <w:rFonts w:ascii="Times New Roman" w:hAnsi="Times New Roman" w:cs="Times New Roman"/>
          <w:sz w:val="24"/>
          <w:szCs w:val="24"/>
        </w:rPr>
        <w:t xml:space="preserve"> (далее – расходы, связанные с переездом) сохраняется:</w:t>
      </w:r>
    </w:p>
    <w:p w:rsidR="004B0831" w:rsidRPr="00B87681" w:rsidRDefault="004B0831" w:rsidP="00B8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681">
        <w:rPr>
          <w:rFonts w:ascii="Times New Roman" w:hAnsi="Times New Roman" w:cs="Times New Roman"/>
          <w:sz w:val="24"/>
          <w:szCs w:val="24"/>
        </w:rPr>
        <w:t>1) за новым работником и прибывшими</w:t>
      </w:r>
      <w:r w:rsidR="00CA4ABA">
        <w:rPr>
          <w:rFonts w:ascii="Times New Roman" w:hAnsi="Times New Roman" w:cs="Times New Roman"/>
          <w:sz w:val="24"/>
          <w:szCs w:val="24"/>
        </w:rPr>
        <w:t xml:space="preserve"> вместе с ним членами его семьи</w:t>
      </w:r>
      <w:r w:rsidRPr="00B87681">
        <w:rPr>
          <w:rFonts w:ascii="Times New Roman" w:hAnsi="Times New Roman" w:cs="Times New Roman"/>
          <w:sz w:val="24"/>
          <w:szCs w:val="24"/>
        </w:rPr>
        <w:t> – в течение одного года со дня заключения новым работником трудового договора для выполнения работы в учреждении;</w:t>
      </w:r>
    </w:p>
    <w:p w:rsidR="004B0831" w:rsidRPr="00B87681" w:rsidRDefault="004B0831" w:rsidP="00B8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681">
        <w:rPr>
          <w:rFonts w:ascii="Times New Roman" w:hAnsi="Times New Roman" w:cs="Times New Roman"/>
          <w:sz w:val="24"/>
          <w:szCs w:val="24"/>
        </w:rPr>
        <w:t>2) за работником (бывшим работником) и членами его семьи, выезжающими к новому месту жительства, – в течение одного года со дня расторжения с работником трудового договора.</w:t>
      </w:r>
    </w:p>
    <w:p w:rsidR="004B0831" w:rsidRPr="00B87681" w:rsidRDefault="00B87681" w:rsidP="00B8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681">
        <w:rPr>
          <w:rFonts w:ascii="Times New Roman" w:hAnsi="Times New Roman" w:cs="Times New Roman"/>
          <w:sz w:val="24"/>
          <w:szCs w:val="24"/>
        </w:rPr>
        <w:t>7</w:t>
      </w:r>
      <w:r w:rsidR="004B0831" w:rsidRPr="00B87681">
        <w:rPr>
          <w:rFonts w:ascii="Times New Roman" w:hAnsi="Times New Roman" w:cs="Times New Roman"/>
          <w:sz w:val="24"/>
          <w:szCs w:val="24"/>
        </w:rPr>
        <w:t xml:space="preserve">. Информация о предоставлении гарантий и компенсаций расходов, связанных                             с переездом, в соответствии с настоящими Правилами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12" w:history="1">
        <w:r w:rsidR="004B0831" w:rsidRPr="00B8768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B0831" w:rsidRPr="00B8768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B0831" w:rsidRPr="00B87681">
        <w:rPr>
          <w:rFonts w:ascii="Times New Roman" w:hAnsi="Times New Roman" w:cs="Times New Roman"/>
          <w:sz w:val="24"/>
          <w:szCs w:val="24"/>
        </w:rPr>
        <w:t>от 17.07.1999 № 178-ФЗ «О государственной социальной помощи».</w:t>
      </w:r>
    </w:p>
    <w:p w:rsidR="00EE28A6" w:rsidRDefault="00EE28A6" w:rsidP="004B0831">
      <w:pPr>
        <w:pStyle w:val="ConsPlusNormal"/>
        <w:spacing w:line="276" w:lineRule="auto"/>
        <w:ind w:firstLine="709"/>
        <w:jc w:val="both"/>
        <w:outlineLvl w:val="1"/>
      </w:pPr>
    </w:p>
    <w:p w:rsidR="004B0831" w:rsidRPr="00684C34" w:rsidRDefault="004B0831" w:rsidP="004B0831">
      <w:pPr>
        <w:pStyle w:val="ConsPlusNormal"/>
        <w:spacing w:line="276" w:lineRule="auto"/>
        <w:ind w:firstLine="709"/>
        <w:jc w:val="both"/>
        <w:outlineLvl w:val="1"/>
      </w:pPr>
      <w:r w:rsidRPr="00684C34">
        <w:t>Статья 2. Расходы</w:t>
      </w:r>
      <w:r>
        <w:t>, связанные с переездом,</w:t>
      </w:r>
      <w:r w:rsidRPr="00684C34">
        <w:t xml:space="preserve"> подлежащие компенсации</w:t>
      </w:r>
    </w:p>
    <w:p w:rsidR="004B0831" w:rsidRPr="00684C34" w:rsidRDefault="004B0831" w:rsidP="004B0831">
      <w:pPr>
        <w:pStyle w:val="ConsPlusNormal"/>
        <w:spacing w:line="276" w:lineRule="auto"/>
        <w:ind w:firstLine="709"/>
        <w:jc w:val="both"/>
      </w:pPr>
    </w:p>
    <w:p w:rsidR="004B0831" w:rsidRPr="00684C34" w:rsidRDefault="004B0831" w:rsidP="004B0831">
      <w:pPr>
        <w:pStyle w:val="ConsPlusNormal"/>
        <w:spacing w:line="276" w:lineRule="auto"/>
        <w:ind w:firstLine="709"/>
        <w:jc w:val="both"/>
      </w:pPr>
      <w:r w:rsidRPr="00684C34">
        <w:t>1. Расходы</w:t>
      </w:r>
      <w:r>
        <w:t>, связанные с переездом,</w:t>
      </w:r>
      <w:r w:rsidRPr="00684C34">
        <w:t xml:space="preserve"> подлежащие компенсации, включают в себя:</w:t>
      </w:r>
    </w:p>
    <w:p w:rsidR="004B0831" w:rsidRPr="00684C34" w:rsidRDefault="004B0831" w:rsidP="004B0831">
      <w:pPr>
        <w:pStyle w:val="ConsPlusNormal"/>
        <w:tabs>
          <w:tab w:val="left" w:pos="2638"/>
        </w:tabs>
        <w:spacing w:line="276" w:lineRule="auto"/>
        <w:ind w:firstLine="709"/>
        <w:jc w:val="both"/>
      </w:pPr>
      <w:r w:rsidRPr="00684C34">
        <w:t>1) фактические расходы по проезду железнодорожным транспортом, но не выше стоимости проезда в купейном вагоне;</w:t>
      </w:r>
    </w:p>
    <w:p w:rsidR="004B0831" w:rsidRPr="00684C34" w:rsidRDefault="004B0831" w:rsidP="004B0831">
      <w:pPr>
        <w:pStyle w:val="ConsPlusNormal"/>
        <w:spacing w:line="276" w:lineRule="auto"/>
        <w:ind w:firstLine="709"/>
        <w:jc w:val="both"/>
      </w:pPr>
      <w:r w:rsidRPr="00684C34">
        <w:t>2) фактические расходы по проезду воздушны</w:t>
      </w:r>
      <w:r>
        <w:t xml:space="preserve">м и </w:t>
      </w:r>
      <w:r w:rsidRPr="00684C34">
        <w:rPr>
          <w:rFonts w:eastAsia="Calibri"/>
          <w:lang w:eastAsia="en-US"/>
        </w:rPr>
        <w:t>водным</w:t>
      </w:r>
      <w:r>
        <w:rPr>
          <w:rFonts w:eastAsia="Calibri"/>
          <w:lang w:eastAsia="en-US"/>
        </w:rPr>
        <w:t xml:space="preserve"> </w:t>
      </w:r>
      <w:r w:rsidRPr="00684C34">
        <w:t>(морским и (или) речным)</w:t>
      </w:r>
      <w:r w:rsidR="00DD1610">
        <w:rPr>
          <w:rFonts w:eastAsia="Calibri"/>
          <w:lang w:eastAsia="en-US"/>
        </w:rPr>
        <w:t xml:space="preserve"> </w:t>
      </w:r>
      <w:r w:rsidRPr="00684C34">
        <w:t xml:space="preserve">видами транспорта (в случае невозможности проезда железнодорожным транспортом), </w:t>
      </w:r>
      <w:r>
        <w:t xml:space="preserve">                         </w:t>
      </w:r>
      <w:r w:rsidRPr="00684C34">
        <w:t xml:space="preserve">но не выше </w:t>
      </w:r>
      <w:r>
        <w:t>стоимости проезда</w:t>
      </w:r>
      <w:r w:rsidRPr="00684C34">
        <w:t>:</w:t>
      </w:r>
    </w:p>
    <w:p w:rsidR="004B0831" w:rsidRPr="00EE28A6" w:rsidRDefault="004B0831" w:rsidP="00EE28A6">
      <w:pPr>
        <w:pStyle w:val="ConsPlusNormal"/>
        <w:ind w:firstLine="709"/>
        <w:jc w:val="both"/>
        <w:rPr>
          <w:rFonts w:eastAsia="Calibri"/>
          <w:lang w:eastAsia="en-US"/>
        </w:rPr>
      </w:pPr>
      <w:r w:rsidRPr="00EE28A6">
        <w:t>- воздушным транспортом по тарифу экономического класса;</w:t>
      </w:r>
    </w:p>
    <w:p w:rsidR="004B0831" w:rsidRPr="00EE28A6" w:rsidRDefault="004B0831" w:rsidP="00EE2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8A6">
        <w:rPr>
          <w:rFonts w:ascii="Times New Roman" w:eastAsia="Calibri" w:hAnsi="Times New Roman" w:cs="Times New Roman"/>
          <w:sz w:val="24"/>
          <w:szCs w:val="24"/>
        </w:rPr>
        <w:t xml:space="preserve">- водным транспортом </w:t>
      </w:r>
      <w:r w:rsidRPr="00EE28A6">
        <w:rPr>
          <w:rFonts w:ascii="Times New Roman" w:hAnsi="Times New Roman" w:cs="Times New Roman"/>
          <w:sz w:val="24"/>
          <w:szCs w:val="24"/>
        </w:rPr>
        <w:t xml:space="preserve">в каюте 1 категории (группы) </w:t>
      </w:r>
      <w:r w:rsidRPr="00EE28A6">
        <w:rPr>
          <w:rFonts w:ascii="Times New Roman" w:eastAsia="Calibri" w:hAnsi="Times New Roman" w:cs="Times New Roman"/>
          <w:sz w:val="24"/>
          <w:szCs w:val="24"/>
        </w:rPr>
        <w:t>морского</w:t>
      </w:r>
      <w:r w:rsidRPr="00EE28A6">
        <w:rPr>
          <w:rFonts w:ascii="Times New Roman" w:hAnsi="Times New Roman" w:cs="Times New Roman"/>
          <w:sz w:val="24"/>
          <w:szCs w:val="24"/>
        </w:rPr>
        <w:t xml:space="preserve"> судна, </w:t>
      </w:r>
      <w:r w:rsidRPr="00EE28A6">
        <w:rPr>
          <w:rFonts w:ascii="Times New Roman" w:eastAsia="Calibri" w:hAnsi="Times New Roman" w:cs="Times New Roman"/>
          <w:sz w:val="24"/>
          <w:szCs w:val="24"/>
        </w:rPr>
        <w:t xml:space="preserve">в каюте </w:t>
      </w:r>
      <w:r w:rsidRPr="00EE28A6">
        <w:rPr>
          <w:rFonts w:ascii="Times New Roman" w:hAnsi="Times New Roman" w:cs="Times New Roman"/>
          <w:sz w:val="24"/>
          <w:szCs w:val="24"/>
        </w:rPr>
        <w:t>категории 1 (1–А, 1–Б)</w:t>
      </w:r>
      <w:r w:rsidRPr="00EE28A6">
        <w:rPr>
          <w:rFonts w:ascii="Times New Roman" w:eastAsia="Calibri" w:hAnsi="Times New Roman" w:cs="Times New Roman"/>
          <w:sz w:val="24"/>
          <w:szCs w:val="24"/>
        </w:rPr>
        <w:t xml:space="preserve"> речного судна всех линий сообщения, в каюте 1 категории судна паромной переправы;</w:t>
      </w:r>
    </w:p>
    <w:p w:rsidR="004B0831" w:rsidRPr="00EE28A6" w:rsidRDefault="004B0831" w:rsidP="00EE28A6">
      <w:pPr>
        <w:pStyle w:val="ConsPlusNormal"/>
        <w:ind w:firstLine="709"/>
        <w:jc w:val="both"/>
      </w:pPr>
      <w:r w:rsidRPr="00EE28A6">
        <w:t xml:space="preserve">3) документально подтвержденные фактические расходы по проезду личным автомобильным транспортом, включающие в себя фактические затраты, связанные                              с приобретением горюче-смазочных материалов, не превышающих норм расхода, рассчитанных исходя из кратчайшего расстояния по автомобильным дорогам по соответствующей марке, модели, модификации транспортного средства, предусмотренного методическими </w:t>
      </w:r>
      <w:hyperlink r:id="rId13" w:history="1">
        <w:r w:rsidRPr="00EE28A6">
          <w:t>рекомендациями</w:t>
        </w:r>
      </w:hyperlink>
      <w:r w:rsidRPr="00EE28A6">
        <w:t xml:space="preserve"> «Нормы расхода топлив и смазочных материалов на автомобильном транспорте», введенными в действие распоряжением Министерства транспорта Российской Федерации от 14.03.2008 № АМ-23-р, </w:t>
      </w:r>
      <w:r w:rsidRPr="00EE28A6">
        <w:rPr>
          <w:rFonts w:eastAsia="Batang"/>
        </w:rPr>
        <w:t>а</w:t>
      </w:r>
      <w:r w:rsidRPr="00EE28A6">
        <w:t xml:space="preserve"> в случае отсутствия марки, модели, модификации </w:t>
      </w:r>
      <w:r w:rsidRPr="00EE28A6">
        <w:rPr>
          <w:rFonts w:eastAsia="Calibri"/>
          <w:lang w:eastAsia="en-US"/>
        </w:rPr>
        <w:t xml:space="preserve">транспортного средства </w:t>
      </w:r>
      <w:r w:rsidRPr="00EE28A6">
        <w:t xml:space="preserve">в вышеуказанных методических </w:t>
      </w:r>
      <w:hyperlink r:id="rId14" w:history="1">
        <w:r w:rsidRPr="00EE28A6">
          <w:t>рекомендациях</w:t>
        </w:r>
      </w:hyperlink>
      <w:r w:rsidRPr="00EE28A6">
        <w:t> – в соответствии с нормами, установленными паспортом транспортного средства и (или) иного документа, содержащего сведения о технических данных транспортного средств</w:t>
      </w:r>
      <w:r w:rsidR="009927F8">
        <w:t>а</w:t>
      </w:r>
      <w:r w:rsidRPr="00EE28A6">
        <w:t xml:space="preserve">; </w:t>
      </w:r>
    </w:p>
    <w:p w:rsidR="004B0831" w:rsidRPr="00EE28A6" w:rsidRDefault="004B0831" w:rsidP="00EE28A6">
      <w:pPr>
        <w:pStyle w:val="ConsPlusNormal"/>
        <w:ind w:firstLine="709"/>
        <w:jc w:val="both"/>
      </w:pPr>
      <w:r w:rsidRPr="00EE28A6">
        <w:t>4) фактические расходы по проезду от места жительства к автовокзалу (автостанции), железнодорожной станции, морскому (речному) порту (причалу), аэропорту при пересадках с одного вида транспорта на другой) следующими видами транспорта:</w:t>
      </w:r>
    </w:p>
    <w:p w:rsidR="004B0831" w:rsidRPr="00EE28A6" w:rsidRDefault="004B0831" w:rsidP="00EE28A6">
      <w:pPr>
        <w:pStyle w:val="ConsPlusNormal"/>
        <w:tabs>
          <w:tab w:val="left" w:pos="2638"/>
        </w:tabs>
        <w:ind w:firstLine="709"/>
        <w:jc w:val="both"/>
      </w:pPr>
      <w:r w:rsidRPr="00EE28A6">
        <w:t xml:space="preserve">- автомобильным транспортом </w:t>
      </w:r>
      <w:r w:rsidRPr="00EE28A6">
        <w:rPr>
          <w:bCs/>
        </w:rPr>
        <w:t xml:space="preserve">общего пользования  </w:t>
      </w:r>
      <w:r w:rsidRPr="00EE28A6">
        <w:t>(за исключением такси);</w:t>
      </w:r>
    </w:p>
    <w:p w:rsidR="004B0831" w:rsidRPr="00EE28A6" w:rsidRDefault="004B0831" w:rsidP="00EE28A6">
      <w:pPr>
        <w:pStyle w:val="ConsPlusNormal"/>
        <w:tabs>
          <w:tab w:val="left" w:pos="2638"/>
        </w:tabs>
        <w:ind w:firstLine="709"/>
        <w:jc w:val="both"/>
      </w:pPr>
      <w:r w:rsidRPr="00EE28A6">
        <w:t>- железнодорожным транспортом, осуществляющим перевозку пассажиров                         до аэропорта;</w:t>
      </w:r>
    </w:p>
    <w:p w:rsidR="004B0831" w:rsidRPr="00684C34" w:rsidRDefault="00672464" w:rsidP="004B0831">
      <w:pPr>
        <w:pStyle w:val="ConsPlusNormal"/>
        <w:spacing w:line="276" w:lineRule="auto"/>
        <w:ind w:firstLine="709"/>
        <w:jc w:val="both"/>
      </w:pPr>
      <w:r>
        <w:t>5</w:t>
      </w:r>
      <w:r w:rsidR="004B0831" w:rsidRPr="00684C34">
        <w:t xml:space="preserve">) фактические расходы на оплату стоимости услуг по оформлению </w:t>
      </w:r>
      <w:r w:rsidR="004B0831">
        <w:t xml:space="preserve">проездных и </w:t>
      </w:r>
      <w:r w:rsidR="004B0831" w:rsidRPr="00684C34">
        <w:t xml:space="preserve">перевозочных документов, предназначенных для проезда и провоза багажа в пределах территории Российской Федерации;  </w:t>
      </w:r>
    </w:p>
    <w:p w:rsidR="004B0831" w:rsidRPr="00684C34" w:rsidRDefault="00672464" w:rsidP="004B0831">
      <w:pPr>
        <w:pStyle w:val="ConsPlusNormal"/>
        <w:spacing w:line="276" w:lineRule="auto"/>
        <w:ind w:firstLine="709"/>
        <w:jc w:val="both"/>
      </w:pPr>
      <w:r>
        <w:t>6</w:t>
      </w:r>
      <w:r w:rsidR="004B0831" w:rsidRPr="00684C34">
        <w:t xml:space="preserve">) фактические расходы на оплату стоимости провоза багажа из расчета не более                           пяти тонн чистого веса </w:t>
      </w:r>
      <w:r w:rsidR="004B0831" w:rsidRPr="00684C34">
        <w:rPr>
          <w:rFonts w:eastAsia="Calibri"/>
        </w:rPr>
        <w:t>(вес багажа вместе с тарой и упаковкой)</w:t>
      </w:r>
      <w:r w:rsidR="004B0831" w:rsidRPr="00684C34">
        <w:t xml:space="preserve"> на семью (независимо </w:t>
      </w:r>
      <w:r w:rsidR="004B0831">
        <w:t xml:space="preserve">                          </w:t>
      </w:r>
      <w:r w:rsidR="004B0831" w:rsidRPr="00684C34">
        <w:t>от количества выезжающих членов семьи работника (</w:t>
      </w:r>
      <w:r w:rsidR="004B0831">
        <w:t>бывшего работника, нового работника)</w:t>
      </w:r>
      <w:r w:rsidR="004B0831" w:rsidRPr="00684C34">
        <w:t>, но не свыше тарифов, предусмотренных для перевозок багажа железнодорожным транспортом, при этом из суммы затрат на перевозку багажа исключаются комиссионные сборы (в случае отсутствия в железнодорожном сообщении от пункта выезда к месту пребывания пятитонных контейнеров компенсация расходов производится по фактическим расходам, но не более  пяти тонн).</w:t>
      </w:r>
    </w:p>
    <w:p w:rsidR="004B0831" w:rsidRPr="0035426D" w:rsidRDefault="004B0831" w:rsidP="00354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26D">
        <w:rPr>
          <w:rFonts w:ascii="Times New Roman" w:hAnsi="Times New Roman" w:cs="Times New Roman"/>
          <w:sz w:val="24"/>
          <w:szCs w:val="24"/>
        </w:rPr>
        <w:t>2. В случае отсутствия в железнодорожном сообщении от пункта выезда к месту пребывания пятитонных контейнеров компенсация расходов производится по фактическим расходам автомобильным транспортом, но не свыше пяти тонн.</w:t>
      </w:r>
    </w:p>
    <w:p w:rsidR="004B0831" w:rsidRPr="0035426D" w:rsidRDefault="004B0831" w:rsidP="00354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26D">
        <w:rPr>
          <w:rFonts w:ascii="Times New Roman" w:hAnsi="Times New Roman" w:cs="Times New Roman"/>
          <w:sz w:val="24"/>
          <w:szCs w:val="24"/>
        </w:rPr>
        <w:t xml:space="preserve">3. В случае, если представленные документы подтверждают произведенные расходы на проезд по более высокой категории проезда, чем установлено </w:t>
      </w:r>
      <w:hyperlink w:anchor="P99" w:history="1">
        <w:r w:rsidRPr="0035426D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пунктом 1 </w:t>
        </w:r>
      </w:hyperlink>
      <w:r w:rsidRPr="0035426D">
        <w:rPr>
          <w:rFonts w:ascii="Times New Roman" w:hAnsi="Times New Roman" w:cs="Times New Roman"/>
          <w:sz w:val="24"/>
          <w:szCs w:val="24"/>
        </w:rPr>
        <w:t xml:space="preserve">настоящей статьи, компенсация расходов производится в соответствии с категорией проезда, установленной </w:t>
      </w:r>
      <w:hyperlink w:anchor="P99" w:history="1">
        <w:r w:rsidRPr="0035426D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</w:t>
        </w:r>
      </w:hyperlink>
      <w:r w:rsidRPr="0035426D">
        <w:rPr>
          <w:rFonts w:ascii="Times New Roman" w:hAnsi="Times New Roman" w:cs="Times New Roman"/>
          <w:sz w:val="24"/>
          <w:szCs w:val="24"/>
        </w:rPr>
        <w:t xml:space="preserve"> настоящей статьи, на основании справки о стоимости проезда</w:t>
      </w:r>
      <w:r w:rsidR="0035426D">
        <w:rPr>
          <w:rFonts w:ascii="Times New Roman" w:hAnsi="Times New Roman" w:cs="Times New Roman"/>
          <w:sz w:val="24"/>
          <w:szCs w:val="24"/>
        </w:rPr>
        <w:t>,</w:t>
      </w:r>
      <w:r w:rsidRPr="0035426D">
        <w:rPr>
          <w:rFonts w:ascii="Times New Roman" w:hAnsi="Times New Roman" w:cs="Times New Roman"/>
          <w:sz w:val="24"/>
          <w:szCs w:val="24"/>
        </w:rPr>
        <w:t xml:space="preserve"> выданной перевозчиком (уполномоченным агентом перевозчика)</w:t>
      </w:r>
      <w:r w:rsidR="00E41E7E">
        <w:rPr>
          <w:rFonts w:ascii="Times New Roman" w:hAnsi="Times New Roman" w:cs="Times New Roman"/>
          <w:sz w:val="24"/>
          <w:szCs w:val="24"/>
        </w:rPr>
        <w:t>,</w:t>
      </w:r>
      <w:r w:rsidRPr="0035426D">
        <w:rPr>
          <w:rFonts w:ascii="Times New Roman" w:hAnsi="Times New Roman" w:cs="Times New Roman"/>
          <w:sz w:val="24"/>
          <w:szCs w:val="24"/>
        </w:rPr>
        <w:t xml:space="preserve"> на дату приобретения проездного документа (билета). </w:t>
      </w:r>
    </w:p>
    <w:p w:rsidR="004B0831" w:rsidRPr="0035426D" w:rsidRDefault="004B0831" w:rsidP="0035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26D">
        <w:rPr>
          <w:rFonts w:ascii="Times New Roman" w:hAnsi="Times New Roman" w:cs="Times New Roman"/>
          <w:sz w:val="24"/>
          <w:szCs w:val="24"/>
        </w:rPr>
        <w:t>4. При переезде несколькими видами транспорта в фактические расходы по проезду включается общая сумма расходов на оплату проезда в пределах норм, установленных пунктами 1, 2 настоящей статьи.</w:t>
      </w:r>
    </w:p>
    <w:p w:rsidR="004B0831" w:rsidRPr="0035426D" w:rsidRDefault="004B0831" w:rsidP="0035426D">
      <w:pPr>
        <w:pStyle w:val="ConsPlusNormal"/>
        <w:ind w:firstLine="709"/>
        <w:jc w:val="both"/>
      </w:pPr>
      <w:r w:rsidRPr="0035426D">
        <w:t>5. При отсутствии проездных документов компенсация расходов на оплату стоимости проезда производится на основании справки перевозчика (уполномоченного агента перевозчика) о стоимости проезда по кратчайшему маршруту следования в размере минимальной стоимости проезда, при документальном подтверждении факта регистрации по месту пребывания:</w:t>
      </w:r>
    </w:p>
    <w:p w:rsidR="004B0831" w:rsidRPr="0035426D" w:rsidRDefault="004B0831" w:rsidP="0035426D">
      <w:pPr>
        <w:pStyle w:val="ConsPlusNormal"/>
        <w:ind w:firstLine="709"/>
        <w:jc w:val="both"/>
      </w:pPr>
      <w:r w:rsidRPr="0035426D">
        <w:t>1) при наличии железнодорожного сообщения – по тарифу плацкартного вагона пассажирского поезда без оплаты постельных принадлежностей;</w:t>
      </w:r>
    </w:p>
    <w:p w:rsidR="004B0831" w:rsidRPr="0035426D" w:rsidRDefault="004B0831" w:rsidP="0035426D">
      <w:pPr>
        <w:pStyle w:val="ConsPlusNormal"/>
        <w:ind w:firstLine="709"/>
        <w:jc w:val="both"/>
      </w:pPr>
      <w:r w:rsidRPr="0035426D">
        <w:t>2) при наличии только воздушного сообщения – по тарифу экономического класса;</w:t>
      </w:r>
    </w:p>
    <w:p w:rsidR="004B0831" w:rsidRPr="0035426D" w:rsidRDefault="004B0831" w:rsidP="0035426D">
      <w:pPr>
        <w:pStyle w:val="ConsPlusNormal"/>
        <w:ind w:firstLine="709"/>
        <w:jc w:val="both"/>
      </w:pPr>
      <w:r w:rsidRPr="0035426D">
        <w:t>3) при наличии только морского или речного сообщения – по тарифу каюты X группы морского судна, каюты III категории речного судна всех линий сообщения.</w:t>
      </w:r>
    </w:p>
    <w:p w:rsidR="00F57556" w:rsidRDefault="00F57556" w:rsidP="0035426D">
      <w:pPr>
        <w:pStyle w:val="ConsPlusNormal"/>
        <w:tabs>
          <w:tab w:val="left" w:pos="709"/>
        </w:tabs>
        <w:ind w:firstLine="709"/>
        <w:jc w:val="both"/>
        <w:outlineLvl w:val="1"/>
      </w:pPr>
    </w:p>
    <w:p w:rsidR="004B0831" w:rsidRPr="0035426D" w:rsidRDefault="004B0831" w:rsidP="0035426D">
      <w:pPr>
        <w:pStyle w:val="ConsPlusNormal"/>
        <w:tabs>
          <w:tab w:val="left" w:pos="709"/>
        </w:tabs>
        <w:ind w:firstLine="709"/>
        <w:jc w:val="both"/>
        <w:outlineLvl w:val="1"/>
      </w:pPr>
      <w:r w:rsidRPr="0035426D">
        <w:t>Статья 3. Условия выплаты  новому работнику компенсации расходов, связанных с переездом</w:t>
      </w:r>
    </w:p>
    <w:p w:rsidR="00F57556" w:rsidRDefault="00F57556" w:rsidP="00354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831" w:rsidRPr="00DA6068" w:rsidRDefault="004B0831" w:rsidP="00DA6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068">
        <w:rPr>
          <w:rFonts w:ascii="Times New Roman" w:hAnsi="Times New Roman" w:cs="Times New Roman"/>
          <w:sz w:val="24"/>
          <w:szCs w:val="24"/>
        </w:rPr>
        <w:t>1. Выплата новому работнику компенсации расходов, связанных с переездом, производится по основному месту работы на основании заявления о компенсации расходов, связанных с переездом, и отчета о произведенных расходах.</w:t>
      </w:r>
    </w:p>
    <w:p w:rsidR="004B0831" w:rsidRPr="00DA6068" w:rsidRDefault="004B0831" w:rsidP="00DA6068">
      <w:pPr>
        <w:pStyle w:val="ConsPlusNormal"/>
        <w:ind w:firstLine="709"/>
        <w:jc w:val="both"/>
      </w:pPr>
      <w:r w:rsidRPr="00DA6068">
        <w:t>2. В заявлении о компенсации расходов, связанных с переездом, указываются:</w:t>
      </w:r>
    </w:p>
    <w:p w:rsidR="004B0831" w:rsidRPr="00DA6068" w:rsidRDefault="004B0831" w:rsidP="00DA6068">
      <w:pPr>
        <w:pStyle w:val="ConsPlusNormal"/>
        <w:ind w:firstLine="709"/>
        <w:jc w:val="both"/>
      </w:pPr>
      <w:r w:rsidRPr="00DA6068">
        <w:t>1) фамилии, имена, отчества (последние – при наличии) нового работника и прибывших вместе с ним членов его семьи;</w:t>
      </w:r>
    </w:p>
    <w:p w:rsidR="004B0831" w:rsidRPr="00DA6068" w:rsidRDefault="004B0831" w:rsidP="00DA6068">
      <w:pPr>
        <w:pStyle w:val="ConsPlusNormal"/>
        <w:ind w:firstLine="709"/>
        <w:jc w:val="both"/>
      </w:pPr>
      <w:r w:rsidRPr="00DA6068">
        <w:t>2) в отношении несовершеннолетних детей дополнительно указываются даты их рождения;</w:t>
      </w:r>
    </w:p>
    <w:p w:rsidR="004B0831" w:rsidRPr="00DA6068" w:rsidRDefault="004B0831" w:rsidP="00DA6068">
      <w:pPr>
        <w:pStyle w:val="ConsPlusNormal"/>
        <w:ind w:firstLine="709"/>
        <w:jc w:val="both"/>
      </w:pPr>
      <w:r w:rsidRPr="00DA6068">
        <w:t>3) виды транспорта, которыми воспользовались новый работник и прибывшие вместе с ним члены его семьи;</w:t>
      </w:r>
    </w:p>
    <w:p w:rsidR="004B0831" w:rsidRPr="00DA6068" w:rsidRDefault="004B0831" w:rsidP="00DA6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068">
        <w:rPr>
          <w:rFonts w:ascii="Times New Roman" w:hAnsi="Times New Roman" w:cs="Times New Roman"/>
          <w:sz w:val="24"/>
          <w:szCs w:val="24"/>
        </w:rPr>
        <w:t>4) маршрут следования (в случае использования ими личного автомобильного транспорта указывается расстояние, которое проехало транспортное средство);</w:t>
      </w:r>
    </w:p>
    <w:p w:rsidR="004B0831" w:rsidRPr="00DA6068" w:rsidRDefault="004B0831" w:rsidP="00DA6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068">
        <w:rPr>
          <w:rFonts w:ascii="Times New Roman" w:hAnsi="Times New Roman" w:cs="Times New Roman"/>
          <w:sz w:val="24"/>
          <w:szCs w:val="24"/>
        </w:rPr>
        <w:t>5) сумма произведенных расходов в рублях (если в отдельных проездных или иных документах, подтверждающих произведенные расходы, сумма расходов указана в иностранной валюте, она пересчитывается новым работником в рублях по курсу Центрального банка Российской Федерации (Банка России) на дату фактического осуществления расходов, а при невозможности определения этой даты – на дату, соответствующую дате отъезда к новому месту жительства).</w:t>
      </w:r>
    </w:p>
    <w:p w:rsidR="004B0831" w:rsidRPr="00DA6068" w:rsidRDefault="004B0831" w:rsidP="00DA6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068">
        <w:rPr>
          <w:rFonts w:ascii="Times New Roman" w:hAnsi="Times New Roman" w:cs="Times New Roman"/>
          <w:sz w:val="24"/>
          <w:szCs w:val="24"/>
        </w:rPr>
        <w:t>3. К заявлению о компенсации расходов, связанных с переездом, прилагаются следующие документы в отношении членов семьи, прибывших вместе с новым работником:</w:t>
      </w:r>
    </w:p>
    <w:p w:rsidR="004B0831" w:rsidRPr="0050670D" w:rsidRDefault="004B0831" w:rsidP="0050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0D">
        <w:rPr>
          <w:rFonts w:ascii="Times New Roman" w:hAnsi="Times New Roman" w:cs="Times New Roman"/>
          <w:sz w:val="24"/>
          <w:szCs w:val="24"/>
        </w:rPr>
        <w:t xml:space="preserve">1) копии страниц паспорта (при наличии), подтверждающих личность члена семьи работника; </w:t>
      </w:r>
    </w:p>
    <w:p w:rsidR="004B0831" w:rsidRPr="0050670D" w:rsidRDefault="004B0831" w:rsidP="0050670D">
      <w:pPr>
        <w:pStyle w:val="ConsPlusNormal"/>
        <w:ind w:firstLine="709"/>
        <w:jc w:val="both"/>
      </w:pPr>
      <w:r w:rsidRPr="0050670D">
        <w:t>2) копия документа, удостоверяющего родство члена семьи с новым работником (свидетельство или справка органов ЗАГС);</w:t>
      </w:r>
    </w:p>
    <w:p w:rsidR="004B0831" w:rsidRPr="00107571" w:rsidRDefault="004B0831" w:rsidP="00107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571">
        <w:rPr>
          <w:rFonts w:ascii="Times New Roman" w:hAnsi="Times New Roman" w:cs="Times New Roman"/>
          <w:sz w:val="24"/>
          <w:szCs w:val="24"/>
        </w:rPr>
        <w:t>3) копии трудовой книжки и (или) сведений о трудовой деятельности, оформленных в установленном законодательством Российской Федерации порядке, с записью об увольнении с последнего места работы (для трудоспособных членов семьи нового работника);</w:t>
      </w:r>
    </w:p>
    <w:p w:rsidR="004B0831" w:rsidRPr="00107571" w:rsidRDefault="004B0831" w:rsidP="00107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571">
        <w:rPr>
          <w:rFonts w:ascii="Times New Roman" w:hAnsi="Times New Roman" w:cs="Times New Roman"/>
          <w:sz w:val="24"/>
          <w:szCs w:val="24"/>
        </w:rPr>
        <w:t>4) справки с последнего места работы трудоспособных</w:t>
      </w:r>
      <w:r w:rsidR="00BF012E">
        <w:rPr>
          <w:rFonts w:ascii="Times New Roman" w:hAnsi="Times New Roman" w:cs="Times New Roman"/>
          <w:sz w:val="24"/>
          <w:szCs w:val="24"/>
        </w:rPr>
        <w:t xml:space="preserve"> членов семьи нового работника </w:t>
      </w:r>
      <w:r w:rsidRPr="00107571">
        <w:rPr>
          <w:rFonts w:ascii="Times New Roman" w:hAnsi="Times New Roman" w:cs="Times New Roman"/>
          <w:sz w:val="24"/>
          <w:szCs w:val="24"/>
        </w:rPr>
        <w:t>о том, что компенсация расходов, связанных с</w:t>
      </w:r>
      <w:r w:rsidR="00D357C7">
        <w:rPr>
          <w:rFonts w:ascii="Times New Roman" w:hAnsi="Times New Roman" w:cs="Times New Roman"/>
          <w:sz w:val="24"/>
          <w:szCs w:val="24"/>
        </w:rPr>
        <w:t xml:space="preserve"> переездом, им не выплачивалась;</w:t>
      </w:r>
    </w:p>
    <w:p w:rsidR="004B0831" w:rsidRPr="00107571" w:rsidRDefault="004B0831" w:rsidP="00107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571">
        <w:rPr>
          <w:rFonts w:ascii="Times New Roman" w:hAnsi="Times New Roman" w:cs="Times New Roman"/>
          <w:sz w:val="24"/>
          <w:szCs w:val="24"/>
        </w:rPr>
        <w:t>5) согласие на обработку персональных данных, содержащихся в заявлении на компенсацию и прилагаемых к нему документах.</w:t>
      </w:r>
    </w:p>
    <w:p w:rsidR="004B0831" w:rsidRPr="00107571" w:rsidRDefault="004B0831" w:rsidP="00107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571">
        <w:rPr>
          <w:rFonts w:ascii="Times New Roman" w:hAnsi="Times New Roman" w:cs="Times New Roman"/>
          <w:sz w:val="24"/>
          <w:szCs w:val="24"/>
        </w:rPr>
        <w:t>4. Копии документов, предусмотренных пунктом 3 настоящей статьи,                           не заверенные надлежащим образом, представляются с предъявлением оригиналов.</w:t>
      </w:r>
    </w:p>
    <w:p w:rsidR="004B0831" w:rsidRPr="00107571" w:rsidRDefault="004B0831" w:rsidP="00107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571">
        <w:rPr>
          <w:rFonts w:ascii="Times New Roman" w:eastAsia="Calibri" w:hAnsi="Times New Roman" w:cs="Times New Roman"/>
          <w:sz w:val="24"/>
          <w:szCs w:val="24"/>
        </w:rPr>
        <w:t xml:space="preserve">5. Документы и копии документов, указанные в настоящей статье, представляются                      в учреждение лично новым работником или через его официального представителя. </w:t>
      </w:r>
    </w:p>
    <w:p w:rsidR="004B0831" w:rsidRPr="00107571" w:rsidRDefault="004B0831" w:rsidP="00107571">
      <w:pPr>
        <w:pStyle w:val="ConsPlusNormal"/>
        <w:ind w:firstLine="709"/>
        <w:jc w:val="both"/>
        <w:outlineLvl w:val="1"/>
      </w:pPr>
    </w:p>
    <w:p w:rsidR="004B0831" w:rsidRPr="00107571" w:rsidRDefault="004B0831" w:rsidP="00107571">
      <w:pPr>
        <w:pStyle w:val="ConsPlusNormal"/>
        <w:ind w:firstLine="709"/>
        <w:jc w:val="both"/>
        <w:outlineLvl w:val="1"/>
      </w:pPr>
      <w:r w:rsidRPr="00107571">
        <w:t>Статья 4. Условия выплаты работнику (бывшему работнику) и членам его семьи</w:t>
      </w:r>
      <w:r w:rsidRPr="00107571">
        <w:rPr>
          <w:rFonts w:eastAsia="Calibri"/>
          <w:lang w:eastAsia="en-US"/>
        </w:rPr>
        <w:t xml:space="preserve">  </w:t>
      </w:r>
      <w:r w:rsidRPr="00107571">
        <w:t>компенсации расходов, связанных с переездом</w:t>
      </w:r>
    </w:p>
    <w:p w:rsidR="00C40477" w:rsidRDefault="00C40477" w:rsidP="00107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831" w:rsidRPr="00107571" w:rsidRDefault="004B0831" w:rsidP="00107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571">
        <w:rPr>
          <w:rFonts w:ascii="Times New Roman" w:hAnsi="Times New Roman" w:cs="Times New Roman"/>
          <w:sz w:val="24"/>
          <w:szCs w:val="24"/>
        </w:rPr>
        <w:t>1. Выплата работнику (бывшему работнику) и членам его семьи</w:t>
      </w:r>
      <w:r w:rsidRPr="00107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7571">
        <w:rPr>
          <w:rFonts w:ascii="Times New Roman" w:hAnsi="Times New Roman" w:cs="Times New Roman"/>
          <w:sz w:val="24"/>
          <w:szCs w:val="24"/>
        </w:rPr>
        <w:t>компенсации расходов, связанных с переездом, производится по последнему месту работы на основании заявления о компенсации расходов, связанных с переездом, с указанием членов семьи, выезжающих (переехавших) к новому постоянному месту жительства, и отчета о произведенных расходах.</w:t>
      </w:r>
    </w:p>
    <w:p w:rsidR="004B0831" w:rsidRPr="00107571" w:rsidRDefault="004B0831" w:rsidP="00107571">
      <w:pPr>
        <w:pStyle w:val="ConsPlusNormal"/>
        <w:ind w:firstLine="709"/>
        <w:jc w:val="both"/>
      </w:pPr>
      <w:r w:rsidRPr="00107571">
        <w:t>2. В заявлении о компенсации расходов, связанных с переездом, указываются:</w:t>
      </w:r>
    </w:p>
    <w:p w:rsidR="004B0831" w:rsidRPr="00107571" w:rsidRDefault="004B0831" w:rsidP="00107571">
      <w:pPr>
        <w:pStyle w:val="ConsPlusNormal"/>
        <w:ind w:firstLine="709"/>
        <w:jc w:val="both"/>
      </w:pPr>
      <w:r w:rsidRPr="00107571">
        <w:t>1) фамилии, имена, отчества (последние – при наличии) работника (бывшего работника) и (или) выезжающих (переехавших) членов его семьи к новому постоянному месту жительства;</w:t>
      </w:r>
    </w:p>
    <w:p w:rsidR="004B0831" w:rsidRPr="00107571" w:rsidRDefault="004B0831" w:rsidP="00107571">
      <w:pPr>
        <w:pStyle w:val="ConsPlusNormal"/>
        <w:ind w:firstLine="709"/>
        <w:jc w:val="both"/>
      </w:pPr>
      <w:r w:rsidRPr="00107571">
        <w:t>2) в отношении несовершеннолетних детей дополнительно указываются даты их рождения;</w:t>
      </w:r>
    </w:p>
    <w:p w:rsidR="004B0831" w:rsidRPr="00107571" w:rsidRDefault="004B0831" w:rsidP="00107571">
      <w:pPr>
        <w:pStyle w:val="ConsPlusNormal"/>
        <w:ind w:firstLine="709"/>
        <w:jc w:val="both"/>
      </w:pPr>
      <w:r w:rsidRPr="00107571">
        <w:t>3) виды транспорта, которыми воспользовались работник (бывший работник) и (или) члены его семьи;</w:t>
      </w:r>
    </w:p>
    <w:p w:rsidR="004B0831" w:rsidRPr="00107571" w:rsidRDefault="004B0831" w:rsidP="00107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571">
        <w:rPr>
          <w:rFonts w:ascii="Times New Roman" w:hAnsi="Times New Roman" w:cs="Times New Roman"/>
          <w:sz w:val="24"/>
          <w:szCs w:val="24"/>
        </w:rPr>
        <w:t>4) маршрут следования к новому постоянному месту жительства (в случае использования ими личного автомобильного транспорта –  указывается расстояние, которое проехало транспортное средство);</w:t>
      </w:r>
    </w:p>
    <w:p w:rsidR="004B0831" w:rsidRPr="00107571" w:rsidRDefault="004B0831" w:rsidP="00107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571">
        <w:rPr>
          <w:rFonts w:ascii="Times New Roman" w:hAnsi="Times New Roman" w:cs="Times New Roman"/>
          <w:sz w:val="24"/>
          <w:szCs w:val="24"/>
        </w:rPr>
        <w:t>5) сумма произведенных расходов в рублях (если в отдельных перевозочных или иных документах, подтверждающих произведенные расходы, сумма расходов указана в иностранной валюте, она пересчитывается работником (бывшим работником) или членом его семьи, представившим заявление, в рублях по курсу Центрального банка Российской Федерации (Банка России) на дату фактического осуществления расходов, а при невозможности определения этой даты – на дату, соответствующую дате отъезда к новому месту жительства);</w:t>
      </w:r>
    </w:p>
    <w:p w:rsidR="004B0831" w:rsidRPr="00107571" w:rsidRDefault="004B0831" w:rsidP="00107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571">
        <w:rPr>
          <w:rFonts w:ascii="Times New Roman" w:hAnsi="Times New Roman" w:cs="Times New Roman"/>
          <w:sz w:val="24"/>
          <w:szCs w:val="24"/>
        </w:rPr>
        <w:t>6) способ перечисления причитающейся суммы компенсации произведенных расходов (на лицевой счет в кредитной организации, почтовым переводом на счет работника (бывшего работника) или члена его семьи.</w:t>
      </w:r>
    </w:p>
    <w:p w:rsidR="004B0831" w:rsidRPr="0066639B" w:rsidRDefault="004B0831" w:rsidP="00666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39B">
        <w:rPr>
          <w:rFonts w:ascii="Times New Roman" w:hAnsi="Times New Roman" w:cs="Times New Roman"/>
          <w:sz w:val="24"/>
          <w:szCs w:val="24"/>
        </w:rPr>
        <w:t>3. К заявлению о компенсации расходов, связанных с переездом, прилагаются следующие документы:</w:t>
      </w:r>
    </w:p>
    <w:p w:rsidR="004B0831" w:rsidRPr="0066639B" w:rsidRDefault="0055562B" w:rsidP="00666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B0831" w:rsidRPr="0066639B">
        <w:rPr>
          <w:rFonts w:ascii="Times New Roman" w:hAnsi="Times New Roman" w:cs="Times New Roman"/>
          <w:sz w:val="24"/>
          <w:szCs w:val="24"/>
        </w:rPr>
        <w:t>) копии страниц паспорта (при наличии), подтверждающих:</w:t>
      </w:r>
    </w:p>
    <w:p w:rsidR="004B0831" w:rsidRPr="0066639B" w:rsidRDefault="004B0831" w:rsidP="00666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39B">
        <w:rPr>
          <w:rFonts w:ascii="Times New Roman" w:hAnsi="Times New Roman" w:cs="Times New Roman"/>
          <w:sz w:val="24"/>
          <w:szCs w:val="24"/>
        </w:rPr>
        <w:t>- личность работника (бывшего работника) или члена его семьи;</w:t>
      </w:r>
    </w:p>
    <w:p w:rsidR="004B0831" w:rsidRPr="0066639B" w:rsidRDefault="004B0831" w:rsidP="00666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39B">
        <w:rPr>
          <w:rFonts w:ascii="Times New Roman" w:hAnsi="Times New Roman" w:cs="Times New Roman"/>
          <w:sz w:val="24"/>
          <w:szCs w:val="24"/>
        </w:rPr>
        <w:t>- снятие работника (бывшего работника) и членов его семьи с регистрации по прежнему месту жительства  и  регистрацию по новому постоянному месту жительства;</w:t>
      </w:r>
    </w:p>
    <w:p w:rsidR="004B0831" w:rsidRPr="0066639B" w:rsidRDefault="004B0831" w:rsidP="00666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39B">
        <w:rPr>
          <w:rFonts w:ascii="Times New Roman" w:hAnsi="Times New Roman" w:cs="Times New Roman"/>
          <w:sz w:val="24"/>
          <w:szCs w:val="24"/>
        </w:rPr>
        <w:t xml:space="preserve">- наличие (отсутствие) отметки о семейном положении (для студентов); </w:t>
      </w:r>
    </w:p>
    <w:p w:rsidR="004B0831" w:rsidRPr="007E755A" w:rsidRDefault="0055562B" w:rsidP="004B0831">
      <w:pPr>
        <w:pStyle w:val="ConsPlusNormal"/>
        <w:spacing w:line="276" w:lineRule="auto"/>
        <w:ind w:firstLine="709"/>
        <w:jc w:val="both"/>
      </w:pPr>
      <w:r>
        <w:t>2</w:t>
      </w:r>
      <w:r w:rsidR="004B0831" w:rsidRPr="007E755A">
        <w:t>) копия документа, удостоверяющего родство члена семьи с работник</w:t>
      </w:r>
      <w:r w:rsidR="004B0831">
        <w:t>ом</w:t>
      </w:r>
      <w:r w:rsidR="004B0831" w:rsidRPr="007E755A">
        <w:t xml:space="preserve"> (бывш</w:t>
      </w:r>
      <w:r w:rsidR="004B0831">
        <w:t>им</w:t>
      </w:r>
      <w:r w:rsidR="004B0831" w:rsidRPr="007E755A">
        <w:t xml:space="preserve"> работник</w:t>
      </w:r>
      <w:r w:rsidR="004B0831">
        <w:t>ом</w:t>
      </w:r>
      <w:r w:rsidR="004B0831" w:rsidRPr="007E755A">
        <w:t xml:space="preserve"> (свидетельство или справка органов ЗАГС);</w:t>
      </w:r>
    </w:p>
    <w:p w:rsidR="004B0831" w:rsidRPr="00761A7D" w:rsidRDefault="00761A7D" w:rsidP="00761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A7D">
        <w:rPr>
          <w:rFonts w:ascii="Times New Roman" w:hAnsi="Times New Roman" w:cs="Times New Roman"/>
          <w:sz w:val="24"/>
          <w:szCs w:val="24"/>
        </w:rPr>
        <w:t>3</w:t>
      </w:r>
      <w:r w:rsidR="004B0831" w:rsidRPr="00761A7D">
        <w:rPr>
          <w:rFonts w:ascii="Times New Roman" w:hAnsi="Times New Roman" w:cs="Times New Roman"/>
          <w:sz w:val="24"/>
          <w:szCs w:val="24"/>
        </w:rPr>
        <w:t>) копии трудовых книжек с записью об увольнении с последнего места работы                       и (или) сведения о трудовой деятельности работника (бывшего работника) и трудоспособных членов его семьи;</w:t>
      </w:r>
    </w:p>
    <w:p w:rsidR="004B0831" w:rsidRPr="00761A7D" w:rsidRDefault="00761A7D" w:rsidP="00761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A7D">
        <w:rPr>
          <w:rFonts w:ascii="Times New Roman" w:hAnsi="Times New Roman" w:cs="Times New Roman"/>
          <w:sz w:val="24"/>
          <w:szCs w:val="24"/>
        </w:rPr>
        <w:t>4</w:t>
      </w:r>
      <w:r w:rsidR="004B0831" w:rsidRPr="00761A7D">
        <w:rPr>
          <w:rFonts w:ascii="Times New Roman" w:hAnsi="Times New Roman" w:cs="Times New Roman"/>
          <w:sz w:val="24"/>
          <w:szCs w:val="24"/>
        </w:rPr>
        <w:t>) справка с последнего места работы супруга (супруги) о том, что ему (ей)                        не компенсировались расходы на оплату стоимости проезда и провоза багажа;</w:t>
      </w:r>
    </w:p>
    <w:p w:rsidR="004B0831" w:rsidRPr="00761A7D" w:rsidRDefault="00761A7D" w:rsidP="00761A7D">
      <w:pPr>
        <w:pStyle w:val="ConsPlusNormal"/>
        <w:ind w:firstLine="709"/>
        <w:jc w:val="both"/>
      </w:pPr>
      <w:r w:rsidRPr="00761A7D">
        <w:t>5</w:t>
      </w:r>
      <w:r w:rsidR="004B0831" w:rsidRPr="00761A7D">
        <w:t>) справка из территориального органа Пенсионного фонда Российской Федерации                         по новому месту жительства о том, что членам семьи работни</w:t>
      </w:r>
      <w:r w:rsidR="00CF36A1">
        <w:t>ка (бывшего работника), являющим</w:t>
      </w:r>
      <w:r w:rsidR="004B0831" w:rsidRPr="00761A7D">
        <w:t>ся пенсионерами, не компенсировались расходы на оплату стоимости проезда и провоза багажа;</w:t>
      </w:r>
    </w:p>
    <w:p w:rsidR="004B0831" w:rsidRPr="00761A7D" w:rsidRDefault="00761A7D" w:rsidP="00761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A7D">
        <w:rPr>
          <w:rFonts w:ascii="Times New Roman" w:hAnsi="Times New Roman" w:cs="Times New Roman"/>
          <w:sz w:val="24"/>
          <w:szCs w:val="24"/>
        </w:rPr>
        <w:t>6</w:t>
      </w:r>
      <w:r w:rsidR="004B0831" w:rsidRPr="00761A7D">
        <w:rPr>
          <w:rFonts w:ascii="Times New Roman" w:hAnsi="Times New Roman" w:cs="Times New Roman"/>
          <w:sz w:val="24"/>
          <w:szCs w:val="24"/>
        </w:rPr>
        <w:t>) один из след</w:t>
      </w:r>
      <w:r w:rsidR="00CF36A1">
        <w:rPr>
          <w:rFonts w:ascii="Times New Roman" w:hAnsi="Times New Roman" w:cs="Times New Roman"/>
          <w:sz w:val="24"/>
          <w:szCs w:val="24"/>
        </w:rPr>
        <w:t>ующих документов, подтверждающих</w:t>
      </w:r>
      <w:r w:rsidR="004B0831" w:rsidRPr="00761A7D">
        <w:rPr>
          <w:rFonts w:ascii="Times New Roman" w:hAnsi="Times New Roman" w:cs="Times New Roman"/>
          <w:sz w:val="24"/>
          <w:szCs w:val="24"/>
        </w:rPr>
        <w:t xml:space="preserve"> новое постоянное место жительства работника (бывшего работника) и членов его семьи (в случае если не предоставлены копии соответствующих страниц паспорта):</w:t>
      </w:r>
    </w:p>
    <w:p w:rsidR="004B0831" w:rsidRPr="00761A7D" w:rsidRDefault="004B0831" w:rsidP="00761A7D">
      <w:pPr>
        <w:pStyle w:val="ConsPlusNormal"/>
        <w:ind w:firstLine="709"/>
        <w:jc w:val="both"/>
      </w:pPr>
      <w:r w:rsidRPr="00761A7D">
        <w:t>- копия свидетельства о регистрации по месту жительства (месту пребывания) несовершеннолетнего ребенка с отметками о снятии с регистрации по месту жительства;</w:t>
      </w:r>
    </w:p>
    <w:p w:rsidR="004B0831" w:rsidRPr="00761A7D" w:rsidRDefault="004B0831" w:rsidP="00761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A7D">
        <w:rPr>
          <w:rFonts w:ascii="Times New Roman" w:hAnsi="Times New Roman" w:cs="Times New Roman"/>
          <w:sz w:val="24"/>
          <w:szCs w:val="24"/>
        </w:rPr>
        <w:t>- копия вступившего в законную силу судебного решения об установлении факта проживания работника и (или) членов его семьи в определенном жилом помещении;</w:t>
      </w:r>
    </w:p>
    <w:p w:rsidR="004B0831" w:rsidRPr="00761A7D" w:rsidRDefault="004B0831" w:rsidP="00761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A7D">
        <w:rPr>
          <w:rFonts w:ascii="Times New Roman" w:hAnsi="Times New Roman" w:cs="Times New Roman"/>
          <w:sz w:val="24"/>
          <w:szCs w:val="24"/>
        </w:rPr>
        <w:t>- согласие на обработку персональных данных, содержащихся в заявлении на компенсацию и прилагаемых к нему документах.</w:t>
      </w:r>
    </w:p>
    <w:p w:rsidR="004B0831" w:rsidRPr="00761A7D" w:rsidRDefault="004B0831" w:rsidP="00761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A7D">
        <w:rPr>
          <w:rFonts w:ascii="Times New Roman" w:hAnsi="Times New Roman" w:cs="Times New Roman"/>
          <w:sz w:val="24"/>
          <w:szCs w:val="24"/>
        </w:rPr>
        <w:t>4. Копии документов, предусмотренных пунктом 3 настоящей статьи,                           не заверенные надлежащим образом, представляются с предъявлением оригиналов.</w:t>
      </w:r>
    </w:p>
    <w:p w:rsidR="004B0831" w:rsidRPr="00761A7D" w:rsidRDefault="004B0831" w:rsidP="00761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A7D">
        <w:rPr>
          <w:rFonts w:ascii="Times New Roman" w:eastAsia="Calibri" w:hAnsi="Times New Roman" w:cs="Times New Roman"/>
          <w:sz w:val="24"/>
          <w:szCs w:val="24"/>
        </w:rPr>
        <w:t>5. Документы и копии документов, указанные в настоящей статье, представляются в учреждение:</w:t>
      </w:r>
    </w:p>
    <w:p w:rsidR="004B0831" w:rsidRPr="00761A7D" w:rsidRDefault="004B0831" w:rsidP="00761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A7D">
        <w:rPr>
          <w:rFonts w:ascii="Times New Roman" w:eastAsia="Calibri" w:hAnsi="Times New Roman" w:cs="Times New Roman"/>
          <w:sz w:val="24"/>
          <w:szCs w:val="24"/>
        </w:rPr>
        <w:t>1) лично или через представителя (копии документов представляются с предъявлением подлинник</w:t>
      </w:r>
      <w:r w:rsidR="00B27176">
        <w:rPr>
          <w:rFonts w:ascii="Times New Roman" w:eastAsia="Calibri" w:hAnsi="Times New Roman" w:cs="Times New Roman"/>
          <w:sz w:val="24"/>
          <w:szCs w:val="24"/>
        </w:rPr>
        <w:t>ов соответствующих документов);</w:t>
      </w:r>
    </w:p>
    <w:p w:rsidR="004B0831" w:rsidRPr="00761A7D" w:rsidRDefault="004B0831" w:rsidP="00761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A7D">
        <w:rPr>
          <w:rFonts w:ascii="Times New Roman" w:eastAsia="Calibri" w:hAnsi="Times New Roman" w:cs="Times New Roman"/>
          <w:sz w:val="24"/>
          <w:szCs w:val="24"/>
        </w:rPr>
        <w:t>2) заказным почтовым отправлением (копии документов заверяются в порядке, установленном законодательством Российской Федерации, или органами (организациями), которые выдали соответствующие документы).</w:t>
      </w:r>
    </w:p>
    <w:p w:rsidR="004B0831" w:rsidRPr="00684C34" w:rsidRDefault="004B0831" w:rsidP="004B083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4B0831" w:rsidRPr="00882010" w:rsidRDefault="004B0831" w:rsidP="00882010">
      <w:pPr>
        <w:pStyle w:val="ConsPlusNormal"/>
        <w:ind w:firstLine="709"/>
        <w:jc w:val="both"/>
        <w:outlineLvl w:val="1"/>
      </w:pPr>
      <w:r w:rsidRPr="00882010">
        <w:t xml:space="preserve">Статья 5. Отчет о произведенных расходах  </w:t>
      </w:r>
    </w:p>
    <w:p w:rsidR="00882010" w:rsidRPr="00882010" w:rsidRDefault="00882010" w:rsidP="00882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831" w:rsidRPr="00882010" w:rsidRDefault="004B0831" w:rsidP="00882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010">
        <w:rPr>
          <w:rFonts w:ascii="Times New Roman" w:hAnsi="Times New Roman" w:cs="Times New Roman"/>
          <w:sz w:val="24"/>
          <w:szCs w:val="24"/>
        </w:rPr>
        <w:t>1. Отчет о произведенных расходах (далее ‒ отчет) представляется в виде авансового отчета по форме, утвержденной Министерством финансов Российской Федерации.</w:t>
      </w:r>
    </w:p>
    <w:p w:rsidR="004B0831" w:rsidRPr="00882010" w:rsidRDefault="004B0831" w:rsidP="00882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010">
        <w:rPr>
          <w:rFonts w:ascii="Times New Roman" w:hAnsi="Times New Roman" w:cs="Times New Roman"/>
          <w:sz w:val="24"/>
          <w:szCs w:val="24"/>
        </w:rPr>
        <w:t>2. К отчету прилагаются:</w:t>
      </w:r>
    </w:p>
    <w:p w:rsidR="004B0831" w:rsidRPr="00882010" w:rsidRDefault="004B0831" w:rsidP="00882010">
      <w:pPr>
        <w:pStyle w:val="ConsPlusNormal"/>
        <w:tabs>
          <w:tab w:val="left" w:pos="3544"/>
        </w:tabs>
        <w:ind w:firstLine="709"/>
        <w:jc w:val="both"/>
      </w:pPr>
      <w:r w:rsidRPr="00882010">
        <w:t>1) подлинники проездных документов на бумажном носителе, в том числе распечатки электронных проездных документов (маршрут/квитанция электронного пассажирского билета и багажной квитанции в виде распечатанной выписки, сформированной автоматизированной информационной системой оформления воздушных перевозок, и посадочный талон со штампом о регистрации на рейс; контрольный купон электронного проездного документа (билета) на железнодорожном транспорте в виде распечатанной выписки из автоматизированной информационной системой управления пассажирскими перевозками на железнодорожном транспорте и посадочный купон) содержащие стоимость проезда (стоимость провоза багажа), а также сведения, позволяющие идентифицировать лицо, на которое они оформлены;</w:t>
      </w:r>
    </w:p>
    <w:p w:rsidR="004B0831" w:rsidRPr="00882010" w:rsidRDefault="004B0831" w:rsidP="00882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010">
        <w:rPr>
          <w:rFonts w:ascii="Times New Roman" w:hAnsi="Times New Roman" w:cs="Times New Roman"/>
          <w:sz w:val="24"/>
          <w:szCs w:val="24"/>
        </w:rPr>
        <w:t>2) подлинники квитанций об оплате услуг по оформлению (сдаче) проездных документов, об оплате стоимости провоза багажа с указанием веса провезенного багажа и стоимости оформления проездных документов и провоза багаж</w:t>
      </w:r>
      <w:r w:rsidR="00882010">
        <w:rPr>
          <w:rFonts w:ascii="Times New Roman" w:hAnsi="Times New Roman" w:cs="Times New Roman"/>
          <w:sz w:val="24"/>
          <w:szCs w:val="24"/>
        </w:rPr>
        <w:t>а</w:t>
      </w:r>
      <w:r w:rsidRPr="00882010">
        <w:rPr>
          <w:rFonts w:ascii="Times New Roman" w:hAnsi="Times New Roman" w:cs="Times New Roman"/>
          <w:sz w:val="24"/>
          <w:szCs w:val="24"/>
        </w:rPr>
        <w:t>;</w:t>
      </w:r>
    </w:p>
    <w:p w:rsidR="004B0831" w:rsidRPr="00882010" w:rsidRDefault="004B0831" w:rsidP="00882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010">
        <w:rPr>
          <w:rFonts w:ascii="Times New Roman" w:hAnsi="Times New Roman" w:cs="Times New Roman"/>
          <w:sz w:val="24"/>
          <w:szCs w:val="24"/>
        </w:rPr>
        <w:t xml:space="preserve">3) кассовые чеки автозаправочных станций на оплату ГСМ; </w:t>
      </w:r>
    </w:p>
    <w:p w:rsidR="004B0831" w:rsidRPr="00882010" w:rsidRDefault="004B0831" w:rsidP="00882010">
      <w:pPr>
        <w:pStyle w:val="ConsPlusNormal"/>
        <w:ind w:firstLine="709"/>
        <w:jc w:val="both"/>
      </w:pPr>
      <w:r w:rsidRPr="00882010">
        <w:t>4) копии паспорта транспортного средства и (или) иного документа, содержащего сведения о технических данных транспортного средства (для оплаты стоимости проезда личным транспортом);</w:t>
      </w:r>
    </w:p>
    <w:p w:rsidR="004B0831" w:rsidRPr="00882010" w:rsidRDefault="004B0831" w:rsidP="00882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010">
        <w:rPr>
          <w:rFonts w:ascii="Times New Roman" w:hAnsi="Times New Roman" w:cs="Times New Roman"/>
          <w:sz w:val="24"/>
          <w:szCs w:val="24"/>
        </w:rPr>
        <w:t>5) справка перевозчика (уполномоченного агента перевозчика), предъявляемая в соответствии с требованиями настоящих Правил:</w:t>
      </w:r>
    </w:p>
    <w:p w:rsidR="004B0831" w:rsidRPr="00882010" w:rsidRDefault="004B0831" w:rsidP="00882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010">
        <w:rPr>
          <w:rFonts w:ascii="Times New Roman" w:hAnsi="Times New Roman" w:cs="Times New Roman"/>
          <w:sz w:val="24"/>
          <w:szCs w:val="24"/>
        </w:rPr>
        <w:t>- о перевозке работника (членов его семьи) определенным видом транспорта, содержащей сведения о номере проездного документа (билета), время и место убытия, время и место прибытия, фамилии, имена и отчества (последние – при наличии) работника (членов его семьи), маршруте проезда, стоимости проездного документа (билета) и дате поездки                    (в случае утраты проездных документов);</w:t>
      </w:r>
    </w:p>
    <w:p w:rsidR="004B0831" w:rsidRPr="00882010" w:rsidRDefault="004B0831" w:rsidP="00882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010">
        <w:rPr>
          <w:rFonts w:ascii="Times New Roman" w:hAnsi="Times New Roman" w:cs="Times New Roman"/>
          <w:sz w:val="24"/>
          <w:szCs w:val="24"/>
        </w:rPr>
        <w:t>- о стоимости перевозки в соответствии с установленной пунктами 1 и 5 статьи 2 настоящих Правил категорией проезда на дату и по маршруту следования, указанному                          в проездных документах;</w:t>
      </w:r>
    </w:p>
    <w:p w:rsidR="004B0831" w:rsidRPr="00882010" w:rsidRDefault="004B0831" w:rsidP="00882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010">
        <w:rPr>
          <w:rFonts w:ascii="Times New Roman" w:hAnsi="Times New Roman" w:cs="Times New Roman"/>
          <w:sz w:val="24"/>
          <w:szCs w:val="24"/>
        </w:rPr>
        <w:t>- </w:t>
      </w:r>
      <w:r w:rsidRPr="00882010">
        <w:rPr>
          <w:rFonts w:ascii="Times New Roman" w:eastAsia="Calibri" w:hAnsi="Times New Roman" w:cs="Times New Roman"/>
          <w:sz w:val="24"/>
          <w:szCs w:val="24"/>
        </w:rPr>
        <w:t>о стоимости провоза багажа по тарифам, предусмотренным для перевозок железнодорожным транспортом, выданная перевозчиком или уполномоченным агентом перевозчика (в случае если провоз багажа осуществлялся не на железнодорожном транспорте).</w:t>
      </w:r>
    </w:p>
    <w:p w:rsidR="004B0831" w:rsidRPr="00882010" w:rsidRDefault="004B0831" w:rsidP="00882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831" w:rsidRPr="00882010" w:rsidRDefault="004B0831" w:rsidP="00882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010">
        <w:rPr>
          <w:rFonts w:ascii="Times New Roman" w:hAnsi="Times New Roman" w:cs="Times New Roman"/>
          <w:sz w:val="24"/>
          <w:szCs w:val="24"/>
        </w:rPr>
        <w:t>Статья 6. Порядок выплаты компенсации расходов, связанных с переездом</w:t>
      </w:r>
    </w:p>
    <w:p w:rsidR="004B0831" w:rsidRPr="00882010" w:rsidRDefault="004B0831" w:rsidP="00882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831" w:rsidRPr="00882010" w:rsidRDefault="004B0831" w:rsidP="00882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010">
        <w:rPr>
          <w:rFonts w:ascii="Times New Roman" w:hAnsi="Times New Roman" w:cs="Times New Roman"/>
          <w:sz w:val="24"/>
          <w:szCs w:val="24"/>
        </w:rPr>
        <w:t>1. Компенсация расходов, связанных с переездом, производится в течение одного месяца с даты предъявления работником (бывшим работником, новым работником) или документов, перечисленных в статьях 3–5 настоящих Правил, путем перечисления причитающейся суммы на лицевой счет в кредитной организации либо почтовым переводом, с оплатой соответствующих сборов за счет средств работника (бывшего работника, нового работника) или членов его семьи, в соответствии с заявлением о компенсации расходов, связанных с переездом.</w:t>
      </w:r>
    </w:p>
    <w:p w:rsidR="004B0831" w:rsidRPr="00882010" w:rsidRDefault="00E101B8" w:rsidP="00882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0831" w:rsidRPr="00882010">
        <w:rPr>
          <w:rFonts w:ascii="Times New Roman" w:hAnsi="Times New Roman" w:cs="Times New Roman"/>
          <w:sz w:val="24"/>
          <w:szCs w:val="24"/>
        </w:rPr>
        <w:t>. В случае указания стоимости проезда в проездных документах в иностранной валюте компенсация производится в рублях по курсу валют, установленному Центральным банком Российской Федерации (Банком России) на дату приобретения проездного документа.</w:t>
      </w:r>
    </w:p>
    <w:p w:rsidR="00E101B8" w:rsidRDefault="00E101B8" w:rsidP="00882010">
      <w:pPr>
        <w:pStyle w:val="ConsPlusNormal"/>
        <w:ind w:firstLine="709"/>
        <w:jc w:val="both"/>
        <w:rPr>
          <w:rFonts w:eastAsia="Calibri"/>
          <w:lang w:eastAsia="en-US"/>
        </w:rPr>
      </w:pPr>
    </w:p>
    <w:p w:rsidR="004B0831" w:rsidRPr="00882010" w:rsidRDefault="004B0831" w:rsidP="00882010">
      <w:pPr>
        <w:pStyle w:val="ConsPlusNormal"/>
        <w:ind w:firstLine="709"/>
        <w:jc w:val="both"/>
        <w:rPr>
          <w:rFonts w:eastAsia="Calibri"/>
          <w:lang w:eastAsia="en-US"/>
        </w:rPr>
      </w:pPr>
      <w:r w:rsidRPr="00882010">
        <w:rPr>
          <w:rFonts w:eastAsia="Calibri"/>
          <w:lang w:eastAsia="en-US"/>
        </w:rPr>
        <w:t>Статья 7. Финансовое обеспечение права работника (нового работника) и (или) членов его семьи на компенсацию расходов, связанных с переездом</w:t>
      </w:r>
    </w:p>
    <w:p w:rsidR="00E101B8" w:rsidRDefault="00E101B8" w:rsidP="00882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4B0831" w:rsidRPr="00E101B8" w:rsidRDefault="004B0831" w:rsidP="00882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1B8">
        <w:rPr>
          <w:rFonts w:ascii="Times New Roman" w:eastAsia="Calibri" w:hAnsi="Times New Roman" w:cs="Times New Roman"/>
          <w:sz w:val="24"/>
          <w:szCs w:val="24"/>
        </w:rPr>
        <w:t>Компенсация расходов, связанных с переездом, производится за счет средств муниципальной организации:</w:t>
      </w:r>
    </w:p>
    <w:p w:rsidR="004B0831" w:rsidRPr="00E101B8" w:rsidRDefault="004B0831" w:rsidP="00882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1B8">
        <w:rPr>
          <w:rFonts w:ascii="Times New Roman" w:eastAsia="Calibri" w:hAnsi="Times New Roman" w:cs="Times New Roman"/>
          <w:sz w:val="24"/>
          <w:szCs w:val="24"/>
        </w:rPr>
        <w:t>1) в органах местного самоуправления и муниципальных казенных учреждениях –  за счет средств местного бюджета, предусмотренных в бюджетной смете на их содержание и обеспечение деятельности;</w:t>
      </w:r>
    </w:p>
    <w:p w:rsidR="004B0831" w:rsidRPr="00E101B8" w:rsidRDefault="004B0831" w:rsidP="00882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1B8">
        <w:rPr>
          <w:rFonts w:ascii="Times New Roman" w:eastAsia="Calibri" w:hAnsi="Times New Roman" w:cs="Times New Roman"/>
          <w:sz w:val="24"/>
          <w:szCs w:val="24"/>
        </w:rPr>
        <w:t>2) в муниципальных бюджетных и автономных учреждениях – за счет средств местного бюджета, предоставленных муниципальным бюджетным и автономным учреждениям в виде субсидий на иные цели, не связанные с финансовым обеспечением выполнения муниципального задания.</w:t>
      </w:r>
    </w:p>
    <w:p w:rsidR="004B0831" w:rsidRPr="00E101B8" w:rsidRDefault="004B0831" w:rsidP="00882010">
      <w:pPr>
        <w:pStyle w:val="ConsPlusNormal"/>
        <w:ind w:firstLine="709"/>
        <w:jc w:val="both"/>
        <w:rPr>
          <w:sz w:val="22"/>
          <w:szCs w:val="22"/>
        </w:rPr>
      </w:pPr>
      <w:bookmarkStart w:id="5" w:name="Par5"/>
      <w:bookmarkEnd w:id="5"/>
    </w:p>
    <w:p w:rsidR="004B0831" w:rsidRPr="00882010" w:rsidRDefault="004B0831" w:rsidP="00882010">
      <w:pPr>
        <w:pStyle w:val="Con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4B0831" w:rsidRPr="00882010" w:rsidRDefault="004B0831" w:rsidP="00882010">
      <w:pPr>
        <w:pStyle w:val="Con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4B0831" w:rsidRPr="00882010" w:rsidRDefault="004B0831" w:rsidP="00882010">
      <w:pPr>
        <w:pStyle w:val="Con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4B0831" w:rsidRPr="00882010" w:rsidRDefault="004B0831" w:rsidP="00882010">
      <w:pPr>
        <w:pStyle w:val="Con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4B0831" w:rsidRPr="00882010" w:rsidRDefault="004B0831" w:rsidP="00882010">
      <w:pPr>
        <w:pStyle w:val="Con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4B0831" w:rsidRPr="00882010" w:rsidRDefault="004B0831" w:rsidP="00882010">
      <w:pPr>
        <w:pStyle w:val="Con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4B0831" w:rsidRPr="00882010" w:rsidRDefault="004B0831" w:rsidP="00882010">
      <w:pPr>
        <w:pStyle w:val="Con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4B0831" w:rsidRPr="00882010" w:rsidRDefault="004B0831" w:rsidP="00882010">
      <w:pPr>
        <w:pStyle w:val="Con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4B0831" w:rsidRPr="00882010" w:rsidRDefault="004B0831" w:rsidP="00882010">
      <w:pPr>
        <w:pStyle w:val="Con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4B0831" w:rsidRPr="00882010" w:rsidRDefault="004B0831" w:rsidP="00882010">
      <w:pPr>
        <w:pStyle w:val="Con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4B0831" w:rsidRPr="00882010" w:rsidRDefault="004B0831" w:rsidP="00882010">
      <w:pPr>
        <w:pStyle w:val="Con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4B0831" w:rsidRPr="000F7C5A" w:rsidRDefault="004B0831" w:rsidP="000F7C5A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7C5A">
        <w:rPr>
          <w:rFonts w:ascii="Times New Roman" w:hAnsi="Times New Roman" w:cs="Times New Roman"/>
          <w:b/>
          <w:sz w:val="24"/>
          <w:szCs w:val="24"/>
        </w:rPr>
        <w:t xml:space="preserve">Утверждена </w:t>
      </w:r>
    </w:p>
    <w:p w:rsidR="004B0831" w:rsidRPr="000F7C5A" w:rsidRDefault="004B0831" w:rsidP="000F7C5A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F7C5A">
        <w:rPr>
          <w:rFonts w:ascii="Times New Roman" w:hAnsi="Times New Roman" w:cs="Times New Roman"/>
          <w:sz w:val="24"/>
          <w:szCs w:val="24"/>
        </w:rPr>
        <w:t>решением Совета депутатов Северодвинска</w:t>
      </w:r>
    </w:p>
    <w:p w:rsidR="004B0831" w:rsidRPr="000F7C5A" w:rsidRDefault="000F7C5A" w:rsidP="000F7C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24.06.2021 № 357</w:t>
      </w:r>
    </w:p>
    <w:p w:rsidR="004B0831" w:rsidRPr="003A0F67" w:rsidRDefault="004B0831" w:rsidP="004B0831">
      <w:pPr>
        <w:jc w:val="center"/>
        <w:rPr>
          <w:b/>
          <w:sz w:val="24"/>
          <w:szCs w:val="24"/>
        </w:rPr>
      </w:pPr>
    </w:p>
    <w:p w:rsidR="004B0831" w:rsidRPr="00330A94" w:rsidRDefault="004B0831" w:rsidP="00330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A94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4B0831" w:rsidRPr="00330A94" w:rsidRDefault="004B0831" w:rsidP="00330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A94">
        <w:rPr>
          <w:rFonts w:ascii="Times New Roman" w:hAnsi="Times New Roman" w:cs="Times New Roman"/>
          <w:sz w:val="24"/>
          <w:szCs w:val="24"/>
        </w:rPr>
        <w:t xml:space="preserve"> согласия на обработку персональных данных</w:t>
      </w:r>
    </w:p>
    <w:p w:rsidR="004B0831" w:rsidRPr="00330A94" w:rsidRDefault="004B0831" w:rsidP="00330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A94">
        <w:rPr>
          <w:rFonts w:ascii="Times New Roman" w:hAnsi="Times New Roman" w:cs="Times New Roman"/>
          <w:sz w:val="24"/>
          <w:szCs w:val="24"/>
        </w:rPr>
        <w:t xml:space="preserve">в целях предоставления гарантий и компенсаций, связанных с переездом </w:t>
      </w:r>
    </w:p>
    <w:p w:rsidR="004B0831" w:rsidRPr="00330A94" w:rsidRDefault="004B0831" w:rsidP="00330A9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0A94">
        <w:rPr>
          <w:rFonts w:ascii="Times New Roman" w:hAnsi="Times New Roman" w:cs="Times New Roman"/>
          <w:sz w:val="24"/>
          <w:szCs w:val="24"/>
        </w:rPr>
        <w:t xml:space="preserve">из </w:t>
      </w:r>
      <w:r w:rsidRPr="00330A94">
        <w:rPr>
          <w:rFonts w:ascii="Times New Roman" w:eastAsia="Calibri" w:hAnsi="Times New Roman" w:cs="Times New Roman"/>
          <w:sz w:val="24"/>
          <w:szCs w:val="24"/>
        </w:rPr>
        <w:t xml:space="preserve">районов Крайнего Севера и приравненных к ним местностей, </w:t>
      </w:r>
      <w:r w:rsidRPr="00330A94">
        <w:rPr>
          <w:rFonts w:ascii="Times New Roman" w:hAnsi="Times New Roman" w:cs="Times New Roman"/>
          <w:bCs/>
          <w:sz w:val="24"/>
          <w:szCs w:val="24"/>
        </w:rPr>
        <w:t>оплатой</w:t>
      </w:r>
    </w:p>
    <w:p w:rsidR="004B0831" w:rsidRPr="00330A94" w:rsidRDefault="004B0831" w:rsidP="00330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A94">
        <w:rPr>
          <w:rFonts w:ascii="Times New Roman" w:hAnsi="Times New Roman" w:cs="Times New Roman"/>
          <w:bCs/>
          <w:sz w:val="24"/>
          <w:szCs w:val="24"/>
        </w:rPr>
        <w:t xml:space="preserve"> стоимости проезда и провоза багажа</w:t>
      </w:r>
    </w:p>
    <w:p w:rsidR="004B0831" w:rsidRPr="00025284" w:rsidRDefault="004B0831" w:rsidP="004B0831">
      <w:pPr>
        <w:jc w:val="center"/>
        <w:rPr>
          <w:color w:val="C00000"/>
          <w:sz w:val="24"/>
          <w:szCs w:val="24"/>
        </w:rPr>
      </w:pPr>
    </w:p>
    <w:p w:rsidR="004B0831" w:rsidRPr="00330A94" w:rsidRDefault="004B0831" w:rsidP="00330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A94">
        <w:rPr>
          <w:rFonts w:ascii="Times New Roman" w:eastAsia="Calibri" w:hAnsi="Times New Roman" w:cs="Times New Roman"/>
          <w:sz w:val="24"/>
          <w:szCs w:val="24"/>
        </w:rPr>
        <w:t>Я,_____________________________________________________________________________,</w:t>
      </w:r>
    </w:p>
    <w:p w:rsidR="004B0831" w:rsidRPr="00330A94" w:rsidRDefault="004B0831" w:rsidP="00330A9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0A9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 w:rsidRPr="00330A94">
        <w:rPr>
          <w:rFonts w:ascii="Times New Roman" w:eastAsia="Calibri" w:hAnsi="Times New Roman" w:cs="Times New Roman"/>
        </w:rPr>
        <w:t>(фамилия, имя, отчество (при наличии)</w:t>
      </w:r>
    </w:p>
    <w:p w:rsidR="004B0831" w:rsidRPr="00330A94" w:rsidRDefault="004B0831" w:rsidP="00330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A94">
        <w:rPr>
          <w:rFonts w:ascii="Times New Roman" w:eastAsia="Calibri" w:hAnsi="Times New Roman" w:cs="Times New Roman"/>
          <w:sz w:val="24"/>
          <w:szCs w:val="24"/>
        </w:rPr>
        <w:t>зарегистрированный(ая) по адресу: _________________________________________________</w:t>
      </w:r>
    </w:p>
    <w:p w:rsidR="004B0831" w:rsidRPr="00330A94" w:rsidRDefault="004B0831" w:rsidP="00330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A9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_______________________________________________________________________________,</w:t>
      </w:r>
    </w:p>
    <w:p w:rsidR="004B0831" w:rsidRPr="00330A94" w:rsidRDefault="004B0831" w:rsidP="00330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A94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 _______________________________________________,</w:t>
      </w:r>
    </w:p>
    <w:p w:rsidR="004B0831" w:rsidRPr="00330A94" w:rsidRDefault="004B0831" w:rsidP="00330A9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0A94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</w:t>
      </w:r>
      <w:r w:rsidRPr="00330A94">
        <w:rPr>
          <w:rFonts w:ascii="Times New Roman" w:eastAsia="Calibri" w:hAnsi="Times New Roman" w:cs="Times New Roman"/>
        </w:rPr>
        <w:t>(наименование документа, серия, номер)</w:t>
      </w:r>
    </w:p>
    <w:p w:rsidR="004B0831" w:rsidRPr="00330A94" w:rsidRDefault="004B0831" w:rsidP="00330A9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0A94"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:rsidR="004B0831" w:rsidRPr="00330A94" w:rsidRDefault="004B0831" w:rsidP="00330A9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0A94">
        <w:rPr>
          <w:rFonts w:ascii="Times New Roman" w:eastAsia="Calibri" w:hAnsi="Times New Roman" w:cs="Times New Roman"/>
        </w:rPr>
        <w:t xml:space="preserve">                (сведения о дате выдачи документа, удостоверяющего личность и выдавшем его органе)</w:t>
      </w:r>
    </w:p>
    <w:p w:rsidR="004B0831" w:rsidRPr="00330A94" w:rsidRDefault="004B0831" w:rsidP="00330A9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B0831" w:rsidRPr="00330A94" w:rsidRDefault="004B0831" w:rsidP="00330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A94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ч. 4 ст. 9 Федерального закона от 27.07.2006 № 152-ФЗ «О персональных данных» свободно, своей волей и в своем интересе даю согласие уполномоченным                  лицам __________________________________________________________________________, </w:t>
      </w:r>
    </w:p>
    <w:p w:rsidR="004B0831" w:rsidRPr="007651CE" w:rsidRDefault="004B0831" w:rsidP="00330A9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51CE">
        <w:rPr>
          <w:rFonts w:ascii="Times New Roman" w:eastAsia="Calibri" w:hAnsi="Times New Roman" w:cs="Times New Roman"/>
        </w:rPr>
        <w:t xml:space="preserve">                                                                  (наименование учреждения)</w:t>
      </w:r>
    </w:p>
    <w:p w:rsidR="004B0831" w:rsidRPr="00330A94" w:rsidRDefault="004B0831" w:rsidP="00330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A94">
        <w:rPr>
          <w:rFonts w:ascii="Times New Roman" w:eastAsia="Calibri" w:hAnsi="Times New Roman" w:cs="Times New Roman"/>
          <w:sz w:val="24"/>
          <w:szCs w:val="24"/>
        </w:rPr>
        <w:t>расположенного по адресу: ________________________________________________________</w:t>
      </w:r>
    </w:p>
    <w:p w:rsidR="004B0831" w:rsidRPr="00330A94" w:rsidRDefault="004B0831" w:rsidP="00330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A94">
        <w:rPr>
          <w:rFonts w:ascii="Times New Roman" w:eastAsia="Calibri" w:hAnsi="Times New Roman" w:cs="Times New Roman"/>
          <w:sz w:val="24"/>
          <w:szCs w:val="24"/>
        </w:rPr>
        <w:t>на обработку (любое действие (операцию) или совокупность действий (операций),                        совершаемых с использованием средств автоматизации или без использования таких   средств, включая сбор, запись, систематизацию, накопление, хранение, уточнение                         (обновление, изменение), извлечение, использование, обезличивание, блокирование,                      удаление, уничтожение) моих персональных данных в целях:___________________________  ________________________________________________________________________________</w:t>
      </w:r>
    </w:p>
    <w:p w:rsidR="004B0831" w:rsidRPr="007651CE" w:rsidRDefault="004B0831" w:rsidP="00330A94">
      <w:pPr>
        <w:spacing w:after="0" w:line="240" w:lineRule="auto"/>
        <w:rPr>
          <w:rFonts w:ascii="Times New Roman" w:hAnsi="Times New Roman" w:cs="Times New Roman"/>
        </w:rPr>
      </w:pPr>
      <w:r w:rsidRPr="007651CE">
        <w:rPr>
          <w:rFonts w:ascii="Times New Roman" w:eastAsia="Calibri" w:hAnsi="Times New Roman" w:cs="Times New Roman"/>
        </w:rPr>
        <w:t xml:space="preserve">                                                             (цель обработки персональных данных)</w:t>
      </w:r>
    </w:p>
    <w:p w:rsidR="004B0831" w:rsidRPr="00330A94" w:rsidRDefault="004B0831" w:rsidP="00330A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831" w:rsidRPr="00330A94" w:rsidRDefault="004B0831" w:rsidP="00330A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0A94">
        <w:rPr>
          <w:rFonts w:ascii="Times New Roman" w:eastAsia="Calibri" w:hAnsi="Times New Roman" w:cs="Times New Roman"/>
          <w:sz w:val="24"/>
          <w:szCs w:val="24"/>
        </w:rPr>
        <w:t>Даю согласие на обработку следующих общих персональных данных: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2"/>
        <w:gridCol w:w="222"/>
      </w:tblGrid>
      <w:tr w:rsidR="004B0831" w:rsidRPr="00E853D8" w:rsidTr="00E853D8">
        <w:tc>
          <w:tcPr>
            <w:tcW w:w="9633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061"/>
              <w:gridCol w:w="2345"/>
            </w:tblGrid>
            <w:tr w:rsidR="00E853D8" w:rsidRPr="00E853D8" w:rsidTr="000B123E">
              <w:tc>
                <w:tcPr>
                  <w:tcW w:w="7338" w:type="dxa"/>
                  <w:vAlign w:val="center"/>
                </w:tcPr>
                <w:p w:rsidR="00E853D8" w:rsidRPr="00E853D8" w:rsidRDefault="00E853D8" w:rsidP="000B123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Персональные данные</w:t>
                  </w:r>
                </w:p>
              </w:tc>
              <w:tc>
                <w:tcPr>
                  <w:tcW w:w="2409" w:type="dxa"/>
                </w:tcPr>
                <w:p w:rsidR="00E853D8" w:rsidRPr="00E853D8" w:rsidRDefault="00E853D8" w:rsidP="000B123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Указание </w:t>
                  </w:r>
                </w:p>
                <w:p w:rsidR="00E853D8" w:rsidRPr="00E853D8" w:rsidRDefault="00E853D8" w:rsidP="000B123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согласие да/нет</w:t>
                  </w:r>
                </w:p>
              </w:tc>
            </w:tr>
            <w:tr w:rsidR="00E853D8" w:rsidRPr="00E853D8" w:rsidTr="000B123E">
              <w:tc>
                <w:tcPr>
                  <w:tcW w:w="7338" w:type="dxa"/>
                </w:tcPr>
                <w:p w:rsidR="00E853D8" w:rsidRPr="00E853D8" w:rsidRDefault="00E853D8" w:rsidP="000B12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 Фамилия, имя, отчество</w:t>
                  </w:r>
                  <w:r w:rsidR="006A0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(при наличии)</w:t>
                  </w:r>
                  <w:r w:rsidRPr="00E85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дата рождения</w:t>
                  </w:r>
                </w:p>
              </w:tc>
              <w:tc>
                <w:tcPr>
                  <w:tcW w:w="2409" w:type="dxa"/>
                </w:tcPr>
                <w:p w:rsidR="00E853D8" w:rsidRPr="00E853D8" w:rsidRDefault="00E853D8" w:rsidP="000B12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853D8" w:rsidRPr="00E853D8" w:rsidTr="000B123E">
              <w:tc>
                <w:tcPr>
                  <w:tcW w:w="7338" w:type="dxa"/>
                </w:tcPr>
                <w:p w:rsidR="00E853D8" w:rsidRPr="00E853D8" w:rsidRDefault="00E853D8" w:rsidP="000B12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 Сведения о трудовой деятельности  </w:t>
                  </w:r>
                </w:p>
              </w:tc>
              <w:tc>
                <w:tcPr>
                  <w:tcW w:w="2409" w:type="dxa"/>
                </w:tcPr>
                <w:p w:rsidR="00E853D8" w:rsidRPr="00E853D8" w:rsidRDefault="00E853D8" w:rsidP="000B12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853D8" w:rsidRPr="00E853D8" w:rsidTr="000B123E">
              <w:tc>
                <w:tcPr>
                  <w:tcW w:w="7338" w:type="dxa"/>
                </w:tcPr>
                <w:p w:rsidR="00E853D8" w:rsidRPr="00E853D8" w:rsidRDefault="00E853D8" w:rsidP="000B12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 Степень родства, фамилии, имена, отчества, даты рождения                    детей, мужа (жены)</w:t>
                  </w:r>
                </w:p>
              </w:tc>
              <w:tc>
                <w:tcPr>
                  <w:tcW w:w="2409" w:type="dxa"/>
                </w:tcPr>
                <w:p w:rsidR="00E853D8" w:rsidRPr="00E853D8" w:rsidRDefault="00E853D8" w:rsidP="000B12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853D8" w:rsidRPr="00E853D8" w:rsidTr="000B123E">
              <w:tc>
                <w:tcPr>
                  <w:tcW w:w="7338" w:type="dxa"/>
                </w:tcPr>
                <w:p w:rsidR="00E853D8" w:rsidRPr="00E853D8" w:rsidRDefault="00E853D8" w:rsidP="000B12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 Свидетельства о государственной регистрации актов гражданского состояния</w:t>
                  </w:r>
                </w:p>
              </w:tc>
              <w:tc>
                <w:tcPr>
                  <w:tcW w:w="2409" w:type="dxa"/>
                </w:tcPr>
                <w:p w:rsidR="00E853D8" w:rsidRPr="00E853D8" w:rsidRDefault="00E853D8" w:rsidP="000B12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853D8" w:rsidRPr="00E853D8" w:rsidTr="000B123E">
              <w:tc>
                <w:tcPr>
                  <w:tcW w:w="7338" w:type="dxa"/>
                </w:tcPr>
                <w:p w:rsidR="00E853D8" w:rsidRPr="00E853D8" w:rsidRDefault="00E853D8" w:rsidP="006A033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 Адрес регистрации по месту жительства (месту пребывания) и адрес места фактического проживания</w:t>
                  </w:r>
                </w:p>
              </w:tc>
              <w:tc>
                <w:tcPr>
                  <w:tcW w:w="2409" w:type="dxa"/>
                </w:tcPr>
                <w:p w:rsidR="00E853D8" w:rsidRPr="00E853D8" w:rsidRDefault="00E853D8" w:rsidP="000B12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853D8" w:rsidRPr="00E853D8" w:rsidTr="000B123E">
              <w:tc>
                <w:tcPr>
                  <w:tcW w:w="7338" w:type="dxa"/>
                </w:tcPr>
                <w:p w:rsidR="00E853D8" w:rsidRPr="00E853D8" w:rsidRDefault="00E853D8" w:rsidP="000B12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 Паспорт гражданина Российской Федерации (серия, номер, кем и когда выдан) </w:t>
                  </w:r>
                </w:p>
              </w:tc>
              <w:tc>
                <w:tcPr>
                  <w:tcW w:w="2409" w:type="dxa"/>
                </w:tcPr>
                <w:p w:rsidR="00E853D8" w:rsidRPr="00E853D8" w:rsidRDefault="00E853D8" w:rsidP="000B12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853D8" w:rsidRPr="00E853D8" w:rsidTr="000B123E">
              <w:tc>
                <w:tcPr>
                  <w:tcW w:w="7338" w:type="dxa"/>
                </w:tcPr>
                <w:p w:rsidR="00E853D8" w:rsidRPr="00E853D8" w:rsidRDefault="00E853D8" w:rsidP="000B12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 Паспорт, удостоверяющий личность гражданина Российской Федерации за пределами Российской Федерации (серия, номер, кем и когда выдан)</w:t>
                  </w:r>
                </w:p>
              </w:tc>
              <w:tc>
                <w:tcPr>
                  <w:tcW w:w="2409" w:type="dxa"/>
                </w:tcPr>
                <w:p w:rsidR="00E853D8" w:rsidRPr="00E853D8" w:rsidRDefault="00E853D8" w:rsidP="000B12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853D8" w:rsidRPr="00E853D8" w:rsidTr="000B123E">
              <w:tc>
                <w:tcPr>
                  <w:tcW w:w="7338" w:type="dxa"/>
                </w:tcPr>
                <w:p w:rsidR="00E853D8" w:rsidRPr="00E853D8" w:rsidRDefault="00E853D8" w:rsidP="000B12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7429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E85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Номер расчетного счета (номера расчетных счетов), номер банковской карты (номера банковских карт), иные реквизиты для перечисления денежных средств</w:t>
                  </w:r>
                </w:p>
              </w:tc>
              <w:tc>
                <w:tcPr>
                  <w:tcW w:w="2409" w:type="dxa"/>
                </w:tcPr>
                <w:p w:rsidR="00E853D8" w:rsidRPr="00E853D8" w:rsidRDefault="00E853D8" w:rsidP="000B12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853D8" w:rsidRPr="00E853D8" w:rsidRDefault="003C1836" w:rsidP="00E8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853D8" w:rsidRPr="00E853D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3C1836" w:rsidRDefault="00E853D8" w:rsidP="00446B1B">
            <w:pPr>
              <w:jc w:val="center"/>
              <w:rPr>
                <w:rFonts w:ascii="Times New Roman" w:hAnsi="Times New Roman" w:cs="Times New Roman"/>
              </w:rPr>
            </w:pPr>
            <w:r w:rsidRPr="00446B1B"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</w:p>
          <w:p w:rsidR="00E853D8" w:rsidRPr="00446B1B" w:rsidRDefault="00E853D8" w:rsidP="00446B1B">
            <w:pPr>
              <w:jc w:val="center"/>
              <w:rPr>
                <w:rFonts w:ascii="Times New Roman" w:hAnsi="Times New Roman" w:cs="Times New Roman"/>
              </w:rPr>
            </w:pPr>
            <w:r w:rsidRPr="00446B1B">
              <w:rPr>
                <w:rFonts w:ascii="Times New Roman" w:hAnsi="Times New Roman" w:cs="Times New Roman"/>
              </w:rPr>
              <w:t>(иные персональные данные)</w:t>
            </w:r>
          </w:p>
          <w:p w:rsidR="00E853D8" w:rsidRPr="00E853D8" w:rsidRDefault="00E853D8" w:rsidP="00330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831" w:rsidRPr="00E853D8" w:rsidRDefault="004B0831" w:rsidP="00330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</w:tcPr>
          <w:p w:rsidR="00E853D8" w:rsidRPr="00E853D8" w:rsidRDefault="00E853D8" w:rsidP="00330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831" w:rsidRPr="00E853D8" w:rsidRDefault="004B0831" w:rsidP="00330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831" w:rsidRPr="00330A94" w:rsidRDefault="00E853D8" w:rsidP="00330A9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0A9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B0831" w:rsidRPr="00330A94" w:rsidRDefault="004B0831" w:rsidP="00330A9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A94">
        <w:rPr>
          <w:rFonts w:ascii="Times New Roman" w:eastAsia="Calibri" w:hAnsi="Times New Roman" w:cs="Times New Roman"/>
          <w:sz w:val="24"/>
          <w:szCs w:val="24"/>
        </w:rPr>
        <w:t>Я ознакомлен(а) с тем, что:</w:t>
      </w:r>
    </w:p>
    <w:p w:rsidR="004B0831" w:rsidRPr="00330A94" w:rsidRDefault="004B0831" w:rsidP="00330A9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A94">
        <w:rPr>
          <w:rFonts w:ascii="Times New Roman" w:eastAsia="Calibri" w:hAnsi="Times New Roman" w:cs="Times New Roman"/>
          <w:sz w:val="24"/>
          <w:szCs w:val="24"/>
        </w:rPr>
        <w:t>- согласие на обработку персональных данных действует с даты подписания настоящего согласия в течение всего срока, необходимого для достижения цели обработки;</w:t>
      </w:r>
    </w:p>
    <w:p w:rsidR="004B0831" w:rsidRPr="00330A94" w:rsidRDefault="004B0831" w:rsidP="00330A9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A94">
        <w:rPr>
          <w:rFonts w:ascii="Times New Roman" w:eastAsia="Calibri" w:hAnsi="Times New Roman" w:cs="Times New Roman"/>
          <w:sz w:val="24"/>
          <w:szCs w:val="24"/>
        </w:rPr>
        <w:t>- согласие на  обработку  персональных  данных  может  быть  отозвано на основании письменного</w:t>
      </w:r>
      <w:r w:rsidR="003C1836">
        <w:rPr>
          <w:rFonts w:ascii="Times New Roman" w:eastAsia="Calibri" w:hAnsi="Times New Roman" w:cs="Times New Roman"/>
          <w:sz w:val="24"/>
          <w:szCs w:val="24"/>
        </w:rPr>
        <w:t xml:space="preserve"> заявления в произвольной форме.</w:t>
      </w:r>
    </w:p>
    <w:p w:rsidR="004B0831" w:rsidRPr="00330A94" w:rsidRDefault="004B0831" w:rsidP="00330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831" w:rsidRPr="00330A94" w:rsidRDefault="004B0831" w:rsidP="00330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A94">
        <w:rPr>
          <w:rFonts w:ascii="Times New Roman" w:eastAsia="Calibri" w:hAnsi="Times New Roman" w:cs="Times New Roman"/>
          <w:sz w:val="24"/>
          <w:szCs w:val="24"/>
        </w:rPr>
        <w:t>«_____» _________________ 20 ___ г.                    _________________________________</w:t>
      </w:r>
      <w:r w:rsidR="003C1836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4B0831" w:rsidRPr="003C1836" w:rsidRDefault="003C1836" w:rsidP="003C1836">
      <w:pPr>
        <w:spacing w:after="0" w:line="240" w:lineRule="auto"/>
        <w:rPr>
          <w:rFonts w:ascii="Times New Roman" w:eastAsia="Calibri" w:hAnsi="Times New Roman" w:cs="Times New Roman"/>
        </w:rPr>
      </w:pPr>
      <w:r w:rsidRPr="003C1836">
        <w:rPr>
          <w:rFonts w:ascii="Times New Roman" w:eastAsia="Calibri" w:hAnsi="Times New Roman" w:cs="Times New Roman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</w:t>
      </w:r>
      <w:r w:rsidRPr="003C1836">
        <w:rPr>
          <w:rFonts w:ascii="Times New Roman" w:eastAsia="Calibri" w:hAnsi="Times New Roman" w:cs="Times New Roman"/>
        </w:rPr>
        <w:t xml:space="preserve">    </w:t>
      </w:r>
      <w:r w:rsidR="004B0831" w:rsidRPr="003C1836">
        <w:rPr>
          <w:rFonts w:ascii="Times New Roman" w:eastAsia="Calibri" w:hAnsi="Times New Roman" w:cs="Times New Roman"/>
        </w:rPr>
        <w:t>(подпись субъекта персональных данных)</w:t>
      </w:r>
    </w:p>
    <w:p w:rsidR="004B0831" w:rsidRPr="00330A94" w:rsidRDefault="004B0831" w:rsidP="00330A94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0831" w:rsidRPr="00330A94" w:rsidRDefault="004B0831" w:rsidP="00330A94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5FA5" w:rsidRPr="00330A94" w:rsidRDefault="00CA5FA5" w:rsidP="0033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FA5" w:rsidRPr="00330A94" w:rsidRDefault="00CA5FA5" w:rsidP="00330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46C" w:rsidRPr="00330A94" w:rsidRDefault="005C446C" w:rsidP="00330A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46C" w:rsidRPr="00330A94" w:rsidRDefault="005C446C" w:rsidP="00330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46C" w:rsidRPr="00330A94" w:rsidRDefault="005C446C" w:rsidP="00330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46C" w:rsidRPr="00330A94" w:rsidRDefault="005C446C" w:rsidP="00330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100" w:rsidRPr="00330A94" w:rsidRDefault="00EC1100" w:rsidP="00330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100" w:rsidRPr="00330A94" w:rsidRDefault="00EC1100" w:rsidP="00330A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1100" w:rsidRPr="00330A94" w:rsidRDefault="00EC1100" w:rsidP="0033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C1100" w:rsidRPr="00330A94" w:rsidRDefault="00EC1100" w:rsidP="00330A94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C1100" w:rsidRPr="00330A94" w:rsidRDefault="00EC1100" w:rsidP="00330A94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C1100" w:rsidRPr="00330A94" w:rsidRDefault="00EC1100" w:rsidP="00330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100" w:rsidRPr="00330A94" w:rsidRDefault="00EC1100" w:rsidP="00330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100" w:rsidRPr="00330A94" w:rsidRDefault="00EC1100" w:rsidP="00330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100" w:rsidRPr="00330A94" w:rsidRDefault="00EC1100" w:rsidP="00330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100" w:rsidRPr="00330A94" w:rsidRDefault="00EC1100" w:rsidP="00330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100" w:rsidRPr="00330A94" w:rsidRDefault="00EC1100" w:rsidP="00330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100" w:rsidRPr="00330A94" w:rsidRDefault="00EC1100" w:rsidP="00330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100" w:rsidRPr="00330A94" w:rsidRDefault="00EC1100" w:rsidP="00330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100" w:rsidRPr="00330A94" w:rsidRDefault="00EC1100" w:rsidP="00330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100" w:rsidRPr="00330A94" w:rsidRDefault="00EC1100" w:rsidP="00330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100" w:rsidRPr="00330A94" w:rsidRDefault="00EC1100" w:rsidP="00330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1100" w:rsidRPr="00330A94" w:rsidSect="002650E1">
      <w:headerReference w:type="default" r:id="rId1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BC9" w:rsidRDefault="006B7BC9" w:rsidP="00AD27BC">
      <w:pPr>
        <w:spacing w:after="0" w:line="240" w:lineRule="auto"/>
      </w:pPr>
      <w:r>
        <w:separator/>
      </w:r>
    </w:p>
  </w:endnote>
  <w:endnote w:type="continuationSeparator" w:id="0">
    <w:p w:rsidR="006B7BC9" w:rsidRDefault="006B7BC9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BC9" w:rsidRDefault="006B7BC9" w:rsidP="00AD27BC">
      <w:pPr>
        <w:spacing w:after="0" w:line="240" w:lineRule="auto"/>
      </w:pPr>
      <w:r>
        <w:separator/>
      </w:r>
    </w:p>
  </w:footnote>
  <w:footnote w:type="continuationSeparator" w:id="0">
    <w:p w:rsidR="006B7BC9" w:rsidRDefault="006B7BC9" w:rsidP="00AD27BC">
      <w:pPr>
        <w:spacing w:after="0" w:line="240" w:lineRule="auto"/>
      </w:pPr>
      <w:r>
        <w:continuationSeparator/>
      </w:r>
    </w:p>
  </w:footnote>
  <w:footnote w:id="1">
    <w:p w:rsidR="00C10C5D" w:rsidRPr="00F250C9" w:rsidRDefault="00C10C5D" w:rsidP="004B08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50C9">
        <w:rPr>
          <w:rStyle w:val="af8"/>
          <w:rFonts w:ascii="Times New Roman" w:hAnsi="Times New Roman" w:cs="Times New Roman"/>
        </w:rPr>
        <w:footnoteRef/>
      </w:r>
      <w:r w:rsidRPr="00F250C9">
        <w:rPr>
          <w:rFonts w:ascii="Times New Roman" w:hAnsi="Times New Roman" w:cs="Times New Roman"/>
        </w:rPr>
        <w:t xml:space="preserve"> Определяется на основании справки перевозчика (уполномоченного агента перевозчика) о стоимости проезда к месту использования отпуска (отдыха) </w:t>
      </w:r>
      <w:r w:rsidRPr="00F250C9">
        <w:rPr>
          <w:rFonts w:ascii="Times New Roman" w:hAnsi="Times New Roman" w:cs="Times New Roman"/>
          <w:color w:val="0C0C0C"/>
        </w:rPr>
        <w:t>или заранее приобретенных проез</w:t>
      </w:r>
      <w:r w:rsidR="00EC379A">
        <w:rPr>
          <w:rFonts w:ascii="Times New Roman" w:hAnsi="Times New Roman" w:cs="Times New Roman"/>
          <w:color w:val="0C0C0C"/>
        </w:rPr>
        <w:t xml:space="preserve">дных документов, а в случае </w:t>
      </w:r>
      <w:r w:rsidRPr="00F250C9">
        <w:rPr>
          <w:rFonts w:ascii="Times New Roman" w:hAnsi="Times New Roman" w:cs="Times New Roman"/>
          <w:color w:val="0C0C0C"/>
        </w:rPr>
        <w:t xml:space="preserve"> использования личного транс</w:t>
      </w:r>
      <w:r w:rsidR="00EC379A">
        <w:rPr>
          <w:rFonts w:ascii="Times New Roman" w:hAnsi="Times New Roman" w:cs="Times New Roman"/>
          <w:color w:val="0C0C0C"/>
        </w:rPr>
        <w:t>порта  – на основании информации</w:t>
      </w:r>
      <w:r w:rsidRPr="00F250C9">
        <w:rPr>
          <w:rFonts w:ascii="Times New Roman" w:hAnsi="Times New Roman" w:cs="Times New Roman"/>
          <w:color w:val="0C0C0C"/>
        </w:rPr>
        <w:t xml:space="preserve"> о примерной стоимости проезда</w:t>
      </w:r>
      <w:r w:rsidR="00EC379A">
        <w:rPr>
          <w:rFonts w:ascii="Times New Roman" w:hAnsi="Times New Roman" w:cs="Times New Roman"/>
          <w:color w:val="0C0C0C"/>
        </w:rPr>
        <w:t>.</w:t>
      </w:r>
    </w:p>
  </w:footnote>
  <w:footnote w:id="2">
    <w:p w:rsidR="00C10C5D" w:rsidRPr="00F250C9" w:rsidRDefault="00C10C5D" w:rsidP="004B0831">
      <w:pPr>
        <w:pStyle w:val="af6"/>
        <w:jc w:val="both"/>
        <w:rPr>
          <w:sz w:val="22"/>
          <w:szCs w:val="22"/>
        </w:rPr>
      </w:pPr>
      <w:r w:rsidRPr="00F250C9">
        <w:rPr>
          <w:rStyle w:val="af8"/>
          <w:sz w:val="22"/>
          <w:szCs w:val="22"/>
        </w:rPr>
        <w:footnoteRef/>
      </w:r>
      <w:r w:rsidRPr="00F250C9">
        <w:rPr>
          <w:sz w:val="22"/>
          <w:szCs w:val="22"/>
        </w:rPr>
        <w:t xml:space="preserve"> Прикладываются документы, предусмотр</w:t>
      </w:r>
      <w:r w:rsidR="00112052">
        <w:rPr>
          <w:sz w:val="22"/>
          <w:szCs w:val="22"/>
        </w:rPr>
        <w:t>енные пунктом 3 статьи 5 Правил</w:t>
      </w:r>
      <w:r w:rsidRPr="00F250C9">
        <w:rPr>
          <w:sz w:val="22"/>
          <w:szCs w:val="22"/>
        </w:rPr>
        <w:t xml:space="preserve"> компенсации расходов на оплату стоимости проезда и провоза багажа к месту </w:t>
      </w:r>
      <w:r w:rsidR="00112052">
        <w:rPr>
          <w:sz w:val="22"/>
          <w:szCs w:val="22"/>
        </w:rPr>
        <w:t xml:space="preserve">использования </w:t>
      </w:r>
      <w:r w:rsidRPr="00F250C9">
        <w:rPr>
          <w:sz w:val="22"/>
          <w:szCs w:val="22"/>
        </w:rPr>
        <w:t>отпуска и обратно лицам, работающим в органах местного самоуправления и муниципальных учреждениях, расположенных на территории городского округа</w:t>
      </w:r>
      <w:r w:rsidRPr="00864879">
        <w:t xml:space="preserve"> </w:t>
      </w:r>
      <w:r w:rsidRPr="00F250C9">
        <w:rPr>
          <w:sz w:val="22"/>
          <w:szCs w:val="22"/>
        </w:rPr>
        <w:t>Архангельской области «Северодвинск», подтверждающие сведения, указанные в заявлении.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5D" w:rsidRDefault="001B092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10C5D" w:rsidRDefault="00C10C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E810B0"/>
    <w:multiLevelType w:val="hybridMultilevel"/>
    <w:tmpl w:val="BCE64E7E"/>
    <w:lvl w:ilvl="0" w:tplc="B8ECD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475E4D"/>
    <w:multiLevelType w:val="hybridMultilevel"/>
    <w:tmpl w:val="FCA614C8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F22B6C"/>
    <w:multiLevelType w:val="hybridMultilevel"/>
    <w:tmpl w:val="213EC4F4"/>
    <w:lvl w:ilvl="0" w:tplc="428A0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9B51FF"/>
    <w:multiLevelType w:val="hybridMultilevel"/>
    <w:tmpl w:val="6EAC2F5E"/>
    <w:lvl w:ilvl="0" w:tplc="939AF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4F0FEA"/>
    <w:multiLevelType w:val="hybridMultilevel"/>
    <w:tmpl w:val="620861E0"/>
    <w:lvl w:ilvl="0" w:tplc="DA6E2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3B7EDE"/>
    <w:multiLevelType w:val="hybridMultilevel"/>
    <w:tmpl w:val="31ECA042"/>
    <w:lvl w:ilvl="0" w:tplc="689EC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22CBD9C">
      <w:start w:val="1"/>
      <w:numFmt w:val="decimal"/>
      <w:lvlText w:val="%2)"/>
      <w:lvlJc w:val="left"/>
      <w:pPr>
        <w:ind w:left="1789" w:hanging="360"/>
      </w:pPr>
      <w:rPr>
        <w:rFonts w:ascii="Calibri" w:hAnsi="Calibri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935127"/>
    <w:multiLevelType w:val="hybridMultilevel"/>
    <w:tmpl w:val="EDE8A484"/>
    <w:lvl w:ilvl="0" w:tplc="A90CC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CC4E59"/>
    <w:multiLevelType w:val="hybridMultilevel"/>
    <w:tmpl w:val="065084A4"/>
    <w:lvl w:ilvl="0" w:tplc="FF120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FA2D23"/>
    <w:multiLevelType w:val="hybridMultilevel"/>
    <w:tmpl w:val="B5A4CAD8"/>
    <w:lvl w:ilvl="0" w:tplc="BB66A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2171CE"/>
    <w:multiLevelType w:val="hybridMultilevel"/>
    <w:tmpl w:val="78F60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71249"/>
    <w:multiLevelType w:val="hybridMultilevel"/>
    <w:tmpl w:val="131EA990"/>
    <w:lvl w:ilvl="0" w:tplc="466AB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51A3691"/>
    <w:multiLevelType w:val="hybridMultilevel"/>
    <w:tmpl w:val="74FC7A56"/>
    <w:lvl w:ilvl="0" w:tplc="0A023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1B4E026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090264"/>
    <w:multiLevelType w:val="hybridMultilevel"/>
    <w:tmpl w:val="E9ECB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12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11"/>
  </w:num>
  <w:num w:numId="11">
    <w:abstractNumId w:val="13"/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68"/>
    <w:rsid w:val="000034C2"/>
    <w:rsid w:val="00024D5B"/>
    <w:rsid w:val="0003168B"/>
    <w:rsid w:val="00037257"/>
    <w:rsid w:val="00094446"/>
    <w:rsid w:val="00097144"/>
    <w:rsid w:val="000F3B75"/>
    <w:rsid w:val="000F47B4"/>
    <w:rsid w:val="000F7C5A"/>
    <w:rsid w:val="00107571"/>
    <w:rsid w:val="00112052"/>
    <w:rsid w:val="00114C8F"/>
    <w:rsid w:val="00156BF0"/>
    <w:rsid w:val="00163ACF"/>
    <w:rsid w:val="00165A97"/>
    <w:rsid w:val="0018382C"/>
    <w:rsid w:val="0018457A"/>
    <w:rsid w:val="00186F8D"/>
    <w:rsid w:val="001B0923"/>
    <w:rsid w:val="001C1B95"/>
    <w:rsid w:val="001C51A8"/>
    <w:rsid w:val="001C7D08"/>
    <w:rsid w:val="001D1A3D"/>
    <w:rsid w:val="001D2123"/>
    <w:rsid w:val="001F5517"/>
    <w:rsid w:val="00207149"/>
    <w:rsid w:val="00212CC5"/>
    <w:rsid w:val="0022703A"/>
    <w:rsid w:val="00234197"/>
    <w:rsid w:val="00247E0D"/>
    <w:rsid w:val="002551A0"/>
    <w:rsid w:val="002650E1"/>
    <w:rsid w:val="002C4989"/>
    <w:rsid w:val="002D5558"/>
    <w:rsid w:val="002D5DFD"/>
    <w:rsid w:val="002D6B75"/>
    <w:rsid w:val="00311E94"/>
    <w:rsid w:val="00330A94"/>
    <w:rsid w:val="0035426D"/>
    <w:rsid w:val="0037355F"/>
    <w:rsid w:val="00390804"/>
    <w:rsid w:val="003A548A"/>
    <w:rsid w:val="003B2AD1"/>
    <w:rsid w:val="003C1836"/>
    <w:rsid w:val="003C4CB9"/>
    <w:rsid w:val="003F62F4"/>
    <w:rsid w:val="00414070"/>
    <w:rsid w:val="00420C11"/>
    <w:rsid w:val="0044155D"/>
    <w:rsid w:val="0044235C"/>
    <w:rsid w:val="00446B1B"/>
    <w:rsid w:val="00451732"/>
    <w:rsid w:val="0047060B"/>
    <w:rsid w:val="00471325"/>
    <w:rsid w:val="00483BAE"/>
    <w:rsid w:val="00496C07"/>
    <w:rsid w:val="004A6DB3"/>
    <w:rsid w:val="004B0831"/>
    <w:rsid w:val="004B15BF"/>
    <w:rsid w:val="004B5270"/>
    <w:rsid w:val="004E5658"/>
    <w:rsid w:val="00500A97"/>
    <w:rsid w:val="00502E68"/>
    <w:rsid w:val="0050670D"/>
    <w:rsid w:val="00517E3E"/>
    <w:rsid w:val="005217C2"/>
    <w:rsid w:val="00543EF5"/>
    <w:rsid w:val="005548D7"/>
    <w:rsid w:val="00554B5B"/>
    <w:rsid w:val="0055562B"/>
    <w:rsid w:val="00580A01"/>
    <w:rsid w:val="005C446C"/>
    <w:rsid w:val="005E33EF"/>
    <w:rsid w:val="005F709A"/>
    <w:rsid w:val="00605A93"/>
    <w:rsid w:val="006236B9"/>
    <w:rsid w:val="00644B9B"/>
    <w:rsid w:val="0064663C"/>
    <w:rsid w:val="00656744"/>
    <w:rsid w:val="0066639B"/>
    <w:rsid w:val="00672464"/>
    <w:rsid w:val="00672603"/>
    <w:rsid w:val="00681B00"/>
    <w:rsid w:val="006A033B"/>
    <w:rsid w:val="006A5715"/>
    <w:rsid w:val="006B7BC9"/>
    <w:rsid w:val="006E3B32"/>
    <w:rsid w:val="006E4316"/>
    <w:rsid w:val="006E4D9C"/>
    <w:rsid w:val="006F2840"/>
    <w:rsid w:val="006F3BEE"/>
    <w:rsid w:val="007429B1"/>
    <w:rsid w:val="007550A9"/>
    <w:rsid w:val="00757326"/>
    <w:rsid w:val="00761A7D"/>
    <w:rsid w:val="00763E59"/>
    <w:rsid w:val="007651CE"/>
    <w:rsid w:val="00783298"/>
    <w:rsid w:val="00791F02"/>
    <w:rsid w:val="007A7BBE"/>
    <w:rsid w:val="007B3205"/>
    <w:rsid w:val="007E0A46"/>
    <w:rsid w:val="00832570"/>
    <w:rsid w:val="008464D4"/>
    <w:rsid w:val="00847B28"/>
    <w:rsid w:val="00864DF3"/>
    <w:rsid w:val="00870A99"/>
    <w:rsid w:val="008805CF"/>
    <w:rsid w:val="00882010"/>
    <w:rsid w:val="008965D8"/>
    <w:rsid w:val="008A0A82"/>
    <w:rsid w:val="008A18A8"/>
    <w:rsid w:val="008B7390"/>
    <w:rsid w:val="008C6107"/>
    <w:rsid w:val="008D5787"/>
    <w:rsid w:val="008F622F"/>
    <w:rsid w:val="009044D2"/>
    <w:rsid w:val="00937F0C"/>
    <w:rsid w:val="00944D8A"/>
    <w:rsid w:val="00945961"/>
    <w:rsid w:val="00954CD5"/>
    <w:rsid w:val="00967C9F"/>
    <w:rsid w:val="00972E66"/>
    <w:rsid w:val="00992159"/>
    <w:rsid w:val="009927F8"/>
    <w:rsid w:val="00996EF6"/>
    <w:rsid w:val="009A0E91"/>
    <w:rsid w:val="009A1011"/>
    <w:rsid w:val="009A36DC"/>
    <w:rsid w:val="009A6AC0"/>
    <w:rsid w:val="009B339D"/>
    <w:rsid w:val="009C7DB1"/>
    <w:rsid w:val="009E4F37"/>
    <w:rsid w:val="009F13AB"/>
    <w:rsid w:val="009F273E"/>
    <w:rsid w:val="009F5BFD"/>
    <w:rsid w:val="00A24D70"/>
    <w:rsid w:val="00A33CF7"/>
    <w:rsid w:val="00A44938"/>
    <w:rsid w:val="00A5567D"/>
    <w:rsid w:val="00A8286D"/>
    <w:rsid w:val="00A83D69"/>
    <w:rsid w:val="00A92BCF"/>
    <w:rsid w:val="00A977C6"/>
    <w:rsid w:val="00AA75E6"/>
    <w:rsid w:val="00AD27BC"/>
    <w:rsid w:val="00AD6DDA"/>
    <w:rsid w:val="00AE02BA"/>
    <w:rsid w:val="00AF13D0"/>
    <w:rsid w:val="00B00DF8"/>
    <w:rsid w:val="00B06625"/>
    <w:rsid w:val="00B11CE6"/>
    <w:rsid w:val="00B166E6"/>
    <w:rsid w:val="00B27176"/>
    <w:rsid w:val="00B46D4D"/>
    <w:rsid w:val="00B839A3"/>
    <w:rsid w:val="00B87681"/>
    <w:rsid w:val="00B92BA5"/>
    <w:rsid w:val="00BA4497"/>
    <w:rsid w:val="00BA78AB"/>
    <w:rsid w:val="00BD6B2D"/>
    <w:rsid w:val="00BE4CE2"/>
    <w:rsid w:val="00BF012E"/>
    <w:rsid w:val="00BF5676"/>
    <w:rsid w:val="00C10C5D"/>
    <w:rsid w:val="00C241A3"/>
    <w:rsid w:val="00C25784"/>
    <w:rsid w:val="00C40477"/>
    <w:rsid w:val="00C6372C"/>
    <w:rsid w:val="00C67254"/>
    <w:rsid w:val="00CA4ABA"/>
    <w:rsid w:val="00CA5FA5"/>
    <w:rsid w:val="00CB1F5A"/>
    <w:rsid w:val="00CB4932"/>
    <w:rsid w:val="00CE25CE"/>
    <w:rsid w:val="00CE5D45"/>
    <w:rsid w:val="00CF11DE"/>
    <w:rsid w:val="00CF36A1"/>
    <w:rsid w:val="00D01E1F"/>
    <w:rsid w:val="00D27257"/>
    <w:rsid w:val="00D27543"/>
    <w:rsid w:val="00D357C7"/>
    <w:rsid w:val="00D46684"/>
    <w:rsid w:val="00D9598C"/>
    <w:rsid w:val="00D968E9"/>
    <w:rsid w:val="00DA6068"/>
    <w:rsid w:val="00DD1610"/>
    <w:rsid w:val="00E101B8"/>
    <w:rsid w:val="00E1229C"/>
    <w:rsid w:val="00E1459D"/>
    <w:rsid w:val="00E3152F"/>
    <w:rsid w:val="00E34A9B"/>
    <w:rsid w:val="00E40CF8"/>
    <w:rsid w:val="00E41E7E"/>
    <w:rsid w:val="00E42ADC"/>
    <w:rsid w:val="00E51AFC"/>
    <w:rsid w:val="00E64F72"/>
    <w:rsid w:val="00E67562"/>
    <w:rsid w:val="00E80A7B"/>
    <w:rsid w:val="00E840E1"/>
    <w:rsid w:val="00E853D8"/>
    <w:rsid w:val="00EA4B06"/>
    <w:rsid w:val="00EB6A1F"/>
    <w:rsid w:val="00EB7D5A"/>
    <w:rsid w:val="00EC1100"/>
    <w:rsid w:val="00EC17CB"/>
    <w:rsid w:val="00EC379A"/>
    <w:rsid w:val="00EC4371"/>
    <w:rsid w:val="00EC6C1B"/>
    <w:rsid w:val="00ED0B47"/>
    <w:rsid w:val="00ED7C87"/>
    <w:rsid w:val="00EE28A6"/>
    <w:rsid w:val="00F250C9"/>
    <w:rsid w:val="00F3744F"/>
    <w:rsid w:val="00F54E41"/>
    <w:rsid w:val="00F57556"/>
    <w:rsid w:val="00F623C9"/>
    <w:rsid w:val="00F83AB2"/>
    <w:rsid w:val="00F87BE7"/>
    <w:rsid w:val="00FB6819"/>
    <w:rsid w:val="00FC52E5"/>
    <w:rsid w:val="00FC620E"/>
    <w:rsid w:val="00FE39EE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paragraph" w:styleId="1">
    <w:name w:val="heading 1"/>
    <w:basedOn w:val="a"/>
    <w:next w:val="a"/>
    <w:link w:val="10"/>
    <w:qFormat/>
    <w:rsid w:val="004B08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B083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B083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4B083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8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B0831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B08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4B0831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unhideWhenUsed/>
    <w:rsid w:val="00CA5FA5"/>
    <w:pPr>
      <w:spacing w:after="120"/>
    </w:pPr>
  </w:style>
  <w:style w:type="character" w:customStyle="1" w:styleId="ac">
    <w:name w:val="Основной текст Знак"/>
    <w:basedOn w:val="a0"/>
    <w:link w:val="ab"/>
    <w:rsid w:val="00CA5FA5"/>
  </w:style>
  <w:style w:type="paragraph" w:customStyle="1" w:styleId="ConsNormal">
    <w:name w:val="ConsNormal"/>
    <w:rsid w:val="004B0831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18"/>
      <w:szCs w:val="20"/>
      <w:lang w:eastAsia="ru-RU"/>
    </w:rPr>
  </w:style>
  <w:style w:type="paragraph" w:customStyle="1" w:styleId="ConsNonformat">
    <w:name w:val="ConsNonformat"/>
    <w:rsid w:val="004B083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Название1"/>
    <w:aliases w:val="Title"/>
    <w:basedOn w:val="a"/>
    <w:qFormat/>
    <w:rsid w:val="004B08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rsid w:val="004B08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B08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4B0831"/>
  </w:style>
  <w:style w:type="paragraph" w:customStyle="1" w:styleId="12">
    <w:name w:val="1"/>
    <w:basedOn w:val="a"/>
    <w:rsid w:val="004B0831"/>
    <w:pPr>
      <w:spacing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13">
    <w:name w:val="Знак1"/>
    <w:basedOn w:val="a"/>
    <w:rsid w:val="004B0831"/>
    <w:pPr>
      <w:spacing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BodyText23">
    <w:name w:val="Body Text 23"/>
    <w:basedOn w:val="a"/>
    <w:rsid w:val="004B0831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Знак Знак"/>
    <w:rsid w:val="004B0831"/>
    <w:rPr>
      <w:sz w:val="26"/>
      <w:lang w:val="ru-RU" w:eastAsia="ru-RU" w:bidi="ar-SA"/>
    </w:rPr>
  </w:style>
  <w:style w:type="character" w:customStyle="1" w:styleId="3">
    <w:name w:val="Знак Знак3"/>
    <w:rsid w:val="004B0831"/>
    <w:rPr>
      <w:sz w:val="26"/>
      <w:lang w:val="ru-RU" w:eastAsia="ru-RU" w:bidi="ar-SA"/>
    </w:rPr>
  </w:style>
  <w:style w:type="paragraph" w:customStyle="1" w:styleId="110">
    <w:name w:val="Знак11"/>
    <w:basedOn w:val="a"/>
    <w:rsid w:val="004B0831"/>
    <w:pPr>
      <w:spacing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14">
    <w:name w:val="Знак Знак1"/>
    <w:basedOn w:val="a"/>
    <w:rsid w:val="004B0831"/>
    <w:pPr>
      <w:spacing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ConsPlusTitle">
    <w:name w:val="ConsPlusTitle"/>
    <w:rsid w:val="004B08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1">
    <w:name w:val="Hyperlink"/>
    <w:uiPriority w:val="99"/>
    <w:unhideWhenUsed/>
    <w:rsid w:val="004B0831"/>
    <w:rPr>
      <w:color w:val="0563C1"/>
      <w:u w:val="single"/>
    </w:rPr>
  </w:style>
  <w:style w:type="character" w:styleId="af2">
    <w:name w:val="Strong"/>
    <w:uiPriority w:val="22"/>
    <w:qFormat/>
    <w:rsid w:val="004B0831"/>
    <w:rPr>
      <w:b/>
      <w:bCs/>
    </w:rPr>
  </w:style>
  <w:style w:type="character" w:styleId="af3">
    <w:name w:val="Emphasis"/>
    <w:uiPriority w:val="20"/>
    <w:qFormat/>
    <w:rsid w:val="004B0831"/>
    <w:rPr>
      <w:i/>
      <w:iCs/>
    </w:rPr>
  </w:style>
  <w:style w:type="character" w:customStyle="1" w:styleId="af4">
    <w:name w:val="Схема документа Знак"/>
    <w:basedOn w:val="a0"/>
    <w:link w:val="af5"/>
    <w:semiHidden/>
    <w:rsid w:val="004B0831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Document Map"/>
    <w:basedOn w:val="a"/>
    <w:link w:val="af4"/>
    <w:semiHidden/>
    <w:unhideWhenUsed/>
    <w:rsid w:val="004B0831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af6">
    <w:name w:val="footnote text"/>
    <w:basedOn w:val="a"/>
    <w:link w:val="af7"/>
    <w:semiHidden/>
    <w:unhideWhenUsed/>
    <w:rsid w:val="004B0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4B08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unhideWhenUsed/>
    <w:rsid w:val="004B0831"/>
    <w:rPr>
      <w:vertAlign w:val="superscript"/>
    </w:rPr>
  </w:style>
  <w:style w:type="character" w:customStyle="1" w:styleId="af9">
    <w:name w:val="Текст концевой сноски Знак"/>
    <w:basedOn w:val="a0"/>
    <w:link w:val="afa"/>
    <w:semiHidden/>
    <w:rsid w:val="004B08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endnote text"/>
    <w:basedOn w:val="a"/>
    <w:link w:val="af9"/>
    <w:semiHidden/>
    <w:unhideWhenUsed/>
    <w:rsid w:val="004B0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paragraph" w:styleId="1">
    <w:name w:val="heading 1"/>
    <w:basedOn w:val="a"/>
    <w:next w:val="a"/>
    <w:link w:val="10"/>
    <w:qFormat/>
    <w:rsid w:val="004B08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B083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B083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4B083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8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B0831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B08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4B0831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unhideWhenUsed/>
    <w:rsid w:val="00CA5FA5"/>
    <w:pPr>
      <w:spacing w:after="120"/>
    </w:pPr>
  </w:style>
  <w:style w:type="character" w:customStyle="1" w:styleId="ac">
    <w:name w:val="Основной текст Знак"/>
    <w:basedOn w:val="a0"/>
    <w:link w:val="ab"/>
    <w:rsid w:val="00CA5FA5"/>
  </w:style>
  <w:style w:type="paragraph" w:customStyle="1" w:styleId="ConsNormal">
    <w:name w:val="ConsNormal"/>
    <w:rsid w:val="004B0831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18"/>
      <w:szCs w:val="20"/>
      <w:lang w:eastAsia="ru-RU"/>
    </w:rPr>
  </w:style>
  <w:style w:type="paragraph" w:customStyle="1" w:styleId="ConsNonformat">
    <w:name w:val="ConsNonformat"/>
    <w:rsid w:val="004B083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Название1"/>
    <w:aliases w:val="Title"/>
    <w:basedOn w:val="a"/>
    <w:qFormat/>
    <w:rsid w:val="004B08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rsid w:val="004B08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B08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4B0831"/>
  </w:style>
  <w:style w:type="paragraph" w:customStyle="1" w:styleId="12">
    <w:name w:val="1"/>
    <w:basedOn w:val="a"/>
    <w:rsid w:val="004B0831"/>
    <w:pPr>
      <w:spacing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13">
    <w:name w:val="Знак1"/>
    <w:basedOn w:val="a"/>
    <w:rsid w:val="004B0831"/>
    <w:pPr>
      <w:spacing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BodyText23">
    <w:name w:val="Body Text 23"/>
    <w:basedOn w:val="a"/>
    <w:rsid w:val="004B0831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Знак Знак"/>
    <w:rsid w:val="004B0831"/>
    <w:rPr>
      <w:sz w:val="26"/>
      <w:lang w:val="ru-RU" w:eastAsia="ru-RU" w:bidi="ar-SA"/>
    </w:rPr>
  </w:style>
  <w:style w:type="character" w:customStyle="1" w:styleId="3">
    <w:name w:val="Знак Знак3"/>
    <w:rsid w:val="004B0831"/>
    <w:rPr>
      <w:sz w:val="26"/>
      <w:lang w:val="ru-RU" w:eastAsia="ru-RU" w:bidi="ar-SA"/>
    </w:rPr>
  </w:style>
  <w:style w:type="paragraph" w:customStyle="1" w:styleId="110">
    <w:name w:val="Знак11"/>
    <w:basedOn w:val="a"/>
    <w:rsid w:val="004B0831"/>
    <w:pPr>
      <w:spacing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14">
    <w:name w:val="Знак Знак1"/>
    <w:basedOn w:val="a"/>
    <w:rsid w:val="004B0831"/>
    <w:pPr>
      <w:spacing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ConsPlusTitle">
    <w:name w:val="ConsPlusTitle"/>
    <w:rsid w:val="004B08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1">
    <w:name w:val="Hyperlink"/>
    <w:uiPriority w:val="99"/>
    <w:unhideWhenUsed/>
    <w:rsid w:val="004B0831"/>
    <w:rPr>
      <w:color w:val="0563C1"/>
      <w:u w:val="single"/>
    </w:rPr>
  </w:style>
  <w:style w:type="character" w:styleId="af2">
    <w:name w:val="Strong"/>
    <w:uiPriority w:val="22"/>
    <w:qFormat/>
    <w:rsid w:val="004B0831"/>
    <w:rPr>
      <w:b/>
      <w:bCs/>
    </w:rPr>
  </w:style>
  <w:style w:type="character" w:styleId="af3">
    <w:name w:val="Emphasis"/>
    <w:uiPriority w:val="20"/>
    <w:qFormat/>
    <w:rsid w:val="004B0831"/>
    <w:rPr>
      <w:i/>
      <w:iCs/>
    </w:rPr>
  </w:style>
  <w:style w:type="character" w:customStyle="1" w:styleId="af4">
    <w:name w:val="Схема документа Знак"/>
    <w:basedOn w:val="a0"/>
    <w:link w:val="af5"/>
    <w:semiHidden/>
    <w:rsid w:val="004B0831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Document Map"/>
    <w:basedOn w:val="a"/>
    <w:link w:val="af4"/>
    <w:semiHidden/>
    <w:unhideWhenUsed/>
    <w:rsid w:val="004B0831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af6">
    <w:name w:val="footnote text"/>
    <w:basedOn w:val="a"/>
    <w:link w:val="af7"/>
    <w:semiHidden/>
    <w:unhideWhenUsed/>
    <w:rsid w:val="004B0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4B08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unhideWhenUsed/>
    <w:rsid w:val="004B0831"/>
    <w:rPr>
      <w:vertAlign w:val="superscript"/>
    </w:rPr>
  </w:style>
  <w:style w:type="character" w:customStyle="1" w:styleId="af9">
    <w:name w:val="Текст концевой сноски Знак"/>
    <w:basedOn w:val="a0"/>
    <w:link w:val="afa"/>
    <w:semiHidden/>
    <w:rsid w:val="004B08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endnote text"/>
    <w:basedOn w:val="a"/>
    <w:link w:val="af9"/>
    <w:semiHidden/>
    <w:unhideWhenUsed/>
    <w:rsid w:val="004B0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C3F842709840A16E32629880A183DB719E1A1A83D861F17FFB6DD4048B200A951D4CFBB3A207DCF0697FD73F0AD519B92AD32E47F4BF343D0E5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D042BB5116FACA6A515878C972512C0EFA5C748BCA6DCF8493C0F818B3A4384939E226D7A539A955A64323948o0ZF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C3F842709840A16E32629880A183DB719E1A1A83D861F17FFB6DD4048B200A951D4CFBB3A207DCF0697FD73F0AD519B92AD32E47F4BF343D0E5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C3F842709840A16E32629880A183DB719E1A1A83D861F17FFB6DD4048B200A951D4CFBB3A207DCF0697FD73F0AD519B92AD32E47F4BF343D0E5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C3F842709840A16E32629880A183DB719E1A1A83D861F17FFB6DD4048B200A951D4CFBB3A207DCF0697FD73F0AD519B92AD32E47F4BF343D0E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989CB-B835-45DF-A16A-88071400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10703</Words>
  <Characters>61008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cp:lastPrinted>2021-06-29T12:38:00Z</cp:lastPrinted>
  <dcterms:created xsi:type="dcterms:W3CDTF">2021-06-30T12:10:00Z</dcterms:created>
  <dcterms:modified xsi:type="dcterms:W3CDTF">2021-06-30T12:10:00Z</dcterms:modified>
</cp:coreProperties>
</file>