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E68" w:rsidRPr="00165587" w:rsidRDefault="00502E68" w:rsidP="00502E68">
      <w:pPr>
        <w:tabs>
          <w:tab w:val="left" w:pos="921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noProof/>
          <w:szCs w:val="24"/>
          <w:lang w:eastAsia="ru-RU"/>
        </w:rPr>
        <w:drawing>
          <wp:inline distT="0" distB="0" distL="0" distR="0">
            <wp:extent cx="600075" cy="660083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684" cy="6893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65587">
        <w:rPr>
          <w:rFonts w:ascii="Times New Roman" w:eastAsia="Times New Roman" w:hAnsi="Times New Roman" w:cs="Times New Roman"/>
          <w:lang w:eastAsia="ru-RU"/>
        </w:rPr>
        <w:t xml:space="preserve">                              </w:t>
      </w:r>
    </w:p>
    <w:p w:rsidR="003C4CB9" w:rsidRDefault="003C4CB9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Совет депутатов</w:t>
      </w:r>
    </w:p>
    <w:p w:rsidR="00502E68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«Северодвинск» </w:t>
      </w:r>
    </w:p>
    <w:p w:rsidR="00414070" w:rsidRPr="00414070" w:rsidRDefault="00414070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07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(Совет депутатов Северодвинска)</w:t>
      </w:r>
    </w:p>
    <w:p w:rsidR="00502E68" w:rsidRPr="003C4CB9" w:rsidRDefault="00993C4F" w:rsidP="003C4CB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седьмого</w:t>
      </w:r>
      <w:r w:rsidR="003C4CB9" w:rsidRPr="003C4CB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созыва</w:t>
      </w:r>
    </w:p>
    <w:p w:rsidR="003C4CB9" w:rsidRPr="00672603" w:rsidRDefault="003C4CB9" w:rsidP="003B2A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AD1" w:rsidRDefault="00502E68" w:rsidP="003B2AD1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  <w:r w:rsidRPr="00165587"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  <w:t>РЕШЕНИЕ</w:t>
      </w:r>
    </w:p>
    <w:p w:rsidR="00672603" w:rsidRPr="00165587" w:rsidRDefault="00672603" w:rsidP="00656EE9">
      <w:pPr>
        <w:keepNext/>
        <w:tabs>
          <w:tab w:val="left" w:pos="851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pacing w:val="20"/>
          <w:sz w:val="28"/>
          <w:szCs w:val="28"/>
          <w:lang w:eastAsia="ru-RU"/>
        </w:rPr>
      </w:pPr>
    </w:p>
    <w:tbl>
      <w:tblPr>
        <w:tblW w:w="3402" w:type="dxa"/>
        <w:tblLayout w:type="fixed"/>
        <w:tblLook w:val="0000" w:firstRow="0" w:lastRow="0" w:firstColumn="0" w:lastColumn="0" w:noHBand="0" w:noVBand="0"/>
      </w:tblPr>
      <w:tblGrid>
        <w:gridCol w:w="392"/>
        <w:gridCol w:w="1593"/>
        <w:gridCol w:w="1417"/>
      </w:tblGrid>
      <w:tr w:rsidR="00156BF0" w:rsidRPr="00165587" w:rsidTr="00156BF0">
        <w:tc>
          <w:tcPr>
            <w:tcW w:w="392" w:type="dxa"/>
          </w:tcPr>
          <w:p w:rsidR="00156BF0" w:rsidRPr="00165587" w:rsidRDefault="00156BF0" w:rsidP="00656EE9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от</w:t>
            </w:r>
          </w:p>
        </w:tc>
        <w:tc>
          <w:tcPr>
            <w:tcW w:w="1593" w:type="dxa"/>
          </w:tcPr>
          <w:p w:rsidR="00156BF0" w:rsidRPr="00165587" w:rsidRDefault="00E837DA" w:rsidP="00656EE9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13.12.2022</w:t>
            </w:r>
          </w:p>
        </w:tc>
        <w:tc>
          <w:tcPr>
            <w:tcW w:w="1417" w:type="dxa"/>
          </w:tcPr>
          <w:p w:rsidR="00156BF0" w:rsidRPr="00165587" w:rsidRDefault="00156BF0" w:rsidP="00E837DA">
            <w:pPr>
              <w:tabs>
                <w:tab w:val="left" w:pos="851"/>
              </w:tabs>
              <w:spacing w:before="40"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55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 </w:t>
            </w:r>
            <w:r w:rsidR="00E20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569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</w:tbl>
    <w:p w:rsidR="00156BF0" w:rsidRDefault="00156BF0" w:rsidP="00156B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 установлении пороговых значений 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дохода, приходящегося на каждого члена 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семьи гражданина-заявителя (дохода </w:t>
      </w:r>
      <w:proofErr w:type="gramEnd"/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одиноко проживающего гражданина-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заявителя), и стоимости имущества, 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находящегося</w:t>
      </w:r>
      <w:proofErr w:type="gramEnd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в собственности 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гражданина-заявителя и членов </w:t>
      </w:r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>его семьи (одиноко проживающего</w:t>
      </w:r>
      <w:proofErr w:type="gramEnd"/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гражданина-заявителя) и </w:t>
      </w:r>
      <w:proofErr w:type="gramEnd"/>
    </w:p>
    <w:p w:rsidR="007A265B" w:rsidRDefault="007A265B" w:rsidP="007A26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подлежащего налогообложению</w:t>
      </w:r>
    </w:p>
    <w:p w:rsidR="00AF4420" w:rsidRDefault="00C668B0" w:rsidP="00E202C2">
      <w:pPr>
        <w:widowControl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C668B0">
        <w:rPr>
          <w:rFonts w:ascii="Times New Roman" w:hAnsi="Times New Roman" w:cs="Times New Roman"/>
          <w:b/>
          <w:sz w:val="24"/>
        </w:rPr>
        <w:t xml:space="preserve"> </w:t>
      </w:r>
    </w:p>
    <w:p w:rsidR="00C668B0" w:rsidRPr="00C668B0" w:rsidRDefault="00C668B0" w:rsidP="00C668B0">
      <w:pPr>
        <w:ind w:right="4536"/>
        <w:rPr>
          <w:rFonts w:ascii="Times New Roman" w:hAnsi="Times New Roman" w:cs="Times New Roman"/>
          <w:b/>
          <w:sz w:val="24"/>
        </w:rPr>
      </w:pPr>
    </w:p>
    <w:p w:rsidR="00C668B0" w:rsidRPr="0020474C" w:rsidRDefault="00C668B0" w:rsidP="00C668B0">
      <w:pPr>
        <w:pStyle w:val="2"/>
        <w:rPr>
          <w:szCs w:val="24"/>
        </w:rPr>
      </w:pPr>
    </w:p>
    <w:p w:rsidR="002E0EBE" w:rsidRDefault="002E0EBE" w:rsidP="002E0E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>
        <w:rPr>
          <w:rFonts w:ascii="Times New Roman" w:hAnsi="Times New Roman" w:cs="Times New Roman"/>
          <w:sz w:val="24"/>
          <w:szCs w:val="24"/>
        </w:rPr>
        <w:t>основании пункта 1 статьи 7 закона Архангельской области от 20.09.2005</w:t>
      </w:r>
      <w:r>
        <w:rPr>
          <w:rFonts w:ascii="Times New Roman" w:hAnsi="Times New Roman" w:cs="Times New Roman"/>
          <w:sz w:val="24"/>
          <w:szCs w:val="24"/>
        </w:rPr>
        <w:br/>
        <w:t xml:space="preserve">№ 78-5-ОЗ «О порядке определения размера дохода, приходящегося на каждого члена семьи,                    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</w:t>
      </w:r>
      <w:r>
        <w:rPr>
          <w:rFonts w:ascii="Times New Roman" w:hAnsi="Times New Roman" w:cs="Times New Roman"/>
          <w:sz w:val="24"/>
          <w:szCs w:val="24"/>
        </w:rPr>
        <w:br/>
        <w:t>по договорам социального найма жилых помещений и порядке признания граждан малоимущими в Архангельской области», в соответствии с Методикой расчета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показателей, необходимых для признания граждан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принятия на учет в качестве нуждающихся в жилых помещениях, предоставляемых по договорам социального найма,         и предоставления им жилых помещений по договорам социального найма, утвержденной постановлением Правительства Архангельской области от 14.11.2016 № 483-пп,                   Совет депутатов Северодвинска</w:t>
      </w:r>
    </w:p>
    <w:p w:rsidR="007A265B" w:rsidRDefault="007A265B" w:rsidP="007A26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50CCD" w:rsidRDefault="00250CCD" w:rsidP="007A2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7A265B" w:rsidRDefault="007A265B" w:rsidP="007A26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>решил:</w:t>
      </w:r>
    </w:p>
    <w:p w:rsidR="007A265B" w:rsidRDefault="007A265B" w:rsidP="007A265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пороговое значение дохода, приходящегося на каждого члена семьи гражданина-заявителя (дохода одиноко проживающего гражданина-заявителя),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24 437 рублей.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2.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Установить пороговое значение стоимости имущества, находящегося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в собственности гражданина-заявителя и членов его семьи (одиноко проживающего гражданина-заявителя) и подлежащего налогообложению, в размере 1 254 386 рублей.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3.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Определить, что для расчета пороговых значений дохода, приходящегося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и членов его семьи (одиноко проживающего гражданина-заявителя) и подлежащего налогообложению, применяются: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расчетный показатель рыночной стоимости приобретения жилых помещений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 норме предоставления жилых помещений по договорам социального найма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1 254 386 рублей;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lastRenderedPageBreak/>
        <w:t>2) период накопления денежных средств, необходимых для приобретения гражданином жилого помещения, продолжительностью 200 месяцев;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3) среднемесячный минимальный уровень дохода на одного человека в размере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>18 165 рублей.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Пороговые значения дохода, приходящегося на каждого члена семьи гражданина-заявителя (дохода одиноко проживающего гражданина-заявителя), и 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налогообложению, указанные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в пунктах 1 и 2 настоящего решения, утверждены на период с 31 декабря 2022 года </w:t>
      </w: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br/>
        <w:t xml:space="preserve">по 30 декабря 2023 года. </w:t>
      </w:r>
      <w:proofErr w:type="gramEnd"/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5. Признать утратившим силу решение Совета депутатов Северодвинска от 14.12.2021 № 400 «Об установлении пороговых значений дохода, приходящегося на каждого члена семьи гражданина-заявителя (дохода одиноко проживающего гражданина-заявителя), и стоимости имущества, находящегося в собственности гражданина-заявителя и членов его семьи (одиноко проживающего гражданина-заявителя) и подлежащего налогообложению».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6. Настоящее решение вступает в силу с 31 декабря 2022 года.</w:t>
      </w:r>
    </w:p>
    <w:p w:rsidR="007A265B" w:rsidRDefault="007A265B" w:rsidP="007A265B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Опубликовать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(обнародовать) настоящее решение в бюллетене нормативно-правовых актов муниципального образования «Северодвинск» «Вполне официально», разместить в сетевом издании «Вполне официально» (вполне-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официальных интернет-сайтах Совета депутатов Северодвинска и Администрации Северодвинска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A265B" w:rsidRDefault="007A265B" w:rsidP="007A265B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234D" w:rsidRDefault="0043234D" w:rsidP="007A265B">
      <w:pPr>
        <w:tabs>
          <w:tab w:val="left" w:pos="783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427"/>
      </w:tblGrid>
      <w:tr w:rsidR="002E0EBE" w:rsidTr="005A6248">
        <w:tc>
          <w:tcPr>
            <w:tcW w:w="5211" w:type="dxa"/>
          </w:tcPr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Совета депутатов Северодвинска</w:t>
            </w: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 М.А. Старожилов</w:t>
            </w:r>
          </w:p>
        </w:tc>
        <w:tc>
          <w:tcPr>
            <w:tcW w:w="4427" w:type="dxa"/>
          </w:tcPr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Временно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  Главы Северодвинска</w:t>
            </w: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0EBE" w:rsidRDefault="002E0EBE" w:rsidP="005A624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О.В.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Бачериков</w:t>
            </w:r>
            <w:proofErr w:type="spellEnd"/>
          </w:p>
        </w:tc>
      </w:tr>
    </w:tbl>
    <w:p w:rsidR="00974A09" w:rsidRPr="0011721C" w:rsidRDefault="00974A09" w:rsidP="00974A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74A09" w:rsidRPr="0011721C" w:rsidSect="004A57E8">
      <w:headerReference w:type="default" r:id="rId10"/>
      <w:pgSz w:w="11906" w:h="16838"/>
      <w:pgMar w:top="28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7859" w:rsidRDefault="00CB7859">
      <w:pPr>
        <w:spacing w:after="0" w:line="240" w:lineRule="auto"/>
      </w:pPr>
      <w:r>
        <w:separator/>
      </w:r>
    </w:p>
  </w:endnote>
  <w:endnote w:type="continuationSeparator" w:id="0">
    <w:p w:rsidR="00CB7859" w:rsidRDefault="00CB7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7859" w:rsidRDefault="00CB7859">
      <w:pPr>
        <w:spacing w:after="0" w:line="240" w:lineRule="auto"/>
      </w:pPr>
      <w:r>
        <w:separator/>
      </w:r>
    </w:p>
  </w:footnote>
  <w:footnote w:type="continuationSeparator" w:id="0">
    <w:p w:rsidR="00CB7859" w:rsidRDefault="00CB7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201" w:rsidRPr="00C668B0" w:rsidRDefault="004C62B8">
    <w:pPr>
      <w:pStyle w:val="a6"/>
      <w:jc w:val="center"/>
      <w:rPr>
        <w:rFonts w:ascii="Times New Roman" w:hAnsi="Times New Roman" w:cs="Times New Roman"/>
      </w:rPr>
    </w:pPr>
    <w:r w:rsidRPr="00C668B0">
      <w:rPr>
        <w:rFonts w:ascii="Times New Roman" w:hAnsi="Times New Roman" w:cs="Times New Roman"/>
      </w:rPr>
      <w:fldChar w:fldCharType="begin"/>
    </w:r>
    <w:r w:rsidR="00A97AD6" w:rsidRPr="00C668B0">
      <w:rPr>
        <w:rFonts w:ascii="Times New Roman" w:hAnsi="Times New Roman" w:cs="Times New Roman"/>
      </w:rPr>
      <w:instrText>PAGE   \* MERGEFORMAT</w:instrText>
    </w:r>
    <w:r w:rsidRPr="00C668B0">
      <w:rPr>
        <w:rFonts w:ascii="Times New Roman" w:hAnsi="Times New Roman" w:cs="Times New Roman"/>
      </w:rPr>
      <w:fldChar w:fldCharType="separate"/>
    </w:r>
    <w:r w:rsidR="004E110C">
      <w:rPr>
        <w:rFonts w:ascii="Times New Roman" w:hAnsi="Times New Roman" w:cs="Times New Roman"/>
        <w:noProof/>
      </w:rPr>
      <w:t>2</w:t>
    </w:r>
    <w:r w:rsidRPr="00C668B0">
      <w:rPr>
        <w:rFonts w:ascii="Times New Roman" w:hAnsi="Times New Roman" w:cs="Times New Roman"/>
        <w:noProof/>
      </w:rPr>
      <w:fldChar w:fldCharType="end"/>
    </w:r>
  </w:p>
  <w:p w:rsidR="00D41201" w:rsidRDefault="00D412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4D9"/>
    <w:multiLevelType w:val="hybridMultilevel"/>
    <w:tmpl w:val="E7EAB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4344C"/>
    <w:multiLevelType w:val="hybridMultilevel"/>
    <w:tmpl w:val="00AAD784"/>
    <w:lvl w:ilvl="0" w:tplc="45F2A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8426A3"/>
    <w:multiLevelType w:val="multilevel"/>
    <w:tmpl w:val="678828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9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sz w:val="28"/>
      </w:rPr>
    </w:lvl>
  </w:abstractNum>
  <w:abstractNum w:abstractNumId="3">
    <w:nsid w:val="492E31D0"/>
    <w:multiLevelType w:val="multilevel"/>
    <w:tmpl w:val="5F34B9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D8D2CB4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DB24543"/>
    <w:multiLevelType w:val="multilevel"/>
    <w:tmpl w:val="A51237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1AE1EB3"/>
    <w:multiLevelType w:val="hybridMultilevel"/>
    <w:tmpl w:val="4C0281C6"/>
    <w:lvl w:ilvl="0" w:tplc="38CA2C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A6D1363"/>
    <w:multiLevelType w:val="hybridMultilevel"/>
    <w:tmpl w:val="A4305984"/>
    <w:lvl w:ilvl="0" w:tplc="71B00D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E68"/>
    <w:rsid w:val="000034C0"/>
    <w:rsid w:val="000133FE"/>
    <w:rsid w:val="0003008F"/>
    <w:rsid w:val="00053E89"/>
    <w:rsid w:val="00077716"/>
    <w:rsid w:val="000A3D4A"/>
    <w:rsid w:val="000B75B3"/>
    <w:rsid w:val="000B7668"/>
    <w:rsid w:val="000C4A09"/>
    <w:rsid w:val="000D4279"/>
    <w:rsid w:val="000E498B"/>
    <w:rsid w:val="001009BB"/>
    <w:rsid w:val="0011721C"/>
    <w:rsid w:val="00132349"/>
    <w:rsid w:val="001331D8"/>
    <w:rsid w:val="00135C11"/>
    <w:rsid w:val="0014071A"/>
    <w:rsid w:val="0014437D"/>
    <w:rsid w:val="00144887"/>
    <w:rsid w:val="0015138D"/>
    <w:rsid w:val="00152CB0"/>
    <w:rsid w:val="00156BF0"/>
    <w:rsid w:val="0018080B"/>
    <w:rsid w:val="0019357F"/>
    <w:rsid w:val="001A30D3"/>
    <w:rsid w:val="001C1C34"/>
    <w:rsid w:val="00212CC5"/>
    <w:rsid w:val="00226713"/>
    <w:rsid w:val="00226AA3"/>
    <w:rsid w:val="00233CD9"/>
    <w:rsid w:val="00245052"/>
    <w:rsid w:val="00250CCD"/>
    <w:rsid w:val="002650E1"/>
    <w:rsid w:val="00272161"/>
    <w:rsid w:val="00295D69"/>
    <w:rsid w:val="0029641E"/>
    <w:rsid w:val="002A6AD0"/>
    <w:rsid w:val="002C392C"/>
    <w:rsid w:val="002E0EBE"/>
    <w:rsid w:val="002E1F7A"/>
    <w:rsid w:val="002E54B8"/>
    <w:rsid w:val="002E79A5"/>
    <w:rsid w:val="00300F9D"/>
    <w:rsid w:val="00340931"/>
    <w:rsid w:val="00351615"/>
    <w:rsid w:val="00351C3F"/>
    <w:rsid w:val="00354907"/>
    <w:rsid w:val="00356A7E"/>
    <w:rsid w:val="00377D65"/>
    <w:rsid w:val="003B2AD1"/>
    <w:rsid w:val="003C4BC5"/>
    <w:rsid w:val="003C4CB9"/>
    <w:rsid w:val="003D62F7"/>
    <w:rsid w:val="003F443D"/>
    <w:rsid w:val="00406361"/>
    <w:rsid w:val="00414070"/>
    <w:rsid w:val="00427781"/>
    <w:rsid w:val="0043234D"/>
    <w:rsid w:val="0043633F"/>
    <w:rsid w:val="00441336"/>
    <w:rsid w:val="004512EF"/>
    <w:rsid w:val="00483BAE"/>
    <w:rsid w:val="0049017A"/>
    <w:rsid w:val="00496C07"/>
    <w:rsid w:val="004A2A85"/>
    <w:rsid w:val="004A57E8"/>
    <w:rsid w:val="004B5270"/>
    <w:rsid w:val="004C26A4"/>
    <w:rsid w:val="004C62B8"/>
    <w:rsid w:val="004D6349"/>
    <w:rsid w:val="004E110C"/>
    <w:rsid w:val="00500A21"/>
    <w:rsid w:val="00502E68"/>
    <w:rsid w:val="0050732B"/>
    <w:rsid w:val="005329B9"/>
    <w:rsid w:val="00543EF5"/>
    <w:rsid w:val="0054637D"/>
    <w:rsid w:val="00554B5B"/>
    <w:rsid w:val="00571DD8"/>
    <w:rsid w:val="005738C0"/>
    <w:rsid w:val="00582511"/>
    <w:rsid w:val="00594EAE"/>
    <w:rsid w:val="0059725F"/>
    <w:rsid w:val="005A283A"/>
    <w:rsid w:val="005C315C"/>
    <w:rsid w:val="005C639D"/>
    <w:rsid w:val="005C6763"/>
    <w:rsid w:val="005D0757"/>
    <w:rsid w:val="005E0679"/>
    <w:rsid w:val="005E52C5"/>
    <w:rsid w:val="005F15AD"/>
    <w:rsid w:val="005F19C4"/>
    <w:rsid w:val="005F5BD1"/>
    <w:rsid w:val="006137DD"/>
    <w:rsid w:val="00622C05"/>
    <w:rsid w:val="00626695"/>
    <w:rsid w:val="00636E1C"/>
    <w:rsid w:val="00637822"/>
    <w:rsid w:val="00641083"/>
    <w:rsid w:val="00642551"/>
    <w:rsid w:val="00650D1E"/>
    <w:rsid w:val="00656EE9"/>
    <w:rsid w:val="00672603"/>
    <w:rsid w:val="006736AF"/>
    <w:rsid w:val="00675A88"/>
    <w:rsid w:val="00677BCA"/>
    <w:rsid w:val="00691660"/>
    <w:rsid w:val="006A7098"/>
    <w:rsid w:val="006B09DE"/>
    <w:rsid w:val="006C5839"/>
    <w:rsid w:val="006C7E43"/>
    <w:rsid w:val="006D3106"/>
    <w:rsid w:val="006D4A07"/>
    <w:rsid w:val="006D7321"/>
    <w:rsid w:val="006F2923"/>
    <w:rsid w:val="006F427E"/>
    <w:rsid w:val="00753681"/>
    <w:rsid w:val="007546D2"/>
    <w:rsid w:val="00755B2D"/>
    <w:rsid w:val="00770782"/>
    <w:rsid w:val="00782486"/>
    <w:rsid w:val="00783BAC"/>
    <w:rsid w:val="00795CDE"/>
    <w:rsid w:val="007A265B"/>
    <w:rsid w:val="007B17AD"/>
    <w:rsid w:val="007B220D"/>
    <w:rsid w:val="007C09D1"/>
    <w:rsid w:val="007C7297"/>
    <w:rsid w:val="007D3F36"/>
    <w:rsid w:val="007E6C07"/>
    <w:rsid w:val="007F1A77"/>
    <w:rsid w:val="00811D55"/>
    <w:rsid w:val="00843A6E"/>
    <w:rsid w:val="00880954"/>
    <w:rsid w:val="00892903"/>
    <w:rsid w:val="008A210D"/>
    <w:rsid w:val="008B08B9"/>
    <w:rsid w:val="008B1132"/>
    <w:rsid w:val="008C0F74"/>
    <w:rsid w:val="008E1A48"/>
    <w:rsid w:val="008F4B2A"/>
    <w:rsid w:val="00912223"/>
    <w:rsid w:val="00956914"/>
    <w:rsid w:val="00964DA9"/>
    <w:rsid w:val="00967C69"/>
    <w:rsid w:val="009723D9"/>
    <w:rsid w:val="00972E66"/>
    <w:rsid w:val="00974A09"/>
    <w:rsid w:val="00975A4A"/>
    <w:rsid w:val="00983729"/>
    <w:rsid w:val="00993C4F"/>
    <w:rsid w:val="009B13E6"/>
    <w:rsid w:val="009E28C8"/>
    <w:rsid w:val="009E46B6"/>
    <w:rsid w:val="009E68F0"/>
    <w:rsid w:val="00A2551D"/>
    <w:rsid w:val="00A43417"/>
    <w:rsid w:val="00A836BB"/>
    <w:rsid w:val="00A97AD6"/>
    <w:rsid w:val="00AA38D4"/>
    <w:rsid w:val="00AB24BA"/>
    <w:rsid w:val="00AE0FD6"/>
    <w:rsid w:val="00AE34D6"/>
    <w:rsid w:val="00AF060F"/>
    <w:rsid w:val="00AF4420"/>
    <w:rsid w:val="00AF6E6E"/>
    <w:rsid w:val="00B2647B"/>
    <w:rsid w:val="00B6549C"/>
    <w:rsid w:val="00B65E3E"/>
    <w:rsid w:val="00B7762C"/>
    <w:rsid w:val="00B91300"/>
    <w:rsid w:val="00BF4B56"/>
    <w:rsid w:val="00C343A2"/>
    <w:rsid w:val="00C34842"/>
    <w:rsid w:val="00C46B45"/>
    <w:rsid w:val="00C52649"/>
    <w:rsid w:val="00C57481"/>
    <w:rsid w:val="00C605DB"/>
    <w:rsid w:val="00C65418"/>
    <w:rsid w:val="00C668B0"/>
    <w:rsid w:val="00C937C9"/>
    <w:rsid w:val="00CB7859"/>
    <w:rsid w:val="00CF205A"/>
    <w:rsid w:val="00D10A63"/>
    <w:rsid w:val="00D1104D"/>
    <w:rsid w:val="00D23878"/>
    <w:rsid w:val="00D27114"/>
    <w:rsid w:val="00D300ED"/>
    <w:rsid w:val="00D41201"/>
    <w:rsid w:val="00D535E4"/>
    <w:rsid w:val="00D54D01"/>
    <w:rsid w:val="00D57A20"/>
    <w:rsid w:val="00D700FD"/>
    <w:rsid w:val="00D81FA0"/>
    <w:rsid w:val="00D83FF3"/>
    <w:rsid w:val="00D85D4B"/>
    <w:rsid w:val="00D86A54"/>
    <w:rsid w:val="00D9032A"/>
    <w:rsid w:val="00DC1DA8"/>
    <w:rsid w:val="00DC2175"/>
    <w:rsid w:val="00DC64CE"/>
    <w:rsid w:val="00DD23D2"/>
    <w:rsid w:val="00DD6F5D"/>
    <w:rsid w:val="00DE2316"/>
    <w:rsid w:val="00E11EF7"/>
    <w:rsid w:val="00E1272D"/>
    <w:rsid w:val="00E13C29"/>
    <w:rsid w:val="00E17776"/>
    <w:rsid w:val="00E202C2"/>
    <w:rsid w:val="00E2135A"/>
    <w:rsid w:val="00E27D90"/>
    <w:rsid w:val="00E3405B"/>
    <w:rsid w:val="00E36787"/>
    <w:rsid w:val="00E4583B"/>
    <w:rsid w:val="00E47AA5"/>
    <w:rsid w:val="00E62D9E"/>
    <w:rsid w:val="00E66D33"/>
    <w:rsid w:val="00E74AE1"/>
    <w:rsid w:val="00E80E8A"/>
    <w:rsid w:val="00E837DA"/>
    <w:rsid w:val="00E83C3F"/>
    <w:rsid w:val="00E861D0"/>
    <w:rsid w:val="00E86204"/>
    <w:rsid w:val="00E86C52"/>
    <w:rsid w:val="00E87E76"/>
    <w:rsid w:val="00E87EF8"/>
    <w:rsid w:val="00EB41EB"/>
    <w:rsid w:val="00EB685C"/>
    <w:rsid w:val="00ED13FB"/>
    <w:rsid w:val="00ED7C6E"/>
    <w:rsid w:val="00EE02C0"/>
    <w:rsid w:val="00F0457D"/>
    <w:rsid w:val="00F0490F"/>
    <w:rsid w:val="00F17CFE"/>
    <w:rsid w:val="00F572A1"/>
    <w:rsid w:val="00F61DFF"/>
    <w:rsid w:val="00F70283"/>
    <w:rsid w:val="00F71643"/>
    <w:rsid w:val="00F841AE"/>
    <w:rsid w:val="00F87F8F"/>
    <w:rsid w:val="00F91AA6"/>
    <w:rsid w:val="00FD4C86"/>
    <w:rsid w:val="00FE5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C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9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1300"/>
    <w:rPr>
      <w:rFonts w:ascii="Tahoma" w:hAnsi="Tahoma" w:cs="Tahoma"/>
      <w:sz w:val="16"/>
      <w:szCs w:val="16"/>
    </w:rPr>
  </w:style>
  <w:style w:type="paragraph" w:customStyle="1" w:styleId="Heading">
    <w:name w:val="Heading"/>
    <w:rsid w:val="00974A0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974A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74A09"/>
  </w:style>
  <w:style w:type="paragraph" w:styleId="a8">
    <w:name w:val="footer"/>
    <w:basedOn w:val="a"/>
    <w:link w:val="a9"/>
    <w:uiPriority w:val="99"/>
    <w:unhideWhenUsed/>
    <w:rsid w:val="00300F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00F9D"/>
  </w:style>
  <w:style w:type="paragraph" w:styleId="aa">
    <w:name w:val="List Paragraph"/>
    <w:basedOn w:val="a"/>
    <w:uiPriority w:val="34"/>
    <w:qFormat/>
    <w:rsid w:val="00D535E4"/>
    <w:pPr>
      <w:ind w:left="720"/>
      <w:contextualSpacing/>
    </w:pPr>
  </w:style>
  <w:style w:type="paragraph" w:styleId="ab">
    <w:name w:val="Body Text Indent"/>
    <w:basedOn w:val="a"/>
    <w:link w:val="ac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668B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">
    <w:name w:val="Body Text Indent 2"/>
    <w:basedOn w:val="a"/>
    <w:link w:val="20"/>
    <w:rsid w:val="00C668B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C668B0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D86A5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D57A2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57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8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11800-1522-495C-894D-6C41979E0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cp:lastPrinted>2022-09-20T06:15:00Z</cp:lastPrinted>
  <dcterms:created xsi:type="dcterms:W3CDTF">2022-12-14T12:59:00Z</dcterms:created>
  <dcterms:modified xsi:type="dcterms:W3CDTF">2022-12-14T12:59:00Z</dcterms:modified>
</cp:coreProperties>
</file>